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A61C4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Savivaldybei priklausančių pastatų (statinių),  tinkamų</w:t>
      </w:r>
      <w:r w:rsidR="006041FF">
        <w:rPr>
          <w:b/>
          <w:bCs/>
          <w:lang w:val="lt-LT"/>
        </w:rPr>
        <w:t xml:space="preserve"> gamybinei ar kitai ekonominei veiklai</w:t>
      </w:r>
      <w:r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 xml:space="preserve">Paliepio g. 2A, Kazliškio k., Rokiškio r.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9B3A7D">
            <w:pPr>
              <w:rPr>
                <w:lang w:val="lt-LT"/>
              </w:rPr>
            </w:pPr>
            <w:r>
              <w:rPr>
                <w:lang w:val="lt-LT"/>
              </w:rPr>
              <w:t>savivaldybės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Buvusi pirtis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Pastato (statinio) užstatymo plotas (kv.m)</w:t>
            </w:r>
          </w:p>
        </w:tc>
        <w:tc>
          <w:tcPr>
            <w:tcW w:w="4518" w:type="dxa"/>
          </w:tcPr>
          <w:p w:rsidR="006041FF" w:rsidRDefault="00F64F3E">
            <w:pPr>
              <w:rPr>
                <w:lang w:val="lt-LT"/>
              </w:rPr>
            </w:pPr>
            <w:r>
              <w:rPr>
                <w:lang w:val="lt-LT"/>
              </w:rPr>
              <w:t>94,16 kv.m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F64F3E">
            <w:pPr>
              <w:rPr>
                <w:lang w:val="lt-LT"/>
              </w:rPr>
            </w:pPr>
            <w:r>
              <w:rPr>
                <w:lang w:val="lt-LT"/>
              </w:rPr>
              <w:t>Ribojasi su privačios žemės ir laisvo valstybinio fondo žemės sklypais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ne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Kvartaliniai keliai (gatvės)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F64F3E">
            <w:pPr>
              <w:rPr>
                <w:lang w:val="lt-LT"/>
              </w:rPr>
            </w:pPr>
            <w:r>
              <w:rPr>
                <w:lang w:val="lt-LT"/>
              </w:rPr>
              <w:t>Pastatas yra šalia kelio Kazliškis-Degeniai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kvartalinė)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F64F3E">
            <w:pPr>
              <w:rPr>
                <w:lang w:val="lt-LT"/>
              </w:rPr>
            </w:pPr>
            <w:r>
              <w:rPr>
                <w:lang w:val="lt-LT"/>
              </w:rPr>
              <w:t>Yra vandentiekis, kanalizacija, elektra</w:t>
            </w:r>
            <w:r w:rsidR="00456A6B">
              <w:rPr>
                <w:lang w:val="lt-LT"/>
              </w:rPr>
              <w:t>. Apšildymui naudojamas katilas KV-300</w:t>
            </w:r>
          </w:p>
        </w:tc>
      </w:tr>
    </w:tbl>
    <w:p w:rsidR="00544B68" w:rsidRDefault="00A61C40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>Kontaktinis asmuo:</w:t>
      </w:r>
      <w:r w:rsidR="00544B68">
        <w:rPr>
          <w:rStyle w:val="Grietas"/>
          <w:rFonts w:ascii="Arial" w:hAnsi="Arial" w:cs="Arial"/>
          <w:color w:val="000000"/>
        </w:rPr>
        <w:t>Algirdas Kulys</w:t>
      </w:r>
    </w:p>
    <w:p w:rsidR="00544B68" w:rsidRDefault="00544B68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tel.: (8 458) 42 725,</w:t>
      </w:r>
    </w:p>
    <w:p w:rsidR="00544B68" w:rsidRDefault="00544B68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mob. (8 611) 45 416</w:t>
      </w:r>
    </w:p>
    <w:p w:rsidR="00544B68" w:rsidRDefault="00544B68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el. paštas algirdas.kulys@post.rokiskis.lt</w:t>
      </w:r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D7462A" w:rsidRDefault="00544B68">
      <w:pPr>
        <w:rPr>
          <w:lang w:val="lt-L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080000" cy="3810000"/>
            <wp:effectExtent l="19050" t="0" r="6350" b="0"/>
            <wp:docPr id="1" name="Picture 1" descr="IMG_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3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A" w:rsidRDefault="00D7462A">
      <w:pPr>
        <w:rPr>
          <w:lang w:val="lt-LT"/>
        </w:rPr>
      </w:pPr>
    </w:p>
    <w:p w:rsidR="00D7462A" w:rsidRDefault="00544B68">
      <w:pPr>
        <w:rPr>
          <w:lang w:val="lt-LT"/>
        </w:rPr>
      </w:pPr>
      <w:r>
        <w:rPr>
          <w:noProof/>
          <w:lang w:val="en-US"/>
        </w:rPr>
        <w:drawing>
          <wp:inline distT="0" distB="0" distL="0" distR="0">
            <wp:extent cx="5029200" cy="3784600"/>
            <wp:effectExtent l="19050" t="0" r="0" b="0"/>
            <wp:docPr id="2" name="Picture 2" descr="IMG_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3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162549"/>
    <w:rsid w:val="00456A6B"/>
    <w:rsid w:val="00544B68"/>
    <w:rsid w:val="006041FF"/>
    <w:rsid w:val="00623DAF"/>
    <w:rsid w:val="006C6C63"/>
    <w:rsid w:val="008A18A8"/>
    <w:rsid w:val="0090048B"/>
    <w:rsid w:val="009B3A7D"/>
    <w:rsid w:val="00A61C40"/>
    <w:rsid w:val="00D7462A"/>
    <w:rsid w:val="00DA5103"/>
    <w:rsid w:val="00EE4058"/>
    <w:rsid w:val="00F04A4F"/>
    <w:rsid w:val="00F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9B3A7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B3A7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4</cp:revision>
  <dcterms:created xsi:type="dcterms:W3CDTF">2014-04-18T08:51:00Z</dcterms:created>
  <dcterms:modified xsi:type="dcterms:W3CDTF">2015-05-20T07:16:00Z</dcterms:modified>
</cp:coreProperties>
</file>