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0" w:rsidRDefault="00A36750" w:rsidP="00A36750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Decription about the building, which is suitable for business (for sale)</w:t>
      </w:r>
    </w:p>
    <w:p w:rsidR="001818DB" w:rsidRDefault="001818DB" w:rsidP="00A36750">
      <w:pPr>
        <w:jc w:val="center"/>
        <w:rPr>
          <w:lang w:val="lt-LT"/>
        </w:rPr>
      </w:pPr>
    </w:p>
    <w:p w:rsidR="001818DB" w:rsidRDefault="001818DB">
      <w:pPr>
        <w:rPr>
          <w:lang w:val="lt-LT"/>
        </w:rPr>
      </w:pPr>
    </w:p>
    <w:tbl>
      <w:tblPr>
        <w:tblW w:w="9056" w:type="dxa"/>
        <w:tblInd w:w="-10" w:type="dxa"/>
        <w:tblLayout w:type="fixed"/>
        <w:tblLook w:val="0000"/>
      </w:tblPr>
      <w:tblGrid>
        <w:gridCol w:w="4518"/>
        <w:gridCol w:w="4538"/>
      </w:tblGrid>
      <w:tr w:rsidR="001818DB" w:rsidTr="00A36750">
        <w:trPr>
          <w:cantSplit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8DB" w:rsidRDefault="00A36750" w:rsidP="00A36750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Building characteristics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>Address  (place)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A36750" w:rsidP="00E1699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 xml:space="preserve">Nemunėlio </w:t>
            </w:r>
            <w:r w:rsidR="00E16994">
              <w:rPr>
                <w:lang w:val="lt-LT"/>
              </w:rPr>
              <w:t>str</w:t>
            </w:r>
            <w:r>
              <w:rPr>
                <w:lang w:val="lt-LT"/>
              </w:rPr>
              <w:t>.10, Panemunėlio</w:t>
            </w:r>
            <w:r w:rsidR="00E16994">
              <w:rPr>
                <w:lang w:val="lt-LT"/>
              </w:rPr>
              <w:t xml:space="preserve"> village, Rokiškis region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>Property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E16994" w:rsidP="00E1699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Council of Rokiškis District Municipality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 xml:space="preserve">Detaided and special plan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A36750">
            <w:pPr>
              <w:snapToGrid w:val="0"/>
              <w:rPr>
                <w:lang w:val="lt-LT"/>
              </w:rPr>
            </w:pP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>The current building usage purpose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E1699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Former Culture House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 xml:space="preserve">Planned building usage purpose according to the documents of territory planning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A36750">
            <w:pPr>
              <w:snapToGrid w:val="0"/>
              <w:rPr>
                <w:lang w:val="lt-LT"/>
              </w:rPr>
            </w:pP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>Building area (sq.m)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045A8D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598,06</w:t>
            </w:r>
            <w:r w:rsidR="00E16994">
              <w:rPr>
                <w:lang w:val="lt-LT"/>
              </w:rPr>
              <w:t xml:space="preserve"> </w:t>
            </w:r>
            <w:proofErr w:type="spellStart"/>
            <w:r w:rsidR="00E16994">
              <w:rPr>
                <w:lang w:val="lt-LT"/>
              </w:rPr>
              <w:t>sq.m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the building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E1699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Poor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>Neighbouring territories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E16994" w:rsidP="00E1699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There are living space and comercial space which belonged to agricultural company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 xml:space="preserve">Exploitation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E1699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A36750" w:rsidTr="00A36750">
        <w:trPr>
          <w:cantSplit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A36750" w:rsidP="00A36750">
            <w:pPr>
              <w:snapToGrid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Infrastructure</w:t>
            </w:r>
          </w:p>
        </w:tc>
      </w:tr>
      <w:tr w:rsidR="00E16994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94" w:rsidRDefault="00E16994" w:rsidP="00F8596A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Communication infrastructure: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Trunk-roads,  regional roads, local roads (streets)</w:t>
            </w:r>
          </w:p>
          <w:p w:rsidR="00E16994" w:rsidRDefault="00E16994" w:rsidP="00F8596A">
            <w:pPr>
              <w:rPr>
                <w:lang w:val="lt-LT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94" w:rsidRDefault="00E1699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Building is settled near the street, two kilometres from the road Rokiškis-Panevėžys, 10 kilometres from Rokiškis.</w:t>
            </w:r>
          </w:p>
          <w:p w:rsidR="00E16994" w:rsidRDefault="00E16994">
            <w:pPr>
              <w:rPr>
                <w:lang w:val="lt-LT"/>
              </w:rPr>
            </w:pPr>
          </w:p>
        </w:tc>
      </w:tr>
      <w:tr w:rsidR="00E16994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94" w:rsidRDefault="00E16994" w:rsidP="00F8596A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Engineering infrastructure: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Water supply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Waste water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Electricity networks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Street lighting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Heating networks</w:t>
            </w:r>
          </w:p>
          <w:p w:rsidR="00E16994" w:rsidRDefault="00E16994" w:rsidP="00F8596A">
            <w:pPr>
              <w:rPr>
                <w:lang w:val="lt-LT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94" w:rsidRDefault="00E16994">
            <w:pPr>
              <w:snapToGrid w:val="0"/>
              <w:rPr>
                <w:lang w:val="lt-LT"/>
              </w:rPr>
            </w:pPr>
          </w:p>
          <w:p w:rsidR="00E16994" w:rsidRDefault="00045A8D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E16994" w:rsidRDefault="00045A8D">
            <w:pPr>
              <w:rPr>
                <w:lang w:val="lt-LT"/>
              </w:rPr>
            </w:pPr>
            <w:r>
              <w:rPr>
                <w:lang w:val="lt-LT"/>
              </w:rPr>
              <w:t xml:space="preserve">+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</w:p>
          <w:p w:rsidR="00E16994" w:rsidRDefault="00E1699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disconnected</w:t>
            </w:r>
            <w:proofErr w:type="spellEnd"/>
          </w:p>
          <w:p w:rsidR="00E16994" w:rsidRDefault="00E1699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Street</w:t>
            </w:r>
            <w:proofErr w:type="spellEnd"/>
            <w:r>
              <w:rPr>
                <w:lang w:val="lt-LT"/>
              </w:rPr>
              <w:t xml:space="preserve"> partialy lightened</w:t>
            </w:r>
          </w:p>
          <w:p w:rsidR="00E16994" w:rsidRDefault="00E16994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</w:tbl>
    <w:p w:rsidR="007367BA" w:rsidRPr="007367BA" w:rsidRDefault="00A36750" w:rsidP="007367BA">
      <w:pPr>
        <w:pStyle w:val="prastasistinklapis"/>
        <w:spacing w:before="60" w:beforeAutospacing="0" w:after="60" w:afterAutospacing="0"/>
      </w:pPr>
      <w:r w:rsidRPr="007367BA">
        <w:t>Contact person:</w:t>
      </w:r>
      <w:r w:rsidR="007367BA" w:rsidRPr="007367BA">
        <w:t xml:space="preserve"> Anicetas </w:t>
      </w:r>
      <w:proofErr w:type="spellStart"/>
      <w:r w:rsidR="007367BA" w:rsidRPr="007367BA">
        <w:t>Bytautas</w:t>
      </w:r>
      <w:proofErr w:type="spellEnd"/>
    </w:p>
    <w:p w:rsidR="007367BA" w:rsidRPr="007367BA" w:rsidRDefault="007367BA" w:rsidP="007367BA">
      <w:pPr>
        <w:pStyle w:val="prastasistinklapis"/>
        <w:spacing w:before="60" w:beforeAutospacing="0" w:after="60" w:afterAutospacing="0"/>
        <w:rPr>
          <w:color w:val="686868"/>
        </w:rPr>
      </w:pPr>
      <w:proofErr w:type="spellStart"/>
      <w:r w:rsidRPr="007367BA">
        <w:t>Phone</w:t>
      </w:r>
      <w:proofErr w:type="spellEnd"/>
      <w:r w:rsidRPr="007367BA">
        <w:rPr>
          <w:color w:val="000000"/>
        </w:rPr>
        <w:t>.: (8 458) 63332,</w:t>
      </w:r>
    </w:p>
    <w:p w:rsidR="007367BA" w:rsidRPr="007367BA" w:rsidRDefault="007367BA" w:rsidP="007367BA">
      <w:pPr>
        <w:pStyle w:val="prastasistinklapis"/>
        <w:spacing w:before="60" w:beforeAutospacing="0" w:after="60" w:afterAutospacing="0"/>
        <w:rPr>
          <w:color w:val="686868"/>
        </w:rPr>
      </w:pPr>
      <w:r w:rsidRPr="007367BA">
        <w:rPr>
          <w:color w:val="000000"/>
        </w:rPr>
        <w:t xml:space="preserve">Mobile </w:t>
      </w:r>
      <w:proofErr w:type="spellStart"/>
      <w:r w:rsidRPr="007367BA">
        <w:rPr>
          <w:color w:val="000000"/>
        </w:rPr>
        <w:t>phone</w:t>
      </w:r>
      <w:proofErr w:type="spellEnd"/>
      <w:r w:rsidRPr="007367BA">
        <w:rPr>
          <w:color w:val="000000"/>
        </w:rPr>
        <w:t>: (8 686) 54698</w:t>
      </w:r>
    </w:p>
    <w:p w:rsidR="007367BA" w:rsidRPr="007367BA" w:rsidRDefault="007367BA" w:rsidP="007367BA">
      <w:pPr>
        <w:pStyle w:val="prastasistinklapis"/>
        <w:spacing w:before="60" w:beforeAutospacing="0" w:after="60" w:afterAutospacing="0"/>
        <w:rPr>
          <w:color w:val="686868"/>
        </w:rPr>
      </w:pPr>
      <w:proofErr w:type="spellStart"/>
      <w:r w:rsidRPr="007367BA">
        <w:rPr>
          <w:color w:val="000000"/>
        </w:rPr>
        <w:t>Email</w:t>
      </w:r>
      <w:proofErr w:type="spellEnd"/>
      <w:r w:rsidRPr="007367BA">
        <w:rPr>
          <w:color w:val="000000"/>
        </w:rPr>
        <w:t>: seniunas@panemunelis.lt</w:t>
      </w:r>
    </w:p>
    <w:p w:rsidR="00E16994" w:rsidRDefault="001224C0">
      <w:pPr>
        <w:rPr>
          <w:lang w:val="lt-LT"/>
        </w:rPr>
      </w:pPr>
      <w:proofErr w:type="spellStart"/>
      <w:r>
        <w:rPr>
          <w:lang w:val="lt-LT"/>
        </w:rPr>
        <w:t>Photos</w:t>
      </w:r>
      <w:proofErr w:type="spellEnd"/>
      <w:r>
        <w:rPr>
          <w:lang w:val="lt-LT"/>
        </w:rPr>
        <w:t>:</w:t>
      </w:r>
    </w:p>
    <w:p w:rsidR="001224C0" w:rsidRDefault="001224C0">
      <w:pPr>
        <w:rPr>
          <w:lang w:val="lt-LT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600700" cy="4200525"/>
            <wp:effectExtent l="19050" t="0" r="0" b="0"/>
            <wp:docPr id="1" name="Paveikslėlis 1" descr="C:\Documents and Settings\Vilma\Desktop\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lma\Desktop\p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4C0" w:rsidSect="001818DB">
      <w:pgSz w:w="11906" w:h="16838"/>
      <w:pgMar w:top="1440" w:right="1286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E3CC6"/>
    <w:rsid w:val="00045A8D"/>
    <w:rsid w:val="001224C0"/>
    <w:rsid w:val="001818DB"/>
    <w:rsid w:val="004E3CC6"/>
    <w:rsid w:val="004F585B"/>
    <w:rsid w:val="007367BA"/>
    <w:rsid w:val="00A36750"/>
    <w:rsid w:val="00E16994"/>
    <w:rsid w:val="00EA3ACA"/>
    <w:rsid w:val="00FF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18DB"/>
    <w:pPr>
      <w:suppressAutoHyphens/>
    </w:pPr>
    <w:rPr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1818DB"/>
  </w:style>
  <w:style w:type="paragraph" w:customStyle="1" w:styleId="Heading">
    <w:name w:val="Heading"/>
    <w:basedOn w:val="prastasis"/>
    <w:next w:val="Pagrindinistekstas"/>
    <w:rsid w:val="001818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1818DB"/>
    <w:pPr>
      <w:spacing w:after="120"/>
    </w:pPr>
  </w:style>
  <w:style w:type="paragraph" w:styleId="Sraas">
    <w:name w:val="List"/>
    <w:basedOn w:val="Pagrindinistekstas"/>
    <w:rsid w:val="001818DB"/>
    <w:rPr>
      <w:rFonts w:cs="Tahoma"/>
    </w:rPr>
  </w:style>
  <w:style w:type="paragraph" w:styleId="Antrat">
    <w:name w:val="caption"/>
    <w:basedOn w:val="prastasis"/>
    <w:qFormat/>
    <w:rsid w:val="001818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rsid w:val="001818DB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rsid w:val="001818DB"/>
    <w:pPr>
      <w:suppressLineNumbers/>
    </w:pPr>
  </w:style>
  <w:style w:type="paragraph" w:customStyle="1" w:styleId="TableHeading">
    <w:name w:val="Table Heading"/>
    <w:basedOn w:val="TableContents"/>
    <w:rsid w:val="001818DB"/>
    <w:pPr>
      <w:jc w:val="center"/>
    </w:pPr>
    <w:rPr>
      <w:b/>
      <w:bCs/>
    </w:rPr>
  </w:style>
  <w:style w:type="paragraph" w:styleId="prastasistinklapis">
    <w:name w:val="Normal (Web)"/>
    <w:basedOn w:val="prastasis"/>
    <w:uiPriority w:val="99"/>
    <w:unhideWhenUsed/>
    <w:rsid w:val="007367BA"/>
    <w:pPr>
      <w:suppressAutoHyphens w:val="0"/>
      <w:spacing w:before="100" w:beforeAutospacing="1" w:after="100" w:afterAutospacing="1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24C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24C0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924</Characters>
  <Application>Microsoft Office Word</Application>
  <DocSecurity>0</DocSecurity>
  <Lines>7</Lines>
  <Paragraphs>2</Paragraphs>
  <ScaleCrop>false</ScaleCrop>
  <Company>Savivaldybe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cp:lastModifiedBy>Vilma</cp:lastModifiedBy>
  <cp:revision>5</cp:revision>
  <cp:lastPrinted>1601-01-01T00:00:00Z</cp:lastPrinted>
  <dcterms:created xsi:type="dcterms:W3CDTF">2014-04-18T10:41:00Z</dcterms:created>
  <dcterms:modified xsi:type="dcterms:W3CDTF">2015-05-20T08:18:00Z</dcterms:modified>
</cp:coreProperties>
</file>