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7FA3E" w14:textId="7BE39B70" w:rsidR="00F70937" w:rsidRDefault="000502DD">
      <w:pPr>
        <w:tabs>
          <w:tab w:val="center" w:pos="4819"/>
          <w:tab w:val="right" w:pos="9638"/>
        </w:tabs>
        <w:jc w:val="center"/>
        <w:rPr>
          <w:rFonts w:ascii="TimesLT" w:hAnsi="TimesLT"/>
          <w:sz w:val="20"/>
        </w:rPr>
      </w:pPr>
      <w:bookmarkStart w:id="0" w:name="_GoBack"/>
      <w:bookmarkEnd w:id="0"/>
      <w:r>
        <w:rPr>
          <w:rFonts w:ascii="TimesLT" w:hAnsi="TimesLT"/>
          <w:noProof/>
          <w:sz w:val="20"/>
          <w:lang w:val="en-US"/>
        </w:rPr>
        <w:drawing>
          <wp:inline distT="0" distB="0" distL="0" distR="0" wp14:anchorId="0667FC7C" wp14:editId="0667FC7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0667FA3F" w14:textId="77777777" w:rsidR="00F70937" w:rsidRDefault="000502DD">
      <w:pPr>
        <w:jc w:val="center"/>
        <w:rPr>
          <w:b/>
          <w:szCs w:val="24"/>
          <w:lang w:val="pt-BR"/>
        </w:rPr>
      </w:pPr>
      <w:r>
        <w:rPr>
          <w:b/>
          <w:szCs w:val="24"/>
          <w:lang w:val="pt-BR"/>
        </w:rPr>
        <w:t>LIETUVOS RESPUBLIKOS</w:t>
      </w:r>
    </w:p>
    <w:p w14:paraId="0667FA40" w14:textId="77777777" w:rsidR="00F70937" w:rsidRDefault="000502DD">
      <w:pPr>
        <w:jc w:val="center"/>
        <w:rPr>
          <w:szCs w:val="24"/>
        </w:rPr>
      </w:pPr>
      <w:r>
        <w:rPr>
          <w:b/>
          <w:szCs w:val="24"/>
        </w:rPr>
        <w:t>SOCIALINĖS APSAUGOS IR DARBO MINISTRAS</w:t>
      </w:r>
    </w:p>
    <w:p w14:paraId="0667FA41" w14:textId="77777777" w:rsidR="00F70937" w:rsidRDefault="00F70937">
      <w:pPr>
        <w:jc w:val="center"/>
        <w:rPr>
          <w:szCs w:val="24"/>
        </w:rPr>
      </w:pPr>
    </w:p>
    <w:p w14:paraId="0667FA42" w14:textId="77777777" w:rsidR="00F70937" w:rsidRDefault="000502DD">
      <w:pPr>
        <w:jc w:val="center"/>
        <w:rPr>
          <w:b/>
          <w:szCs w:val="24"/>
        </w:rPr>
      </w:pPr>
      <w:r>
        <w:rPr>
          <w:b/>
          <w:szCs w:val="24"/>
        </w:rPr>
        <w:t>ĮSAKYMAS</w:t>
      </w:r>
    </w:p>
    <w:p w14:paraId="0667FA43" w14:textId="77777777" w:rsidR="00F70937" w:rsidRDefault="000502DD">
      <w:pPr>
        <w:jc w:val="center"/>
        <w:rPr>
          <w:b/>
          <w:szCs w:val="24"/>
        </w:rPr>
      </w:pPr>
      <w:r>
        <w:rPr>
          <w:b/>
          <w:szCs w:val="24"/>
        </w:rPr>
        <w:t>DĖL JAUNIMO SAVANORIŠKOS TARNYBOS ORGANIZAVIMO TVARKOS APRAŠO PATVIRTINIMO</w:t>
      </w:r>
    </w:p>
    <w:p w14:paraId="0667FA44" w14:textId="77777777" w:rsidR="00F70937" w:rsidRDefault="00F70937">
      <w:pPr>
        <w:jc w:val="center"/>
        <w:rPr>
          <w:b/>
          <w:caps/>
          <w:szCs w:val="24"/>
        </w:rPr>
      </w:pPr>
    </w:p>
    <w:p w14:paraId="0667FA45" w14:textId="77777777" w:rsidR="00F70937" w:rsidRDefault="000502DD">
      <w:pPr>
        <w:jc w:val="center"/>
        <w:rPr>
          <w:szCs w:val="24"/>
        </w:rPr>
      </w:pPr>
      <w:r>
        <w:rPr>
          <w:szCs w:val="24"/>
        </w:rPr>
        <w:t>2018 m. birželio 22 d. Nr. A1-317</w:t>
      </w:r>
    </w:p>
    <w:p w14:paraId="0667FA46" w14:textId="77777777" w:rsidR="00F70937" w:rsidRDefault="000502DD">
      <w:pPr>
        <w:jc w:val="center"/>
        <w:rPr>
          <w:szCs w:val="24"/>
        </w:rPr>
      </w:pPr>
      <w:r>
        <w:rPr>
          <w:szCs w:val="24"/>
        </w:rPr>
        <w:t>Vilnius</w:t>
      </w:r>
    </w:p>
    <w:p w14:paraId="0667FA47" w14:textId="77777777" w:rsidR="00F70937" w:rsidRDefault="00F70937">
      <w:pPr>
        <w:rPr>
          <w:szCs w:val="24"/>
        </w:rPr>
      </w:pPr>
    </w:p>
    <w:p w14:paraId="0667FA48" w14:textId="5348C090" w:rsidR="00F70937" w:rsidRDefault="00F70937">
      <w:pPr>
        <w:rPr>
          <w:szCs w:val="24"/>
        </w:rPr>
      </w:pPr>
    </w:p>
    <w:p w14:paraId="0667FA49" w14:textId="104837E6" w:rsidR="00F70937" w:rsidRDefault="000502DD">
      <w:pPr>
        <w:spacing w:line="360" w:lineRule="auto"/>
        <w:ind w:firstLine="1296"/>
        <w:jc w:val="both"/>
        <w:rPr>
          <w:szCs w:val="24"/>
        </w:rPr>
      </w:pPr>
      <w:r>
        <w:rPr>
          <w:szCs w:val="24"/>
        </w:rPr>
        <w:t>Įgyvendindamas Nacionalinės jaunimo politikos 2011–2019 metų plėtros programos įgyvendinimo 2017–2019 metų veiksmų plano, patvirtinto Lietuvos Respublikos socialinės apsaugos ir darbo ministro 2017 m. balandžio 13 d. įsakymu Nr. A1-181 „Dėl Nacionalinės jaunimo politikos 2011–2019 metų plėtros programos įgyvendinimo 2017–2019 metų veiksmų plano patvirtinimo“, 1 priedo 4.2.3 papunkčio priemonę:</w:t>
      </w:r>
    </w:p>
    <w:p w14:paraId="0667FA4A" w14:textId="77777777" w:rsidR="00F70937" w:rsidRDefault="000502DD">
      <w:pPr>
        <w:spacing w:line="360" w:lineRule="auto"/>
        <w:ind w:firstLine="1296"/>
        <w:jc w:val="both"/>
        <w:rPr>
          <w:szCs w:val="24"/>
        </w:rPr>
      </w:pPr>
      <w:r>
        <w:rPr>
          <w:szCs w:val="24"/>
        </w:rPr>
        <w:t>1. T v i r t i n u Jaunimo savanoriškos tarnybos organizavimo tvarkos aprašą (toliau – Aprašas) (pridedama).</w:t>
      </w:r>
    </w:p>
    <w:p w14:paraId="0667FA4B" w14:textId="77777777" w:rsidR="00F70937" w:rsidRDefault="000502DD">
      <w:pPr>
        <w:spacing w:line="360" w:lineRule="auto"/>
        <w:ind w:firstLine="1296"/>
        <w:jc w:val="both"/>
        <w:rPr>
          <w:szCs w:val="24"/>
        </w:rPr>
      </w:pPr>
      <w:r>
        <w:rPr>
          <w:szCs w:val="24"/>
        </w:rPr>
        <w:t>2. P a v e d u Jaunimo reikalų departamentui prie Socialinės apsaugos ir darbo ministerijos įgyvendinti Aprašo nuostatas.</w:t>
      </w:r>
    </w:p>
    <w:p w14:paraId="0667FA4C" w14:textId="77777777" w:rsidR="00F70937" w:rsidRDefault="000502DD">
      <w:pPr>
        <w:spacing w:line="360" w:lineRule="auto"/>
        <w:ind w:firstLine="1296"/>
        <w:jc w:val="both"/>
        <w:rPr>
          <w:szCs w:val="24"/>
        </w:rPr>
      </w:pPr>
      <w:r>
        <w:rPr>
          <w:szCs w:val="24"/>
        </w:rPr>
        <w:t xml:space="preserve">3. </w:t>
      </w:r>
      <w:r>
        <w:rPr>
          <w:color w:val="000000"/>
          <w:szCs w:val="24"/>
          <w:lang w:val="en-GB"/>
        </w:rPr>
        <w:t xml:space="preserve">R e k o m e n d u o j u </w:t>
      </w:r>
      <w:r>
        <w:rPr>
          <w:color w:val="000000"/>
          <w:szCs w:val="24"/>
        </w:rPr>
        <w:t>savivaldybėms dalyvauti įgyvendinant Aprašą.</w:t>
      </w:r>
    </w:p>
    <w:p w14:paraId="0667FA50" w14:textId="1939F4C7" w:rsidR="00F70937" w:rsidRDefault="000502DD" w:rsidP="000502DD">
      <w:pPr>
        <w:spacing w:line="360" w:lineRule="auto"/>
        <w:ind w:right="40" w:firstLine="1296"/>
        <w:jc w:val="both"/>
        <w:rPr>
          <w:szCs w:val="24"/>
        </w:rPr>
      </w:pPr>
      <w:r>
        <w:rPr>
          <w:szCs w:val="24"/>
        </w:rPr>
        <w:t xml:space="preserve">4. </w:t>
      </w:r>
      <w:r>
        <w:rPr>
          <w:color w:val="000000"/>
          <w:szCs w:val="24"/>
          <w:lang w:eastAsia="lt-LT"/>
        </w:rPr>
        <w:t>P a v e d u šio įsakymo vykdymo kontrolę viceministrui pagal veiklos sritį.</w:t>
      </w:r>
    </w:p>
    <w:p w14:paraId="6C622EE1" w14:textId="77777777" w:rsidR="000502DD" w:rsidRDefault="000502DD">
      <w:pPr>
        <w:tabs>
          <w:tab w:val="left" w:pos="7371"/>
        </w:tabs>
      </w:pPr>
    </w:p>
    <w:p w14:paraId="4DADD2C5" w14:textId="77777777" w:rsidR="000502DD" w:rsidRDefault="000502DD">
      <w:pPr>
        <w:tabs>
          <w:tab w:val="left" w:pos="7371"/>
        </w:tabs>
      </w:pPr>
    </w:p>
    <w:p w14:paraId="207BB612" w14:textId="77777777" w:rsidR="000502DD" w:rsidRDefault="000502DD">
      <w:pPr>
        <w:tabs>
          <w:tab w:val="left" w:pos="7371"/>
        </w:tabs>
      </w:pPr>
    </w:p>
    <w:p w14:paraId="0667FA52" w14:textId="3B6FDE2F" w:rsidR="00F70937" w:rsidRDefault="000502DD">
      <w:pPr>
        <w:tabs>
          <w:tab w:val="left" w:pos="7371"/>
        </w:tabs>
        <w:rPr>
          <w:szCs w:val="24"/>
          <w:lang w:eastAsia="lt-LT"/>
        </w:rPr>
      </w:pPr>
      <w:r>
        <w:rPr>
          <w:szCs w:val="24"/>
          <w:lang w:eastAsia="lt-LT"/>
        </w:rPr>
        <w:t>Socialinės apsaugos ir darbo ministras</w:t>
      </w:r>
      <w:r>
        <w:rPr>
          <w:szCs w:val="24"/>
          <w:lang w:eastAsia="lt-LT"/>
        </w:rPr>
        <w:tab/>
        <w:t>Linas Kukuraitis</w:t>
      </w:r>
    </w:p>
    <w:p w14:paraId="113B178C" w14:textId="39DA2577" w:rsidR="000502DD" w:rsidRDefault="000502DD" w:rsidP="000502DD">
      <w:pPr>
        <w:sectPr w:rsidR="000502DD" w:rsidSect="000502DD">
          <w:headerReference w:type="even" r:id="rId9"/>
          <w:headerReference w:type="default" r:id="rId10"/>
          <w:footerReference w:type="even" r:id="rId11"/>
          <w:footerReference w:type="default" r:id="rId12"/>
          <w:headerReference w:type="first" r:id="rId13"/>
          <w:footerReference w:type="first" r:id="rId14"/>
          <w:pgSz w:w="11907" w:h="16839"/>
          <w:pgMar w:top="1701" w:right="567" w:bottom="1134" w:left="1701" w:header="720" w:footer="720" w:gutter="0"/>
          <w:cols w:space="1296"/>
          <w:titlePg/>
          <w:docGrid w:linePitch="326"/>
        </w:sectPr>
      </w:pPr>
    </w:p>
    <w:p w14:paraId="0667FA53" w14:textId="681FEBF7" w:rsidR="00F70937" w:rsidRDefault="000502DD">
      <w:pPr>
        <w:ind w:left="4536"/>
      </w:pPr>
      <w:r>
        <w:lastRenderedPageBreak/>
        <w:t>PATVIRTINTA</w:t>
      </w:r>
    </w:p>
    <w:p w14:paraId="0667FA54" w14:textId="77777777" w:rsidR="00F70937" w:rsidRDefault="000502DD">
      <w:pPr>
        <w:keepLines/>
        <w:tabs>
          <w:tab w:val="left" w:pos="1304"/>
          <w:tab w:val="left" w:pos="1457"/>
          <w:tab w:val="left" w:pos="1604"/>
          <w:tab w:val="left" w:pos="1757"/>
        </w:tabs>
        <w:suppressAutoHyphens/>
        <w:ind w:left="4536"/>
      </w:pPr>
      <w:r>
        <w:t xml:space="preserve">Lietuvos Respublikos socialinės apsaugos ir darbo ministro </w:t>
      </w:r>
      <w:r>
        <w:br/>
        <w:t>2018 m. birželio 22 d. įsakymu Nr. A1-317 </w:t>
      </w:r>
    </w:p>
    <w:p w14:paraId="0667FA55" w14:textId="77777777" w:rsidR="00F70937" w:rsidRDefault="00F70937"/>
    <w:p w14:paraId="0667FA56" w14:textId="77777777" w:rsidR="00F70937" w:rsidRDefault="000502DD">
      <w:pPr>
        <w:jc w:val="center"/>
        <w:rPr>
          <w:b/>
        </w:rPr>
      </w:pPr>
      <w:r>
        <w:rPr>
          <w:b/>
        </w:rPr>
        <w:t>JAUNIMO SAVANORIŠKOS TARNYBOS ORGANIZAVIMO TVARKOS APRAŠAS</w:t>
      </w:r>
    </w:p>
    <w:p w14:paraId="0667FA57" w14:textId="77777777" w:rsidR="00F70937" w:rsidRDefault="00F70937"/>
    <w:p w14:paraId="0667FA58" w14:textId="421DC0C5" w:rsidR="00F70937" w:rsidRDefault="000502DD">
      <w:pPr>
        <w:jc w:val="center"/>
        <w:rPr>
          <w:b/>
        </w:rPr>
      </w:pPr>
      <w:r>
        <w:rPr>
          <w:b/>
        </w:rPr>
        <w:t>I SKYRIUS</w:t>
      </w:r>
    </w:p>
    <w:p w14:paraId="0667FA59" w14:textId="77777777" w:rsidR="00F70937" w:rsidRDefault="000502DD">
      <w:pPr>
        <w:jc w:val="center"/>
        <w:rPr>
          <w:b/>
        </w:rPr>
      </w:pPr>
      <w:r>
        <w:rPr>
          <w:b/>
        </w:rPr>
        <w:t>BENDROSIOS NUOSTATOS</w:t>
      </w:r>
    </w:p>
    <w:p w14:paraId="0667FA5A" w14:textId="77777777" w:rsidR="00F70937" w:rsidRDefault="00F70937">
      <w:pPr>
        <w:spacing w:line="360" w:lineRule="auto"/>
        <w:ind w:left="360"/>
      </w:pPr>
    </w:p>
    <w:p w14:paraId="0667FA5B" w14:textId="77777777" w:rsidR="00F70937" w:rsidRDefault="000502DD">
      <w:pPr>
        <w:tabs>
          <w:tab w:val="left" w:pos="851"/>
        </w:tabs>
        <w:spacing w:line="360" w:lineRule="auto"/>
        <w:ind w:firstLine="567"/>
        <w:jc w:val="both"/>
      </w:pPr>
      <w:r>
        <w:t>1.</w:t>
      </w:r>
      <w:r>
        <w:tab/>
        <w:t>Jaunimo savanoriškos tarnybos organizavimo tvarkos aprašas (toliau – Aprašas) nustato jaunimo savanoriškos veiklos organizavimo principus, jos vykdymą, vykdytojus, jų darbo organizavimą ir savanoriškos veiklos finansavimą.</w:t>
      </w:r>
    </w:p>
    <w:p w14:paraId="0667FA5C" w14:textId="77777777" w:rsidR="00F70937" w:rsidRDefault="000502DD">
      <w:pPr>
        <w:tabs>
          <w:tab w:val="left" w:pos="851"/>
        </w:tabs>
        <w:spacing w:line="360" w:lineRule="auto"/>
        <w:ind w:firstLine="567"/>
        <w:jc w:val="both"/>
      </w:pPr>
      <w:r>
        <w:t>2.</w:t>
      </w:r>
      <w:r>
        <w:tab/>
        <w:t>Jaunimo savanoriškos tarnybos įgyvendinimo ypatumai:</w:t>
      </w:r>
    </w:p>
    <w:p w14:paraId="0667FA5D" w14:textId="77777777" w:rsidR="00F70937" w:rsidRDefault="000502DD">
      <w:pPr>
        <w:tabs>
          <w:tab w:val="left" w:pos="851"/>
        </w:tabs>
        <w:spacing w:line="360" w:lineRule="auto"/>
        <w:ind w:firstLine="567"/>
        <w:jc w:val="both"/>
        <w:rPr>
          <w:szCs w:val="24"/>
        </w:rPr>
      </w:pPr>
      <w:r>
        <w:rPr>
          <w:szCs w:val="24"/>
        </w:rPr>
        <w:t xml:space="preserve">2.1. Aprašas taikomas, jei, organizuojant savanorišką veiklą, dalyvauja savanoris, </w:t>
      </w:r>
      <w:r>
        <w:t>jaunimo savanorius priimanti organizacija (toliau – Priimanti organizacija)</w:t>
      </w:r>
      <w:r>
        <w:rPr>
          <w:szCs w:val="24"/>
        </w:rPr>
        <w:t xml:space="preserve">, </w:t>
      </w:r>
      <w:r>
        <w:t xml:space="preserve">jaunimo savanorišką veiklą organizuojanti organizacija (toliau – </w:t>
      </w:r>
      <w:r>
        <w:rPr>
          <w:szCs w:val="24"/>
        </w:rPr>
        <w:t>SVO organizacija) ir savanoriškai tarnybai vykdyti skiriamas finansavimas iš Lietuvos Respublikos valstybės ar savivaldybės biudžeto;</w:t>
      </w:r>
    </w:p>
    <w:p w14:paraId="0667FA5E" w14:textId="77777777" w:rsidR="00F70937" w:rsidRDefault="000502DD">
      <w:pPr>
        <w:tabs>
          <w:tab w:val="left" w:pos="851"/>
        </w:tabs>
        <w:spacing w:line="360" w:lineRule="auto"/>
        <w:ind w:firstLine="567"/>
        <w:jc w:val="both"/>
        <w:rPr>
          <w:szCs w:val="24"/>
        </w:rPr>
      </w:pPr>
      <w:r>
        <w:rPr>
          <w:szCs w:val="24"/>
        </w:rPr>
        <w:t>2.2. savanoris savanorišką tarnybą gali įgyvendinti tik vienoje pasirinktoje SVO organizacijoje.</w:t>
      </w:r>
      <w:r>
        <w:rPr>
          <w:rFonts w:eastAsia="Calibri"/>
          <w:szCs w:val="24"/>
        </w:rPr>
        <w:t xml:space="preserve"> Jei jaunas žmogus </w:t>
      </w:r>
      <w:r>
        <w:t xml:space="preserve">laisvos formos prašymus dėl savanoriškos tarnybos atlikimo (toliau – prašymas) </w:t>
      </w:r>
      <w:r>
        <w:rPr>
          <w:rFonts w:eastAsia="Calibri"/>
          <w:szCs w:val="24"/>
        </w:rPr>
        <w:t>pateikė kelioms SVO organizacijoms, priimamas prašymas, pateiktas SVO organizacijai, kuriai jį jaunas žmogus pateikė vėliausiai, jei jis nenurodė kitaip.</w:t>
      </w:r>
    </w:p>
    <w:p w14:paraId="0667FA5F" w14:textId="77777777" w:rsidR="00F70937" w:rsidRDefault="000502DD">
      <w:pPr>
        <w:tabs>
          <w:tab w:val="left" w:pos="851"/>
        </w:tabs>
        <w:spacing w:line="360" w:lineRule="auto"/>
        <w:ind w:firstLine="567"/>
        <w:jc w:val="both"/>
        <w:rPr>
          <w:szCs w:val="24"/>
        </w:rPr>
      </w:pPr>
      <w:r>
        <w:t>3.</w:t>
      </w:r>
      <w:r>
        <w:tab/>
        <w:t xml:space="preserve">Apraše vartojamos sąvokos: </w:t>
      </w:r>
    </w:p>
    <w:p w14:paraId="0667FA60" w14:textId="77777777" w:rsidR="00F70937" w:rsidRDefault="000502DD">
      <w:pPr>
        <w:tabs>
          <w:tab w:val="left" w:pos="993"/>
        </w:tabs>
        <w:spacing w:line="360" w:lineRule="auto"/>
        <w:ind w:firstLine="567"/>
        <w:jc w:val="both"/>
      </w:pPr>
      <w:r>
        <w:rPr>
          <w:rFonts w:eastAsia="Calibri"/>
        </w:rPr>
        <w:t>3.1.</w:t>
      </w:r>
      <w:r>
        <w:rPr>
          <w:rFonts w:eastAsia="Calibri"/>
        </w:rPr>
        <w:tab/>
      </w:r>
      <w:r>
        <w:rPr>
          <w:b/>
        </w:rPr>
        <w:t>Administracinė pagalba</w:t>
      </w:r>
      <w:r>
        <w:t xml:space="preserve"> – Priimančios organizacijos ir SVO organizacijos vykdoma veikla, siekiant padėti savanoriui užpildyti Jaunimo savanoriškos tarnybos</w:t>
      </w:r>
      <w:r>
        <w:rPr>
          <w:i/>
        </w:rPr>
        <w:t xml:space="preserve"> </w:t>
      </w:r>
      <w:r>
        <w:t>sutartį (toliau – Sutartis), prašymus dėl sutarties koregavimo, nutraukimo, administruoti dokumentus, pagrindžiančius savanoriškos veiklos metu patirtas išlaidas, ir kitus su savanoriška veikla susijusius dokumentus.</w:t>
      </w:r>
    </w:p>
    <w:p w14:paraId="0667FA61" w14:textId="77777777" w:rsidR="00F70937" w:rsidRDefault="000502DD">
      <w:pPr>
        <w:tabs>
          <w:tab w:val="left" w:pos="993"/>
        </w:tabs>
        <w:spacing w:line="360" w:lineRule="auto"/>
        <w:ind w:firstLine="567"/>
        <w:jc w:val="both"/>
      </w:pPr>
      <w:r>
        <w:rPr>
          <w:rFonts w:eastAsia="Calibri"/>
        </w:rPr>
        <w:t>3.2.</w:t>
      </w:r>
      <w:r>
        <w:rPr>
          <w:rFonts w:eastAsia="Calibri"/>
        </w:rPr>
        <w:tab/>
      </w:r>
      <w:r>
        <w:rPr>
          <w:b/>
        </w:rPr>
        <w:t xml:space="preserve">Jaunimo savanoriška tarnyba </w:t>
      </w:r>
      <w:r>
        <w:t>– visuma organizuojamų ir vykdomų savanoriškų veiklų, kuriose dalyvauja savanoris, Priimanti organizacija ir SVO organizacija.</w:t>
      </w:r>
    </w:p>
    <w:p w14:paraId="0667FA62" w14:textId="77777777" w:rsidR="00F70937" w:rsidRDefault="000502DD">
      <w:pPr>
        <w:tabs>
          <w:tab w:val="left" w:pos="851"/>
          <w:tab w:val="left" w:pos="993"/>
        </w:tabs>
        <w:spacing w:line="360" w:lineRule="auto"/>
        <w:ind w:firstLine="567"/>
        <w:jc w:val="both"/>
      </w:pPr>
      <w:r>
        <w:rPr>
          <w:rFonts w:eastAsia="Calibri"/>
        </w:rPr>
        <w:t>3.3.</w:t>
      </w:r>
      <w:r>
        <w:rPr>
          <w:rFonts w:eastAsia="Calibri"/>
        </w:rPr>
        <w:tab/>
      </w:r>
      <w:r>
        <w:rPr>
          <w:b/>
        </w:rPr>
        <w:t xml:space="preserve">Kompetencijų vertinimas </w:t>
      </w:r>
      <w:r>
        <w:t>– procesas, kurio metu vertinamos savanorio įgytos kompetencijos vadovaujantis tvarka ir vertinimo kriterijais, nustatytais kompetencijų vertinimą reguliuojančiuose teisės aktuose, siekiant įvertinti ir pripažinti kompetencijas, įgytas savanoriškos tarnybos metu, ir taip padidinti savanorio galimybes siekti aukštojo mokslo ir įsitraukti į darbo rinką.</w:t>
      </w:r>
    </w:p>
    <w:p w14:paraId="0667FA63" w14:textId="77777777" w:rsidR="00F70937" w:rsidRDefault="000502DD">
      <w:pPr>
        <w:tabs>
          <w:tab w:val="left" w:pos="851"/>
          <w:tab w:val="left" w:pos="993"/>
        </w:tabs>
        <w:spacing w:line="360" w:lineRule="auto"/>
        <w:ind w:firstLine="567"/>
        <w:jc w:val="both"/>
      </w:pPr>
      <w:r>
        <w:rPr>
          <w:rFonts w:eastAsia="Calibri"/>
        </w:rPr>
        <w:t>3.4.</w:t>
      </w:r>
      <w:r>
        <w:rPr>
          <w:rFonts w:eastAsia="Calibri"/>
        </w:rPr>
        <w:tab/>
      </w:r>
      <w:r>
        <w:rPr>
          <w:b/>
        </w:rPr>
        <w:t>Kuratorius</w:t>
      </w:r>
      <w:r>
        <w:t xml:space="preserve"> – asmuo, dirbantis Priimančioje organizacijoje arba atliekantis savanorišką veiklą, atsakingas už savanoriškos veiklos organizavimą ir koordinavimą bei dalyvaujantis savanorio kompetencijų, įgytų savanoriškos tarnybos metu, vertinimo ir įsivertinimo procese.</w:t>
      </w:r>
    </w:p>
    <w:p w14:paraId="0667FA64" w14:textId="77777777" w:rsidR="00F70937" w:rsidRDefault="000502DD">
      <w:pPr>
        <w:tabs>
          <w:tab w:val="left" w:pos="993"/>
        </w:tabs>
        <w:spacing w:line="360" w:lineRule="auto"/>
        <w:ind w:firstLine="567"/>
        <w:jc w:val="both"/>
      </w:pPr>
      <w:r>
        <w:rPr>
          <w:rFonts w:eastAsia="Calibri"/>
        </w:rPr>
        <w:lastRenderedPageBreak/>
        <w:t>3.5.</w:t>
      </w:r>
      <w:r>
        <w:rPr>
          <w:rFonts w:eastAsia="Calibri"/>
        </w:rPr>
        <w:tab/>
      </w:r>
      <w:r>
        <w:rPr>
          <w:b/>
        </w:rPr>
        <w:t>Mentorius</w:t>
      </w:r>
      <w:r>
        <w:t xml:space="preserve"> – asmuo, SVO organizacijoje dirbantis arba atliekantis savanorišką veiklą, atsakingas už savanorių dalyvavimą savanoriškoje tarnyboje, savanoriškos veiklos metu įgytų kompetencijų vertinimo ir įsivertinimo organizavimą, kuratorių informavimą ir konsultavimą.</w:t>
      </w:r>
      <w:r>
        <w:rPr>
          <w:b/>
        </w:rPr>
        <w:t xml:space="preserve"> </w:t>
      </w:r>
    </w:p>
    <w:p w14:paraId="0667FA65" w14:textId="77777777" w:rsidR="00F70937" w:rsidRDefault="000502DD">
      <w:pPr>
        <w:tabs>
          <w:tab w:val="left" w:pos="993"/>
        </w:tabs>
        <w:spacing w:line="360" w:lineRule="auto"/>
        <w:ind w:firstLine="567"/>
        <w:jc w:val="both"/>
      </w:pPr>
      <w:r>
        <w:rPr>
          <w:rFonts w:eastAsia="Calibri"/>
        </w:rPr>
        <w:t>3.6.</w:t>
      </w:r>
      <w:r>
        <w:rPr>
          <w:rFonts w:eastAsia="Calibri"/>
        </w:rPr>
        <w:tab/>
      </w:r>
      <w:r>
        <w:rPr>
          <w:b/>
        </w:rPr>
        <w:t>Organizacijos akreditavimas</w:t>
      </w:r>
      <w:r>
        <w:t xml:space="preserve"> – procesas, kurio metu potenciali Priimanti organizacija įvertinama vadovaujantis vertinimo kriterijais ir tvarka, nustatyta Priimančių organizacijų akreditavimą reguliuojančiuose teisės aktuose, </w:t>
      </w:r>
      <w:r>
        <w:rPr>
          <w:color w:val="000000"/>
        </w:rPr>
        <w:t>arba</w:t>
      </w:r>
      <w:r>
        <w:t xml:space="preserve"> procesas, kurio metu potenciali SVO organizacija įvertinama vadovaujantis vertinimo kriterijais ir tvarka, nustatyta SVO organizacijų akreditavimą reguliuojančiuose teisės aktuose</w:t>
      </w:r>
      <w:r>
        <w:rPr>
          <w:color w:val="000000"/>
        </w:rPr>
        <w:t>.</w:t>
      </w:r>
    </w:p>
    <w:p w14:paraId="0667FA66" w14:textId="77777777" w:rsidR="00F70937" w:rsidRDefault="000502DD">
      <w:pPr>
        <w:tabs>
          <w:tab w:val="left" w:pos="851"/>
          <w:tab w:val="left" w:pos="993"/>
        </w:tabs>
        <w:spacing w:line="360" w:lineRule="auto"/>
        <w:ind w:firstLine="567"/>
        <w:jc w:val="both"/>
      </w:pPr>
      <w:r>
        <w:rPr>
          <w:rFonts w:eastAsia="Calibri"/>
        </w:rPr>
        <w:t>3.7.</w:t>
      </w:r>
      <w:r>
        <w:rPr>
          <w:rFonts w:eastAsia="Calibri"/>
        </w:rPr>
        <w:tab/>
      </w:r>
      <w:r>
        <w:rPr>
          <w:b/>
        </w:rPr>
        <w:t>Priimanti organizacija</w:t>
      </w:r>
      <w:r>
        <w:t xml:space="preserve"> – akredituotas Lietuvos Respublikoje įregistruotas ne pelno siekiantis juridinis asmuo (savanoriškos tarnybos organizatorius), galintis sudaryti sąlygas savanoriams tobulėti asmeniškai ar profesinėje srityje ir užtikrinti jų palaikymą.</w:t>
      </w:r>
    </w:p>
    <w:p w14:paraId="0667FA67" w14:textId="77777777" w:rsidR="00F70937" w:rsidRDefault="000502DD">
      <w:pPr>
        <w:tabs>
          <w:tab w:val="left" w:pos="851"/>
          <w:tab w:val="left" w:pos="993"/>
        </w:tabs>
        <w:spacing w:line="360" w:lineRule="auto"/>
        <w:ind w:firstLine="567"/>
        <w:jc w:val="both"/>
      </w:pPr>
      <w:r>
        <w:rPr>
          <w:rFonts w:eastAsia="Calibri"/>
        </w:rPr>
        <w:t>3.8.</w:t>
      </w:r>
      <w:r>
        <w:rPr>
          <w:rFonts w:eastAsia="Calibri"/>
        </w:rPr>
        <w:tab/>
      </w:r>
      <w:r>
        <w:rPr>
          <w:b/>
        </w:rPr>
        <w:t>Savanoris</w:t>
      </w:r>
      <w:r>
        <w:t xml:space="preserve"> – jaunas žmogus, </w:t>
      </w:r>
      <w:r>
        <w:rPr>
          <w:color w:val="000000"/>
        </w:rPr>
        <w:t xml:space="preserve">neatlygintinai atliekantis visuomenei naudingą veiklą Priimančioje </w:t>
      </w:r>
      <w:r>
        <w:t>organizacijoje.</w:t>
      </w:r>
    </w:p>
    <w:p w14:paraId="0667FA68" w14:textId="77777777" w:rsidR="00F70937" w:rsidRDefault="000502DD">
      <w:pPr>
        <w:tabs>
          <w:tab w:val="left" w:pos="851"/>
          <w:tab w:val="left" w:pos="993"/>
        </w:tabs>
        <w:spacing w:line="360" w:lineRule="auto"/>
        <w:ind w:firstLine="567"/>
        <w:jc w:val="both"/>
      </w:pPr>
      <w:r>
        <w:rPr>
          <w:rFonts w:eastAsia="Calibri"/>
        </w:rPr>
        <w:t>3.9.</w:t>
      </w:r>
      <w:r>
        <w:rPr>
          <w:rFonts w:eastAsia="Calibri"/>
        </w:rPr>
        <w:tab/>
      </w:r>
      <w:r>
        <w:rPr>
          <w:b/>
        </w:rPr>
        <w:t>SVO organizacija</w:t>
      </w:r>
      <w:r>
        <w:t xml:space="preserve"> – akredituota Lietuvos Respublikoje veikianti nevyriausybinė organizacija, galinti užtikrinti savanorių dalyvavimą savanoriškoje veikloje, bendradarbiavimą su Priimančiomis organizacijomis, teikti Priimančioms organizacijoms metodinį palaikymą dėl savanoriškos veiklos metu savanorio įgytų kompetencijų vertinimo ir įsivertinimo.</w:t>
      </w:r>
    </w:p>
    <w:p w14:paraId="0667FA69" w14:textId="77777777" w:rsidR="00F70937" w:rsidRDefault="000502DD">
      <w:pPr>
        <w:tabs>
          <w:tab w:val="left" w:pos="993"/>
          <w:tab w:val="left" w:pos="1134"/>
        </w:tabs>
        <w:spacing w:line="360" w:lineRule="auto"/>
        <w:ind w:firstLine="567"/>
        <w:jc w:val="both"/>
      </w:pPr>
      <w:r>
        <w:rPr>
          <w:rFonts w:eastAsia="Calibri"/>
        </w:rPr>
        <w:t>3.10.</w:t>
      </w:r>
      <w:r>
        <w:rPr>
          <w:rFonts w:eastAsia="Calibri"/>
        </w:rPr>
        <w:tab/>
      </w:r>
      <w:r>
        <w:t>Kitos Apraše vartojamos sąvokos atitinka Lietuvos Respublikos biudžeto sandaros įstatyme, Lietuvos Respublikos savanoriškos veiklos įstatyme, Lietuvos Respublikos jaunimo politikos pagrindų įstatyme ir Lietuvos Respublikos nevyriausybinių organizacijų plėtros įstatyme vartojamas sąvokas.</w:t>
      </w:r>
    </w:p>
    <w:p w14:paraId="0667FA6A" w14:textId="3C9D817C" w:rsidR="00F70937" w:rsidRDefault="000502DD">
      <w:pPr>
        <w:tabs>
          <w:tab w:val="left" w:pos="993"/>
          <w:tab w:val="left" w:pos="1134"/>
        </w:tabs>
        <w:spacing w:line="360" w:lineRule="auto"/>
        <w:ind w:firstLine="567"/>
        <w:jc w:val="both"/>
      </w:pPr>
      <w:r>
        <w:t>4. Savanoriška tarnyba nelaikoma atsitiktinė, nesisteminga savanoriškos veiklos savybių turinti asmens veikla, profesinė praktika įstaigoje, įmonėje ar organizacijoje, darbas ar kita atlygintina veikla pagal darbo, paslaugų ar autorinės veiklos sutartį, pagalba artimiesiems, draugams, poilsio ar turizmo veikla, studijos ar profesinis mokymas, specialaus išsilavinimo ar įgūdžių reikalaujančios užduotys.</w:t>
      </w:r>
    </w:p>
    <w:p w14:paraId="0667FA6C" w14:textId="77777777" w:rsidR="00F70937" w:rsidRDefault="000502DD">
      <w:pPr>
        <w:tabs>
          <w:tab w:val="left" w:pos="1260"/>
        </w:tabs>
        <w:ind w:left="-90"/>
        <w:jc w:val="center"/>
        <w:rPr>
          <w:b/>
          <w:szCs w:val="24"/>
        </w:rPr>
      </w:pPr>
      <w:r>
        <w:rPr>
          <w:b/>
          <w:szCs w:val="24"/>
        </w:rPr>
        <w:t>II SKYRIUS</w:t>
      </w:r>
    </w:p>
    <w:p w14:paraId="0667FA6D" w14:textId="77777777" w:rsidR="00F70937" w:rsidRDefault="000502DD">
      <w:pPr>
        <w:tabs>
          <w:tab w:val="left" w:pos="1260"/>
        </w:tabs>
        <w:ind w:left="-90"/>
        <w:jc w:val="center"/>
        <w:rPr>
          <w:b/>
          <w:szCs w:val="24"/>
        </w:rPr>
      </w:pPr>
      <w:r>
        <w:rPr>
          <w:b/>
          <w:szCs w:val="24"/>
        </w:rPr>
        <w:t xml:space="preserve">SAVANORIŠKOS TARNYBOS </w:t>
      </w:r>
      <w:r>
        <w:rPr>
          <w:b/>
          <w:bCs/>
          <w:color w:val="000000"/>
        </w:rPr>
        <w:t xml:space="preserve">VYKDYTOJAI IR JŲ DARBO ORGANIZAVIMAS </w:t>
      </w:r>
    </w:p>
    <w:p w14:paraId="0667FA6E" w14:textId="77777777" w:rsidR="00F70937" w:rsidRDefault="00F70937">
      <w:pPr>
        <w:tabs>
          <w:tab w:val="left" w:pos="990"/>
        </w:tabs>
        <w:spacing w:line="360" w:lineRule="auto"/>
        <w:ind w:firstLine="567"/>
        <w:jc w:val="both"/>
        <w:rPr>
          <w:szCs w:val="24"/>
        </w:rPr>
      </w:pPr>
    </w:p>
    <w:p w14:paraId="0667FA6F" w14:textId="77777777" w:rsidR="00F70937" w:rsidRDefault="000502DD">
      <w:pPr>
        <w:spacing w:line="360" w:lineRule="auto"/>
        <w:ind w:firstLine="567"/>
        <w:jc w:val="both"/>
      </w:pPr>
      <w:r>
        <w:t>5. Savanoriška veikla turi būti vykdoma ne mažiau kaip 10 val. per savaitę, arba ne mažiau kaip 40 val. per mėnesį, po ne mažiau nei 2 val. per savaitę, ji turi būti vykdoma Sutartyje nustatytu terminu, kuris turi būti ne trumpesnis kaip 6 mėnesiai, ir pagal savanorio, Priimančios organizacijos ir SVO organizacijos suderintą jaunimo savanoriškos veiklos savanorio grafiką (Aprašo 1 priedas).</w:t>
      </w:r>
    </w:p>
    <w:p w14:paraId="0667FA70" w14:textId="77777777" w:rsidR="00F70937" w:rsidRDefault="000502DD">
      <w:pPr>
        <w:tabs>
          <w:tab w:val="left" w:pos="990"/>
        </w:tabs>
        <w:spacing w:line="360" w:lineRule="auto"/>
        <w:ind w:left="568"/>
        <w:jc w:val="both"/>
      </w:pPr>
      <w:r>
        <w:t>6. Jaunimo savanoriškos tarnybos vykdytojai yra:</w:t>
      </w:r>
    </w:p>
    <w:p w14:paraId="0667FA71" w14:textId="77777777" w:rsidR="00F70937" w:rsidRDefault="000502DD">
      <w:pPr>
        <w:tabs>
          <w:tab w:val="left" w:pos="990"/>
        </w:tabs>
        <w:spacing w:line="360" w:lineRule="auto"/>
        <w:ind w:left="568"/>
        <w:jc w:val="both"/>
      </w:pPr>
      <w:r>
        <w:lastRenderedPageBreak/>
        <w:t>6.1. Priimanti organizacija;</w:t>
      </w:r>
    </w:p>
    <w:p w14:paraId="0667FA72" w14:textId="77777777" w:rsidR="00F70937" w:rsidRDefault="000502DD">
      <w:pPr>
        <w:tabs>
          <w:tab w:val="left" w:pos="990"/>
        </w:tabs>
        <w:spacing w:line="360" w:lineRule="auto"/>
        <w:ind w:left="568"/>
        <w:jc w:val="both"/>
        <w:rPr>
          <w:szCs w:val="24"/>
        </w:rPr>
      </w:pPr>
      <w:r>
        <w:rPr>
          <w:szCs w:val="24"/>
        </w:rPr>
        <w:t>6.2. SVO organizacija;</w:t>
      </w:r>
    </w:p>
    <w:p w14:paraId="0667FA73" w14:textId="77777777" w:rsidR="00F70937" w:rsidRDefault="000502DD">
      <w:pPr>
        <w:tabs>
          <w:tab w:val="left" w:pos="990"/>
        </w:tabs>
        <w:spacing w:line="360" w:lineRule="auto"/>
        <w:ind w:firstLine="567"/>
        <w:jc w:val="both"/>
        <w:rPr>
          <w:szCs w:val="24"/>
        </w:rPr>
      </w:pPr>
      <w:r>
        <w:t xml:space="preserve">6.3. Jaunimo reikalų departamentas prie Socialinės apsaugos ir darbo ministerijos (toliau – </w:t>
      </w:r>
      <w:r>
        <w:rPr>
          <w:szCs w:val="24"/>
        </w:rPr>
        <w:t>Departamentas).</w:t>
      </w:r>
    </w:p>
    <w:p w14:paraId="0667FA74" w14:textId="77777777" w:rsidR="00F70937" w:rsidRDefault="000502DD">
      <w:pPr>
        <w:tabs>
          <w:tab w:val="left" w:pos="851"/>
        </w:tabs>
        <w:spacing w:line="360" w:lineRule="auto"/>
        <w:ind w:firstLine="567"/>
        <w:jc w:val="both"/>
        <w:rPr>
          <w:szCs w:val="24"/>
        </w:rPr>
      </w:pPr>
      <w:r>
        <w:t>7. Jaunimo savanorišką tarnybą ir Aprašo 6.1–6.2 papunkčiuose nurodytų savanoriškos tarnybos vykdytojų akreditavimą bei jų veiklos stebėseną koordinuoja Departamentas, vadovaudamasis Departamento direktoriaus patvirtintais savanorišką veiklą reguliuojančiais teisės aktais, nustatančiais Priimančių organizacijų ir SVO organizacijų akreditavimo tvarką ir kriterijus bei SVO organizacijų ir Priimančių organizacijų veiklos kokybės vertinimo tvarką.</w:t>
      </w:r>
    </w:p>
    <w:p w14:paraId="0667FA75" w14:textId="77777777" w:rsidR="00F70937" w:rsidRDefault="000502DD">
      <w:pPr>
        <w:tabs>
          <w:tab w:val="left" w:pos="851"/>
          <w:tab w:val="left" w:pos="990"/>
        </w:tabs>
        <w:spacing w:line="360" w:lineRule="auto"/>
        <w:ind w:firstLine="567"/>
        <w:rPr>
          <w:szCs w:val="24"/>
        </w:rPr>
      </w:pPr>
      <w:r>
        <w:rPr>
          <w:szCs w:val="24"/>
        </w:rPr>
        <w:t>8. Savivaldybės jaunimo reikalų koordinatorius prisideda prie savanoriškos tarnybos įgyvendinimo ir plėtros savivaldybėje.</w:t>
      </w:r>
    </w:p>
    <w:p w14:paraId="0667FA76" w14:textId="77777777" w:rsidR="00F70937" w:rsidRDefault="000502DD">
      <w:pPr>
        <w:tabs>
          <w:tab w:val="left" w:pos="851"/>
        </w:tabs>
        <w:spacing w:line="360" w:lineRule="auto"/>
        <w:ind w:firstLine="567"/>
        <w:jc w:val="both"/>
        <w:rPr>
          <w:szCs w:val="24"/>
        </w:rPr>
      </w:pPr>
      <w:r>
        <w:rPr>
          <w:szCs w:val="24"/>
        </w:rPr>
        <w:t>9. Priimančios organizacijos ir SVO organizacijos turi vadovautis Departamento direktoriaus patvirtintais savanorišką veiklą reguliuojančiais teisės aktais, nustatančiais SVO organizacijų ir Priimančių organizacijų veiklos kokybės kriterijus.</w:t>
      </w:r>
    </w:p>
    <w:p w14:paraId="0667FA77" w14:textId="77777777" w:rsidR="00F70937" w:rsidRDefault="000502DD">
      <w:pPr>
        <w:tabs>
          <w:tab w:val="left" w:pos="0"/>
          <w:tab w:val="left" w:pos="90"/>
          <w:tab w:val="left" w:pos="900"/>
          <w:tab w:val="left" w:pos="1080"/>
        </w:tabs>
        <w:spacing w:line="360" w:lineRule="auto"/>
        <w:ind w:firstLine="567"/>
        <w:jc w:val="both"/>
        <w:rPr>
          <w:szCs w:val="24"/>
        </w:rPr>
      </w:pPr>
      <w:r>
        <w:rPr>
          <w:szCs w:val="24"/>
        </w:rPr>
        <w:t xml:space="preserve">10. Savanoriška tarnyba vykdoma tik sudarius rašytinę Sutartį tarp jauno žmogaus, Priimančios organizacijos ir SVO organizacijos (Aprašo 2 priedas), kurioje </w:t>
      </w:r>
      <w:r>
        <w:t>apibrėžiami šalių įsipareigojimai bei atsakomybės: savanorio užduotys, darbų apimtys, pareigos, Priimančios organizacijos ir SVO organizacijos pareigos, atsakomybė, savanorio, Priimančios organizacijos ir SVO organizacijos kontaktiniai duomenys</w:t>
      </w:r>
      <w:r>
        <w:rPr>
          <w:szCs w:val="24"/>
        </w:rPr>
        <w:t>.</w:t>
      </w:r>
    </w:p>
    <w:p w14:paraId="0667FA78" w14:textId="77777777" w:rsidR="00F70937" w:rsidRDefault="000502DD">
      <w:pPr>
        <w:tabs>
          <w:tab w:val="left" w:pos="0"/>
          <w:tab w:val="left" w:pos="900"/>
          <w:tab w:val="left" w:pos="1080"/>
        </w:tabs>
        <w:spacing w:line="360" w:lineRule="auto"/>
        <w:ind w:firstLine="567"/>
        <w:jc w:val="both"/>
        <w:rPr>
          <w:szCs w:val="24"/>
        </w:rPr>
      </w:pPr>
      <w:r>
        <w:rPr>
          <w:szCs w:val="24"/>
        </w:rPr>
        <w:t>11. Priimanti organizacija turi teisę atsisakyti sudaryti Sutartį ar nutraukti su savanoriu sudarytą Sutartį, jei:</w:t>
      </w:r>
    </w:p>
    <w:p w14:paraId="0667FA79" w14:textId="77777777" w:rsidR="00F70937" w:rsidRDefault="000502DD">
      <w:pPr>
        <w:tabs>
          <w:tab w:val="left" w:pos="0"/>
          <w:tab w:val="left" w:pos="900"/>
          <w:tab w:val="left" w:pos="1134"/>
        </w:tabs>
        <w:spacing w:line="360" w:lineRule="auto"/>
        <w:ind w:firstLine="567"/>
        <w:jc w:val="both"/>
        <w:rPr>
          <w:szCs w:val="24"/>
        </w:rPr>
      </w:pPr>
      <w:r>
        <w:t>11.1. organizacijoje siūlomos savanoriškos veiklos neįmanoma suderinti su savanorio gebėjimais, interesais, poreikiais ir motyvacija;</w:t>
      </w:r>
    </w:p>
    <w:p w14:paraId="0667FA7A" w14:textId="77777777" w:rsidR="00F70937" w:rsidRDefault="000502DD">
      <w:pPr>
        <w:tabs>
          <w:tab w:val="left" w:pos="0"/>
          <w:tab w:val="left" w:pos="900"/>
          <w:tab w:val="left" w:pos="1134"/>
        </w:tabs>
        <w:spacing w:line="360" w:lineRule="auto"/>
        <w:ind w:firstLine="567"/>
        <w:jc w:val="both"/>
      </w:pPr>
      <w:r>
        <w:t>11.2. savanoris negali atlikti jam siūlomos savanoriškos veiklos dėl sveikatos problemų ar negalios;</w:t>
      </w:r>
    </w:p>
    <w:p w14:paraId="0667FA7B" w14:textId="77777777" w:rsidR="00F70937" w:rsidRDefault="000502DD">
      <w:pPr>
        <w:tabs>
          <w:tab w:val="left" w:pos="0"/>
          <w:tab w:val="left" w:pos="900"/>
          <w:tab w:val="left" w:pos="1134"/>
          <w:tab w:val="left" w:pos="1276"/>
        </w:tabs>
        <w:spacing w:line="360" w:lineRule="auto"/>
        <w:ind w:firstLine="567"/>
        <w:jc w:val="both"/>
      </w:pPr>
      <w:r>
        <w:t>11.3. savanoris neturi teisės dirbti su tiksline grupe (pvz.: dėl neišnykusio ar nepanaikinto teistumo, neturi sveikatos pažymėjimo, leidžiančio dirbti su vaikais, nors tokį pažymėjimą privaloma turėti);</w:t>
      </w:r>
    </w:p>
    <w:p w14:paraId="0667FA7C" w14:textId="77777777" w:rsidR="00F70937" w:rsidRDefault="000502DD">
      <w:pPr>
        <w:tabs>
          <w:tab w:val="left" w:pos="0"/>
          <w:tab w:val="left" w:pos="900"/>
          <w:tab w:val="left" w:pos="1134"/>
          <w:tab w:val="left" w:pos="1276"/>
        </w:tabs>
        <w:spacing w:line="360" w:lineRule="auto"/>
        <w:ind w:firstLine="567"/>
        <w:jc w:val="both"/>
      </w:pPr>
      <w:r>
        <w:t>11.4. dėl kitų objektyvių priežasčių.</w:t>
      </w:r>
    </w:p>
    <w:p w14:paraId="0667FA7D" w14:textId="77777777" w:rsidR="00F70937" w:rsidRDefault="000502DD">
      <w:pPr>
        <w:tabs>
          <w:tab w:val="left" w:pos="0"/>
          <w:tab w:val="left" w:pos="900"/>
          <w:tab w:val="left" w:pos="1134"/>
          <w:tab w:val="left" w:pos="1276"/>
        </w:tabs>
        <w:spacing w:line="360" w:lineRule="auto"/>
        <w:ind w:firstLine="567"/>
        <w:jc w:val="both"/>
      </w:pPr>
      <w:r>
        <w:t xml:space="preserve">12. Priimanti organizacija apie atsisakymą sudaryti Sutartį arba apie Sutarties nutraukimą bei atsisakymo sudaryti Sutartį ar Sutarties nutraukimo priežastis jauną žmogų, pateikusį prašymą, arba savanorį pasirašytinai informuoja raštu. </w:t>
      </w:r>
    </w:p>
    <w:p w14:paraId="0667FA7E" w14:textId="77777777" w:rsidR="00F70937" w:rsidRDefault="000502DD">
      <w:pPr>
        <w:tabs>
          <w:tab w:val="left" w:pos="990"/>
        </w:tabs>
        <w:spacing w:line="360" w:lineRule="auto"/>
        <w:ind w:firstLine="567"/>
        <w:jc w:val="both"/>
        <w:rPr>
          <w:szCs w:val="24"/>
        </w:rPr>
      </w:pPr>
      <w:r>
        <w:rPr>
          <w:szCs w:val="24"/>
        </w:rPr>
        <w:t>13. Norėdamas tapti savanoriu, jaunas žmogus turi kreiptis tiesiogiai į SVO organizaciją ir raštu pateikti prašymą.</w:t>
      </w:r>
    </w:p>
    <w:p w14:paraId="0667FA7F" w14:textId="77777777" w:rsidR="00F70937" w:rsidRDefault="000502DD">
      <w:pPr>
        <w:tabs>
          <w:tab w:val="left" w:pos="990"/>
        </w:tabs>
        <w:spacing w:line="360" w:lineRule="auto"/>
        <w:ind w:firstLine="567"/>
        <w:jc w:val="both"/>
        <w:rPr>
          <w:szCs w:val="24"/>
        </w:rPr>
      </w:pPr>
      <w:r>
        <w:rPr>
          <w:szCs w:val="24"/>
        </w:rPr>
        <w:lastRenderedPageBreak/>
        <w:t>14. Savanoriškai veiklai vykdyti Priimanti organizacija privalo paskirti kuratorių (</w:t>
      </w:r>
      <w:r>
        <w:rPr>
          <w:szCs w:val="24"/>
        </w:rPr>
        <w:noBreakHyphen/>
        <w:t xml:space="preserve">ius), o SVO organizacija – mentorių (-ius). </w:t>
      </w:r>
    </w:p>
    <w:p w14:paraId="0667FA80" w14:textId="77777777" w:rsidR="00F70937" w:rsidRDefault="000502DD">
      <w:pPr>
        <w:tabs>
          <w:tab w:val="left" w:pos="990"/>
        </w:tabs>
        <w:spacing w:line="360" w:lineRule="auto"/>
        <w:ind w:firstLine="567"/>
        <w:jc w:val="both"/>
        <w:rPr>
          <w:szCs w:val="24"/>
        </w:rPr>
      </w:pPr>
      <w:r>
        <w:rPr>
          <w:szCs w:val="24"/>
        </w:rPr>
        <w:t xml:space="preserve">15. Ta pati organizacija gali būti ir Priimančia organizacija, ir SVO organizacija. Kuratoriaus ir mentoriaus veiklas privalo vykdyti skirtingi asmenys. </w:t>
      </w:r>
    </w:p>
    <w:p w14:paraId="0667FA81" w14:textId="77777777" w:rsidR="00F70937" w:rsidRDefault="000502DD">
      <w:pPr>
        <w:tabs>
          <w:tab w:val="left" w:pos="0"/>
          <w:tab w:val="left" w:pos="900"/>
          <w:tab w:val="left" w:pos="990"/>
          <w:tab w:val="left" w:pos="1530"/>
        </w:tabs>
        <w:spacing w:line="360" w:lineRule="auto"/>
        <w:ind w:firstLine="567"/>
        <w:jc w:val="both"/>
        <w:rPr>
          <w:szCs w:val="24"/>
        </w:rPr>
      </w:pPr>
      <w:r>
        <w:rPr>
          <w:szCs w:val="24"/>
        </w:rPr>
        <w:t>16. Savanoris savanorišką veiklą vykdo Priimančioje organizacijoje. Priimančių organizacijų sąrašas skelbiamas oficialioje Departamento interneto svetainėje.</w:t>
      </w:r>
    </w:p>
    <w:p w14:paraId="0667FA82" w14:textId="77777777" w:rsidR="00F70937" w:rsidRDefault="000502DD">
      <w:pPr>
        <w:tabs>
          <w:tab w:val="left" w:pos="0"/>
          <w:tab w:val="left" w:pos="90"/>
          <w:tab w:val="left" w:pos="900"/>
          <w:tab w:val="left" w:pos="1080"/>
        </w:tabs>
        <w:spacing w:line="360" w:lineRule="auto"/>
        <w:ind w:firstLine="567"/>
        <w:jc w:val="both"/>
        <w:rPr>
          <w:szCs w:val="24"/>
        </w:rPr>
      </w:pPr>
      <w:r>
        <w:rPr>
          <w:szCs w:val="24"/>
        </w:rPr>
        <w:t>17. Mentoriai prašymą pateikusiam jaunam žmogui privalo sudaryti sąlygas susitikti su Priimančių organizacijų kuratoriais. Susitikimai su Priimančių organizacijų kuratoriais organizuojami siekiant užtikrinti, kad savanoriška veikla atlieptų jauno žmogaus lūkesčius, sumažintų ankstyvo pasitraukimo iš savanoriškos veiklos riziką.</w:t>
      </w:r>
    </w:p>
    <w:p w14:paraId="0667FA83" w14:textId="77777777" w:rsidR="00F70937" w:rsidRDefault="000502DD">
      <w:pPr>
        <w:tabs>
          <w:tab w:val="left" w:pos="0"/>
          <w:tab w:val="left" w:pos="900"/>
          <w:tab w:val="left" w:pos="1080"/>
        </w:tabs>
        <w:spacing w:line="360" w:lineRule="auto"/>
        <w:ind w:firstLine="567"/>
        <w:jc w:val="both"/>
        <w:rPr>
          <w:szCs w:val="24"/>
        </w:rPr>
      </w:pPr>
      <w:r>
        <w:rPr>
          <w:szCs w:val="24"/>
        </w:rPr>
        <w:t xml:space="preserve">18. </w:t>
      </w:r>
      <w:r>
        <w:t>Kiekvieną kartą jaunam žmogui pateikus prašymą, Priimančios</w:t>
      </w:r>
      <w:r>
        <w:rPr>
          <w:szCs w:val="24"/>
        </w:rPr>
        <w:t xml:space="preserve"> organizacijos kuratorius (-iai) kartu su SVO organizacijos paskirtu mentoriumi aptaria jauno žmogaus, pateikusio prašymą, pagrindines būsimos savanoriškos veiklos sritis, užduotis, galimą veiklos grafiką ir kitus su jaunimo savanoriškos veiklos vykdymu susijusius klausimus. </w:t>
      </w:r>
    </w:p>
    <w:p w14:paraId="0667FA84" w14:textId="03FE53B6" w:rsidR="00F70937" w:rsidRDefault="00F70937">
      <w:pPr>
        <w:tabs>
          <w:tab w:val="left" w:pos="1260"/>
        </w:tabs>
        <w:ind w:firstLine="810"/>
        <w:jc w:val="center"/>
        <w:rPr>
          <w:szCs w:val="24"/>
        </w:rPr>
      </w:pPr>
    </w:p>
    <w:p w14:paraId="0667FA85" w14:textId="77777777" w:rsidR="00F70937" w:rsidRDefault="000502DD">
      <w:pPr>
        <w:tabs>
          <w:tab w:val="left" w:pos="900"/>
        </w:tabs>
        <w:spacing w:line="360" w:lineRule="auto"/>
        <w:ind w:left="810"/>
        <w:jc w:val="center"/>
        <w:rPr>
          <w:b/>
          <w:szCs w:val="24"/>
        </w:rPr>
      </w:pPr>
      <w:r>
        <w:rPr>
          <w:b/>
          <w:szCs w:val="24"/>
        </w:rPr>
        <w:t>III SKYRIUS</w:t>
      </w:r>
    </w:p>
    <w:p w14:paraId="0667FA86" w14:textId="77777777" w:rsidR="00F70937" w:rsidRDefault="000502DD">
      <w:pPr>
        <w:tabs>
          <w:tab w:val="left" w:pos="1260"/>
        </w:tabs>
        <w:jc w:val="center"/>
        <w:rPr>
          <w:b/>
          <w:szCs w:val="24"/>
        </w:rPr>
      </w:pPr>
      <w:r>
        <w:rPr>
          <w:b/>
          <w:szCs w:val="24"/>
        </w:rPr>
        <w:t>JAUNIMO SAVANORIŠKOS VEIKLOS FINANSAVIMAS</w:t>
      </w:r>
    </w:p>
    <w:p w14:paraId="0667FA87" w14:textId="77777777" w:rsidR="00F70937" w:rsidRDefault="00F70937">
      <w:pPr>
        <w:tabs>
          <w:tab w:val="left" w:pos="1260"/>
        </w:tabs>
        <w:ind w:firstLine="810"/>
        <w:rPr>
          <w:szCs w:val="24"/>
        </w:rPr>
      </w:pPr>
    </w:p>
    <w:p w14:paraId="0667FA88" w14:textId="77777777" w:rsidR="00F70937" w:rsidRDefault="000502DD">
      <w:pPr>
        <w:tabs>
          <w:tab w:val="left" w:pos="0"/>
          <w:tab w:val="left" w:pos="900"/>
        </w:tabs>
        <w:spacing w:line="360" w:lineRule="auto"/>
        <w:ind w:firstLine="567"/>
        <w:jc w:val="both"/>
        <w:rPr>
          <w:rFonts w:eastAsia="Calibri"/>
          <w:szCs w:val="24"/>
        </w:rPr>
      </w:pPr>
      <w:r>
        <w:rPr>
          <w:rFonts w:eastAsia="Calibri"/>
          <w:szCs w:val="24"/>
        </w:rPr>
        <w:t xml:space="preserve">19. Savanorio savanoriškos veiklos metu patirtos išlaidos gali būti apmokamos tik vienoje SVO organizacijoje. </w:t>
      </w:r>
    </w:p>
    <w:p w14:paraId="0667FA89" w14:textId="77777777" w:rsidR="00F70937" w:rsidRDefault="000502DD">
      <w:pPr>
        <w:tabs>
          <w:tab w:val="left" w:pos="0"/>
          <w:tab w:val="left" w:pos="900"/>
        </w:tabs>
        <w:spacing w:line="360" w:lineRule="auto"/>
        <w:ind w:firstLine="567"/>
        <w:jc w:val="both"/>
        <w:rPr>
          <w:rFonts w:eastAsia="Calibri"/>
          <w:szCs w:val="24"/>
        </w:rPr>
      </w:pPr>
      <w:r>
        <w:rPr>
          <w:rFonts w:eastAsia="Calibri"/>
          <w:szCs w:val="24"/>
        </w:rPr>
        <w:t>20. SVO organizacija savanoriškai veiklai vykdyti gali gauti finansavimą iš:</w:t>
      </w:r>
    </w:p>
    <w:p w14:paraId="0667FA8A" w14:textId="77777777" w:rsidR="00F70937" w:rsidRDefault="000502DD">
      <w:pPr>
        <w:spacing w:line="360" w:lineRule="auto"/>
        <w:ind w:firstLine="567"/>
        <w:jc w:val="both"/>
        <w:rPr>
          <w:rFonts w:eastAsia="Calibri"/>
          <w:szCs w:val="24"/>
        </w:rPr>
      </w:pPr>
      <w:r>
        <w:rPr>
          <w:rFonts w:eastAsia="Calibri"/>
        </w:rPr>
        <w:t>20.1. Lietuvos Respublikos socialinės apsaugos ir darbo ministerijos ir (ar) jai pavaldžių įstaigų skirtų asignavimų;</w:t>
      </w:r>
    </w:p>
    <w:p w14:paraId="0667FA8B" w14:textId="77777777" w:rsidR="00F70937" w:rsidRDefault="000502DD">
      <w:pPr>
        <w:spacing w:line="360" w:lineRule="auto"/>
        <w:ind w:firstLine="567"/>
        <w:rPr>
          <w:rFonts w:eastAsia="Calibri"/>
          <w:szCs w:val="24"/>
        </w:rPr>
      </w:pPr>
      <w:r>
        <w:rPr>
          <w:rFonts w:eastAsia="Calibri"/>
          <w:szCs w:val="24"/>
        </w:rPr>
        <w:t xml:space="preserve">20.2. savivaldybių biudžetų; </w:t>
      </w:r>
    </w:p>
    <w:p w14:paraId="0667FA8C" w14:textId="77777777" w:rsidR="00F70937" w:rsidRDefault="000502DD">
      <w:pPr>
        <w:tabs>
          <w:tab w:val="left" w:pos="0"/>
          <w:tab w:val="left" w:pos="900"/>
        </w:tabs>
        <w:spacing w:line="360" w:lineRule="auto"/>
        <w:ind w:firstLine="567"/>
        <w:jc w:val="both"/>
        <w:rPr>
          <w:rFonts w:eastAsia="Calibri"/>
          <w:szCs w:val="24"/>
        </w:rPr>
      </w:pPr>
      <w:r>
        <w:rPr>
          <w:rFonts w:eastAsia="Calibri"/>
          <w:szCs w:val="24"/>
        </w:rPr>
        <w:t>20.3. kitų teisėtų finansavimo šaltinių.</w:t>
      </w:r>
    </w:p>
    <w:p w14:paraId="0667FA8D" w14:textId="77777777" w:rsidR="00F70937" w:rsidRDefault="000502DD">
      <w:pPr>
        <w:tabs>
          <w:tab w:val="left" w:pos="993"/>
        </w:tabs>
        <w:spacing w:line="360" w:lineRule="auto"/>
        <w:ind w:firstLine="567"/>
        <w:jc w:val="both"/>
        <w:rPr>
          <w:rFonts w:eastAsia="Calibri"/>
          <w:szCs w:val="24"/>
        </w:rPr>
      </w:pPr>
      <w:r>
        <w:rPr>
          <w:rFonts w:eastAsia="Calibri"/>
          <w:szCs w:val="24"/>
        </w:rPr>
        <w:t>21. Savanoriškos veiklos metu savanorio patirtos išlaidos kompensuojamos vadovaujantis Savanoriškos veiklos išlaidų kompensavimo sąlygų ir tvarkos aprašu, patvirtintu Lietuvos Respublikos socialinės apsaugos ir darbo ministro 2011 m. liepos 14 d. įsakymu Nr. A1-330 „Dėl Savanoriškos veiklos išlaidų kompensavimo sąlygų ir tvarkos aprašo patvirtinimo“.</w:t>
      </w:r>
    </w:p>
    <w:p w14:paraId="0667FA8E" w14:textId="77777777" w:rsidR="00F70937" w:rsidRDefault="00F70937">
      <w:pPr>
        <w:tabs>
          <w:tab w:val="left" w:pos="270"/>
          <w:tab w:val="left" w:pos="1080"/>
        </w:tabs>
        <w:spacing w:line="360" w:lineRule="auto"/>
        <w:jc w:val="both"/>
        <w:rPr>
          <w:rFonts w:eastAsia="Calibri"/>
          <w:szCs w:val="24"/>
        </w:rPr>
      </w:pPr>
    </w:p>
    <w:p w14:paraId="0667FA8F" w14:textId="50EC9666" w:rsidR="00F70937" w:rsidRDefault="000502DD">
      <w:pPr>
        <w:tabs>
          <w:tab w:val="left" w:pos="1260"/>
        </w:tabs>
        <w:jc w:val="center"/>
        <w:rPr>
          <w:b/>
          <w:szCs w:val="24"/>
        </w:rPr>
      </w:pPr>
      <w:r>
        <w:rPr>
          <w:b/>
          <w:szCs w:val="24"/>
        </w:rPr>
        <w:t>IV SKYRIUS</w:t>
      </w:r>
    </w:p>
    <w:p w14:paraId="0667FA90" w14:textId="77777777" w:rsidR="00F70937" w:rsidRDefault="000502DD">
      <w:pPr>
        <w:tabs>
          <w:tab w:val="left" w:pos="1260"/>
        </w:tabs>
        <w:jc w:val="center"/>
        <w:rPr>
          <w:b/>
          <w:szCs w:val="24"/>
        </w:rPr>
      </w:pPr>
      <w:r>
        <w:rPr>
          <w:b/>
          <w:szCs w:val="24"/>
        </w:rPr>
        <w:t>JAUNIMO SAVANORIŠKOS TARNYBOS ORGANIZAVIMAS</w:t>
      </w:r>
    </w:p>
    <w:p w14:paraId="0667FA91" w14:textId="77777777" w:rsidR="00F70937" w:rsidRDefault="00F70937">
      <w:pPr>
        <w:tabs>
          <w:tab w:val="left" w:pos="1260"/>
        </w:tabs>
        <w:ind w:firstLine="810"/>
        <w:jc w:val="center"/>
        <w:rPr>
          <w:b/>
          <w:szCs w:val="24"/>
        </w:rPr>
      </w:pPr>
    </w:p>
    <w:p w14:paraId="0667FA92" w14:textId="77777777" w:rsidR="00F70937" w:rsidRDefault="000502DD">
      <w:pPr>
        <w:tabs>
          <w:tab w:val="left" w:pos="1080"/>
          <w:tab w:val="left" w:pos="1530"/>
          <w:tab w:val="left" w:pos="1800"/>
        </w:tabs>
        <w:spacing w:line="360" w:lineRule="auto"/>
        <w:ind w:firstLine="567"/>
        <w:jc w:val="both"/>
        <w:rPr>
          <w:szCs w:val="24"/>
        </w:rPr>
      </w:pPr>
      <w:r>
        <w:rPr>
          <w:szCs w:val="24"/>
        </w:rPr>
        <w:t>22. Priimančios organizacijos funkcijos:</w:t>
      </w:r>
    </w:p>
    <w:p w14:paraId="0667FA93" w14:textId="77777777" w:rsidR="00F70937" w:rsidRDefault="000502DD">
      <w:pPr>
        <w:tabs>
          <w:tab w:val="left" w:pos="1260"/>
          <w:tab w:val="left" w:pos="1800"/>
        </w:tabs>
        <w:spacing w:line="360" w:lineRule="auto"/>
        <w:ind w:firstLine="567"/>
        <w:jc w:val="both"/>
        <w:rPr>
          <w:szCs w:val="24"/>
        </w:rPr>
      </w:pPr>
      <w:r>
        <w:rPr>
          <w:szCs w:val="24"/>
        </w:rPr>
        <w:t>22.1. numatyti savanorių veiklas ir sudaryti savanorių lankomumo grafikus, atsižvelgiant į individualius jų poreikius, turimas ir norimas įgyti kompetencijas;</w:t>
      </w:r>
    </w:p>
    <w:p w14:paraId="0667FA94" w14:textId="77777777" w:rsidR="00F70937" w:rsidRDefault="000502DD">
      <w:pPr>
        <w:tabs>
          <w:tab w:val="left" w:pos="1260"/>
          <w:tab w:val="left" w:pos="1800"/>
        </w:tabs>
        <w:spacing w:line="360" w:lineRule="auto"/>
        <w:ind w:firstLine="567"/>
        <w:jc w:val="both"/>
        <w:rPr>
          <w:szCs w:val="24"/>
        </w:rPr>
      </w:pPr>
      <w:r>
        <w:rPr>
          <w:szCs w:val="24"/>
        </w:rPr>
        <w:lastRenderedPageBreak/>
        <w:t>22.2. sudaryti sąlygas savanoriams įsitraukti į Priimančios organizacijos kolektyvą;</w:t>
      </w:r>
    </w:p>
    <w:p w14:paraId="0667FA95" w14:textId="77777777" w:rsidR="00F70937" w:rsidRDefault="000502DD">
      <w:pPr>
        <w:tabs>
          <w:tab w:val="left" w:pos="1260"/>
          <w:tab w:val="left" w:pos="1800"/>
        </w:tabs>
        <w:spacing w:line="360" w:lineRule="auto"/>
        <w:ind w:firstLine="567"/>
        <w:jc w:val="both"/>
        <w:rPr>
          <w:szCs w:val="24"/>
        </w:rPr>
      </w:pPr>
      <w:r>
        <w:rPr>
          <w:szCs w:val="24"/>
        </w:rPr>
        <w:t>22.3. pasirašytinai supažindinti savanorius su organizacijos vidaus tvarkos taisyklėmis ir darbo saugos reikalavimais;</w:t>
      </w:r>
    </w:p>
    <w:p w14:paraId="0667FA96" w14:textId="77777777" w:rsidR="00F70937" w:rsidRDefault="000502DD">
      <w:pPr>
        <w:tabs>
          <w:tab w:val="left" w:pos="1260"/>
          <w:tab w:val="left" w:pos="1800"/>
        </w:tabs>
        <w:spacing w:line="360" w:lineRule="auto"/>
        <w:ind w:firstLine="567"/>
        <w:jc w:val="both"/>
        <w:rPr>
          <w:szCs w:val="24"/>
        </w:rPr>
      </w:pPr>
      <w:r>
        <w:rPr>
          <w:szCs w:val="24"/>
        </w:rPr>
        <w:t>22.4. stebėti savanorių veiklą ir teikti jiems konsultacijas su savanoriška tarnyba susijusiais klausimais;</w:t>
      </w:r>
    </w:p>
    <w:p w14:paraId="0667FA97" w14:textId="77777777" w:rsidR="00F70937" w:rsidRDefault="000502DD">
      <w:pPr>
        <w:tabs>
          <w:tab w:val="left" w:pos="1260"/>
          <w:tab w:val="left" w:pos="1800"/>
        </w:tabs>
        <w:spacing w:line="360" w:lineRule="auto"/>
        <w:ind w:firstLine="567"/>
        <w:jc w:val="both"/>
        <w:rPr>
          <w:szCs w:val="24"/>
        </w:rPr>
      </w:pPr>
      <w:r>
        <w:rPr>
          <w:szCs w:val="24"/>
        </w:rPr>
        <w:t>22.5. informuoti SVO organizacijos mentorių apie savanorių lankomumą pagal Priimančios ir SVO organizacijos susitarimą, bet ne rečiau kaip vieną kartą per vieną kalendorinį mėnesį;</w:t>
      </w:r>
    </w:p>
    <w:p w14:paraId="0667FA98" w14:textId="77777777" w:rsidR="00F70937" w:rsidRDefault="000502DD">
      <w:pPr>
        <w:tabs>
          <w:tab w:val="left" w:pos="1134"/>
          <w:tab w:val="left" w:pos="1260"/>
          <w:tab w:val="left" w:pos="1530"/>
        </w:tabs>
        <w:spacing w:line="360" w:lineRule="auto"/>
        <w:ind w:firstLine="567"/>
        <w:jc w:val="both"/>
        <w:rPr>
          <w:szCs w:val="24"/>
        </w:rPr>
      </w:pPr>
      <w:r>
        <w:rPr>
          <w:szCs w:val="24"/>
        </w:rPr>
        <w:t>22.6. sudaryti sąlygas savanoriams dalyvauti jiems skirtuose susitikimuose su mentoriumi ir kitose su savanoriškos veiklos vykdymu susijusiose veiklose;</w:t>
      </w:r>
    </w:p>
    <w:p w14:paraId="0667FA99" w14:textId="77777777" w:rsidR="00F70937" w:rsidRDefault="000502DD">
      <w:pPr>
        <w:tabs>
          <w:tab w:val="left" w:pos="1134"/>
          <w:tab w:val="left" w:pos="1260"/>
          <w:tab w:val="left" w:pos="1530"/>
        </w:tabs>
        <w:spacing w:line="360" w:lineRule="auto"/>
        <w:ind w:firstLine="567"/>
        <w:jc w:val="both"/>
        <w:rPr>
          <w:szCs w:val="24"/>
        </w:rPr>
      </w:pPr>
      <w:r>
        <w:rPr>
          <w:szCs w:val="24"/>
        </w:rPr>
        <w:t xml:space="preserve">22.7. bendradarbiauti su SVO organizacijos savanorių mentoriumi, savanoriškos tarnybos metu ir jos pabaigoje informuoti savanorį apie pasiektus rezultatus, įgytas kompetencijas; </w:t>
      </w:r>
    </w:p>
    <w:p w14:paraId="0667FA9A" w14:textId="77777777" w:rsidR="00F70937" w:rsidRDefault="000502DD">
      <w:pPr>
        <w:tabs>
          <w:tab w:val="left" w:pos="1134"/>
          <w:tab w:val="left" w:pos="1260"/>
          <w:tab w:val="left" w:pos="1530"/>
        </w:tabs>
        <w:spacing w:line="360" w:lineRule="auto"/>
        <w:ind w:firstLine="567"/>
        <w:jc w:val="both"/>
        <w:rPr>
          <w:szCs w:val="24"/>
        </w:rPr>
      </w:pPr>
      <w:r>
        <w:rPr>
          <w:szCs w:val="24"/>
        </w:rPr>
        <w:t>22.8. atsižvelgiant į finansines galimybes, padėti SVO organizacijai užtikrinti savanorio apgyvendinimą, maitinimą, aprūpinimą veiklos ar kitomis būtinomis priemonėmis;</w:t>
      </w:r>
    </w:p>
    <w:p w14:paraId="0667FA9B" w14:textId="77777777" w:rsidR="00F70937" w:rsidRDefault="000502DD">
      <w:pPr>
        <w:tabs>
          <w:tab w:val="left" w:pos="1134"/>
          <w:tab w:val="left" w:pos="1260"/>
          <w:tab w:val="left" w:pos="1530"/>
        </w:tabs>
        <w:spacing w:line="360" w:lineRule="auto"/>
        <w:ind w:firstLine="567"/>
        <w:jc w:val="both"/>
        <w:rPr>
          <w:szCs w:val="24"/>
        </w:rPr>
      </w:pPr>
      <w:r>
        <w:rPr>
          <w:szCs w:val="24"/>
        </w:rPr>
        <w:t>22.9. padėti spręsti konfliktus, kilusius tarp mentoriaus, kuratoriaus ir savanorio ar savanorių;</w:t>
      </w:r>
    </w:p>
    <w:p w14:paraId="0667FA9C" w14:textId="77777777" w:rsidR="00F70937" w:rsidRDefault="000502DD">
      <w:pPr>
        <w:tabs>
          <w:tab w:val="left" w:pos="1260"/>
          <w:tab w:val="left" w:pos="1530"/>
          <w:tab w:val="left" w:pos="1800"/>
        </w:tabs>
        <w:spacing w:line="360" w:lineRule="auto"/>
        <w:ind w:firstLine="567"/>
        <w:jc w:val="both"/>
        <w:rPr>
          <w:szCs w:val="24"/>
        </w:rPr>
      </w:pPr>
      <w:r>
        <w:rPr>
          <w:szCs w:val="24"/>
        </w:rPr>
        <w:t>22.10. pagal galimybes padėti SVO organizacijai teikti administracinę pagalbą savanoriui;</w:t>
      </w:r>
    </w:p>
    <w:p w14:paraId="0667FA9D" w14:textId="77777777" w:rsidR="00F70937" w:rsidRDefault="000502DD">
      <w:pPr>
        <w:tabs>
          <w:tab w:val="left" w:pos="1260"/>
          <w:tab w:val="left" w:pos="1530"/>
          <w:tab w:val="left" w:pos="1800"/>
        </w:tabs>
        <w:spacing w:line="360" w:lineRule="auto"/>
        <w:ind w:firstLine="567"/>
        <w:jc w:val="both"/>
        <w:rPr>
          <w:szCs w:val="24"/>
        </w:rPr>
      </w:pPr>
      <w:r>
        <w:rPr>
          <w:szCs w:val="24"/>
        </w:rPr>
        <w:t>22.11. periodiškai organizuoti susitikimus su savanoriu, siekiant aptarti klausimus, susijusius su savanoriška veikla. Rekomenduojama susitikimus organizuoti reguliariai, ne rečiau kaip vieną kartą per 14 kalendorinių dienų;</w:t>
      </w:r>
    </w:p>
    <w:p w14:paraId="0667FA9E" w14:textId="77777777" w:rsidR="00F70937" w:rsidRDefault="000502DD">
      <w:pPr>
        <w:tabs>
          <w:tab w:val="left" w:pos="1260"/>
          <w:tab w:val="left" w:pos="1530"/>
          <w:tab w:val="left" w:pos="1800"/>
        </w:tabs>
        <w:spacing w:line="360" w:lineRule="auto"/>
        <w:ind w:firstLine="567"/>
        <w:jc w:val="both"/>
        <w:rPr>
          <w:szCs w:val="24"/>
        </w:rPr>
      </w:pPr>
      <w:r>
        <w:rPr>
          <w:szCs w:val="24"/>
        </w:rPr>
        <w:t>22.12. Sutartyje numatytomis sąlygomis padėti savanoriui ugdyti kompetencijas, reikalingas veikloms vykdyti;</w:t>
      </w:r>
    </w:p>
    <w:p w14:paraId="0667FA9F" w14:textId="77777777" w:rsidR="00F70937" w:rsidRDefault="000502DD">
      <w:pPr>
        <w:tabs>
          <w:tab w:val="left" w:pos="1260"/>
          <w:tab w:val="left" w:pos="1530"/>
          <w:tab w:val="left" w:pos="1800"/>
        </w:tabs>
        <w:spacing w:line="360" w:lineRule="auto"/>
        <w:ind w:firstLine="567"/>
        <w:jc w:val="both"/>
        <w:rPr>
          <w:szCs w:val="24"/>
        </w:rPr>
      </w:pPr>
      <w:r>
        <w:rPr>
          <w:szCs w:val="24"/>
        </w:rPr>
        <w:t>22.13. motyvuoti savanorį dalyvauti kompetencijų į(si)vertinimo veikloje, sudaryti sąlygas savanoriui atlikti pavestas užduotis, jas pristatyti kuratoriui ir su juo aptarti bei vertinti naujai įgyjamas / tobulinamas kompetencijas / pasiekimus.</w:t>
      </w:r>
    </w:p>
    <w:p w14:paraId="0667FAA0" w14:textId="77777777" w:rsidR="00F70937" w:rsidRDefault="000502DD">
      <w:pPr>
        <w:tabs>
          <w:tab w:val="left" w:pos="1080"/>
          <w:tab w:val="left" w:pos="1134"/>
          <w:tab w:val="left" w:pos="1800"/>
        </w:tabs>
        <w:spacing w:line="360" w:lineRule="auto"/>
        <w:ind w:firstLine="567"/>
        <w:jc w:val="both"/>
        <w:rPr>
          <w:szCs w:val="24"/>
        </w:rPr>
      </w:pPr>
      <w:r>
        <w:t>23. SVO organizacijos funkcijos:</w:t>
      </w:r>
    </w:p>
    <w:p w14:paraId="0667FAA1" w14:textId="77777777" w:rsidR="00F70937" w:rsidRDefault="000502DD">
      <w:pPr>
        <w:tabs>
          <w:tab w:val="left" w:pos="1134"/>
          <w:tab w:val="left" w:pos="1800"/>
        </w:tabs>
        <w:spacing w:line="360" w:lineRule="auto"/>
        <w:ind w:firstLine="567"/>
        <w:jc w:val="both"/>
        <w:rPr>
          <w:szCs w:val="24"/>
        </w:rPr>
      </w:pPr>
      <w:r>
        <w:rPr>
          <w:szCs w:val="24"/>
        </w:rPr>
        <w:t>23.1. bendradarbiauti su Departamento direktoriaus paskirtu atsakingu specialistu jaunimo savanoriškos veiklos vykdymo klausimais;</w:t>
      </w:r>
    </w:p>
    <w:p w14:paraId="0667FAA2" w14:textId="77777777" w:rsidR="00F70937" w:rsidRDefault="000502DD">
      <w:pPr>
        <w:tabs>
          <w:tab w:val="left" w:pos="1134"/>
          <w:tab w:val="left" w:pos="1800"/>
        </w:tabs>
        <w:spacing w:line="360" w:lineRule="auto"/>
        <w:ind w:firstLine="567"/>
        <w:jc w:val="both"/>
        <w:rPr>
          <w:szCs w:val="24"/>
        </w:rPr>
      </w:pPr>
      <w:r>
        <w:rPr>
          <w:szCs w:val="24"/>
        </w:rPr>
        <w:t>23.2. konsultuoti prašymą pateikusius jaunus žmones savanoriškos tarnybos atlikimo, Priimančios organizacijos pasirinkimo ir kitais su savanoriška veikla susijusiais klausimais;</w:t>
      </w:r>
    </w:p>
    <w:p w14:paraId="0667FAA3" w14:textId="77777777" w:rsidR="00F70937" w:rsidRDefault="000502DD">
      <w:pPr>
        <w:tabs>
          <w:tab w:val="left" w:pos="1260"/>
          <w:tab w:val="left" w:pos="1530"/>
          <w:tab w:val="left" w:pos="1800"/>
        </w:tabs>
        <w:spacing w:line="360" w:lineRule="auto"/>
        <w:ind w:firstLine="567"/>
        <w:jc w:val="both"/>
        <w:rPr>
          <w:szCs w:val="24"/>
        </w:rPr>
      </w:pPr>
      <w:r>
        <w:rPr>
          <w:szCs w:val="24"/>
        </w:rPr>
        <w:t>23.3. stebėti ir koordinuoti savanoriškos veiklos vykdymą savanorius Priimančiose organizacijose ir konsultuoti savanorius;</w:t>
      </w:r>
    </w:p>
    <w:p w14:paraId="0667FAA4" w14:textId="77777777" w:rsidR="00F70937" w:rsidRDefault="000502DD">
      <w:pPr>
        <w:tabs>
          <w:tab w:val="left" w:pos="1260"/>
          <w:tab w:val="left" w:pos="1530"/>
          <w:tab w:val="left" w:pos="1800"/>
        </w:tabs>
        <w:spacing w:line="360" w:lineRule="auto"/>
        <w:ind w:firstLine="567"/>
        <w:jc w:val="both"/>
        <w:rPr>
          <w:szCs w:val="24"/>
        </w:rPr>
      </w:pPr>
      <w:r>
        <w:rPr>
          <w:szCs w:val="24"/>
        </w:rPr>
        <w:t xml:space="preserve">23.4. stebėti savanorių veiklą Priimančiose organizacijose ir jų kompetencijų ugdymą, vadovaujantis Departamento direktoriaus patvirtintų </w:t>
      </w:r>
      <w:r>
        <w:t>Priimančių organizacijų veiklos kokybę reguliuojančių teisės aktų</w:t>
      </w:r>
      <w:r>
        <w:rPr>
          <w:szCs w:val="24"/>
        </w:rPr>
        <w:t xml:space="preserve"> nustatyta tvarka ir kriterijais įgytoms kompetencijoms vykdant savanorišką veiklą įvertinti ir įsivertinti;</w:t>
      </w:r>
    </w:p>
    <w:p w14:paraId="0667FAA5" w14:textId="77777777" w:rsidR="00F70937" w:rsidRDefault="000502DD">
      <w:pPr>
        <w:tabs>
          <w:tab w:val="left" w:pos="1134"/>
          <w:tab w:val="left" w:pos="1260"/>
          <w:tab w:val="left" w:pos="1800"/>
        </w:tabs>
        <w:spacing w:line="360" w:lineRule="auto"/>
        <w:ind w:firstLine="567"/>
        <w:jc w:val="both"/>
        <w:rPr>
          <w:szCs w:val="24"/>
        </w:rPr>
      </w:pPr>
      <w:r>
        <w:rPr>
          <w:szCs w:val="24"/>
        </w:rPr>
        <w:lastRenderedPageBreak/>
        <w:t>23.5. sudaryti sąlygas savanoriui į(si)vertinti savanoriškos veiklos metu įgytas kompetencijas, atlikti reikalingas užduotis;</w:t>
      </w:r>
    </w:p>
    <w:p w14:paraId="0667FAA6" w14:textId="77777777" w:rsidR="00F70937" w:rsidRDefault="000502DD">
      <w:pPr>
        <w:tabs>
          <w:tab w:val="left" w:pos="1134"/>
          <w:tab w:val="left" w:pos="1260"/>
          <w:tab w:val="left" w:pos="1800"/>
        </w:tabs>
        <w:spacing w:line="360" w:lineRule="auto"/>
        <w:ind w:firstLine="567"/>
        <w:jc w:val="both"/>
        <w:rPr>
          <w:szCs w:val="24"/>
        </w:rPr>
      </w:pPr>
      <w:r>
        <w:rPr>
          <w:szCs w:val="24"/>
        </w:rPr>
        <w:t>23.6. Departamento direktoriaus nustatyta tvarka išduoti savanoriškos tarnybos atlikimą bei savanorio įgytas kompetencijas / pasiekimus patvirtinantį dokumentą;</w:t>
      </w:r>
    </w:p>
    <w:p w14:paraId="0667FAA7" w14:textId="77777777" w:rsidR="00F70937" w:rsidRDefault="000502DD">
      <w:pPr>
        <w:tabs>
          <w:tab w:val="left" w:pos="1134"/>
          <w:tab w:val="left" w:pos="1260"/>
          <w:tab w:val="left" w:pos="1800"/>
        </w:tabs>
        <w:spacing w:line="360" w:lineRule="auto"/>
        <w:ind w:firstLine="567"/>
        <w:jc w:val="both"/>
        <w:rPr>
          <w:szCs w:val="24"/>
        </w:rPr>
      </w:pPr>
      <w:r>
        <w:rPr>
          <w:szCs w:val="24"/>
        </w:rPr>
        <w:t>23.7. padėti spręsti konfliktus tarp mentoriaus, kuratoriaus, savanorio ar savanorių ir kitų suinteresuotų asmenų, jei tokių kilo ir (ar) jei jų nepavyksta išspręsti kuratoriui;</w:t>
      </w:r>
    </w:p>
    <w:p w14:paraId="0667FAA8" w14:textId="77777777" w:rsidR="00F70937" w:rsidRDefault="000502DD">
      <w:pPr>
        <w:tabs>
          <w:tab w:val="left" w:pos="1134"/>
          <w:tab w:val="left" w:pos="1260"/>
          <w:tab w:val="left" w:pos="1800"/>
        </w:tabs>
        <w:spacing w:line="360" w:lineRule="auto"/>
        <w:ind w:firstLine="567"/>
        <w:jc w:val="both"/>
        <w:rPr>
          <w:szCs w:val="24"/>
        </w:rPr>
      </w:pPr>
      <w:r>
        <w:rPr>
          <w:szCs w:val="24"/>
        </w:rPr>
        <w:t>23.8. bendradarbiaujant su Priimančia organizacija, spręsti savanorių apgyvendinimo (kai reikia), kelionių (kai reikia), maitinimo, konsultavimo, administracinės pagalbos teikimo klausimus;</w:t>
      </w:r>
    </w:p>
    <w:p w14:paraId="0667FAA9" w14:textId="77777777" w:rsidR="00F70937" w:rsidRDefault="000502DD">
      <w:pPr>
        <w:tabs>
          <w:tab w:val="left" w:pos="1134"/>
          <w:tab w:val="left" w:pos="1260"/>
          <w:tab w:val="left" w:pos="1800"/>
        </w:tabs>
        <w:spacing w:line="360" w:lineRule="auto"/>
        <w:ind w:firstLine="567"/>
        <w:jc w:val="both"/>
        <w:rPr>
          <w:szCs w:val="24"/>
        </w:rPr>
      </w:pPr>
      <w:r>
        <w:rPr>
          <w:szCs w:val="24"/>
        </w:rPr>
        <w:t>23.9. tvarkyti administracinius savanorio išlaidų kompensavimo klausimus;</w:t>
      </w:r>
    </w:p>
    <w:p w14:paraId="0667FAAA" w14:textId="77777777" w:rsidR="00F70937" w:rsidRDefault="000502DD">
      <w:pPr>
        <w:tabs>
          <w:tab w:val="left" w:pos="1134"/>
          <w:tab w:val="left" w:pos="1260"/>
          <w:tab w:val="left" w:pos="1800"/>
        </w:tabs>
        <w:spacing w:line="360" w:lineRule="auto"/>
        <w:ind w:firstLine="567"/>
        <w:jc w:val="both"/>
        <w:rPr>
          <w:szCs w:val="24"/>
        </w:rPr>
      </w:pPr>
      <w:r>
        <w:rPr>
          <w:szCs w:val="24"/>
        </w:rPr>
        <w:t>23.10. užtikrinti tinkamą savanorišką veiklą pagrindžiančių dokumentų administravimą;</w:t>
      </w:r>
    </w:p>
    <w:p w14:paraId="0667FAAB" w14:textId="77777777" w:rsidR="00F70937" w:rsidRDefault="000502DD">
      <w:pPr>
        <w:tabs>
          <w:tab w:val="left" w:pos="1134"/>
          <w:tab w:val="left" w:pos="1260"/>
          <w:tab w:val="left" w:pos="1800"/>
        </w:tabs>
        <w:spacing w:line="360" w:lineRule="auto"/>
        <w:ind w:firstLine="567"/>
        <w:jc w:val="both"/>
        <w:rPr>
          <w:szCs w:val="24"/>
        </w:rPr>
      </w:pPr>
      <w:r>
        <w:rPr>
          <w:szCs w:val="24"/>
        </w:rPr>
        <w:t>23.11. teikti mentorystės paslaugas Priimančioms organizacijoms;</w:t>
      </w:r>
    </w:p>
    <w:p w14:paraId="0667FAAC" w14:textId="77777777" w:rsidR="00F70937" w:rsidRDefault="000502DD">
      <w:pPr>
        <w:tabs>
          <w:tab w:val="left" w:pos="1134"/>
          <w:tab w:val="left" w:pos="1260"/>
          <w:tab w:val="left" w:pos="1800"/>
        </w:tabs>
        <w:spacing w:line="360" w:lineRule="auto"/>
        <w:ind w:firstLine="567"/>
        <w:jc w:val="both"/>
        <w:rPr>
          <w:szCs w:val="24"/>
        </w:rPr>
      </w:pPr>
      <w:r>
        <w:rPr>
          <w:szCs w:val="24"/>
        </w:rPr>
        <w:t>23.12. teikti individualias konsultacijas su savanoriška tarnyba susijusiais klausimais Priimančių organizacijų kuratoriams;</w:t>
      </w:r>
    </w:p>
    <w:p w14:paraId="0667FAAD" w14:textId="77777777" w:rsidR="00F70937" w:rsidRDefault="000502DD">
      <w:pPr>
        <w:tabs>
          <w:tab w:val="left" w:pos="1134"/>
          <w:tab w:val="left" w:pos="1260"/>
          <w:tab w:val="left" w:pos="1800"/>
        </w:tabs>
        <w:spacing w:line="360" w:lineRule="auto"/>
        <w:ind w:firstLine="567"/>
        <w:jc w:val="both"/>
        <w:rPr>
          <w:szCs w:val="24"/>
        </w:rPr>
      </w:pPr>
      <w:r>
        <w:rPr>
          <w:szCs w:val="24"/>
        </w:rPr>
        <w:t>23.13. skatinti Priimančias organizacijas numatyti ilgalaikes savanoriškos veiklos perspektyvas;</w:t>
      </w:r>
    </w:p>
    <w:p w14:paraId="0667FAAE" w14:textId="77777777" w:rsidR="00F70937" w:rsidRDefault="000502DD">
      <w:pPr>
        <w:tabs>
          <w:tab w:val="left" w:pos="1260"/>
          <w:tab w:val="left" w:pos="1530"/>
          <w:tab w:val="left" w:pos="1800"/>
        </w:tabs>
        <w:spacing w:line="360" w:lineRule="auto"/>
        <w:ind w:firstLine="567"/>
        <w:jc w:val="both"/>
        <w:rPr>
          <w:szCs w:val="24"/>
        </w:rPr>
      </w:pPr>
      <w:r>
        <w:rPr>
          <w:szCs w:val="24"/>
        </w:rPr>
        <w:t>23.14. konsultuotis ir bendrauti su kitų SVO organizacijų mentoriais, partneriais;</w:t>
      </w:r>
    </w:p>
    <w:p w14:paraId="0667FAAF" w14:textId="77777777" w:rsidR="00F70937" w:rsidRDefault="000502DD">
      <w:pPr>
        <w:tabs>
          <w:tab w:val="left" w:pos="1260"/>
          <w:tab w:val="left" w:pos="1530"/>
          <w:tab w:val="left" w:pos="1800"/>
        </w:tabs>
        <w:spacing w:line="360" w:lineRule="auto"/>
        <w:ind w:firstLine="567"/>
        <w:jc w:val="both"/>
        <w:rPr>
          <w:szCs w:val="24"/>
        </w:rPr>
      </w:pPr>
      <w:r>
        <w:rPr>
          <w:szCs w:val="24"/>
        </w:rPr>
        <w:t>23.15. viešinti informaciją apie savanoriškos tarnybos galimybes oficialioje SVO organizacijos interneto svetainėje.</w:t>
      </w:r>
    </w:p>
    <w:p w14:paraId="0667FAB0" w14:textId="77777777" w:rsidR="00F70937" w:rsidRDefault="000502DD">
      <w:pPr>
        <w:tabs>
          <w:tab w:val="left" w:pos="1080"/>
          <w:tab w:val="left" w:pos="1260"/>
          <w:tab w:val="left" w:pos="1530"/>
          <w:tab w:val="left" w:pos="1800"/>
        </w:tabs>
        <w:spacing w:line="360" w:lineRule="auto"/>
        <w:ind w:firstLine="567"/>
        <w:jc w:val="both"/>
        <w:rPr>
          <w:szCs w:val="24"/>
        </w:rPr>
      </w:pPr>
      <w:r>
        <w:rPr>
          <w:szCs w:val="24"/>
        </w:rPr>
        <w:t>24. Savanorio funkcijos:</w:t>
      </w:r>
    </w:p>
    <w:p w14:paraId="0667FAB1" w14:textId="77777777" w:rsidR="00F70937" w:rsidRDefault="000502DD">
      <w:pPr>
        <w:tabs>
          <w:tab w:val="left" w:pos="1260"/>
          <w:tab w:val="left" w:pos="1530"/>
          <w:tab w:val="left" w:pos="1800"/>
        </w:tabs>
        <w:spacing w:line="360" w:lineRule="auto"/>
        <w:ind w:firstLine="567"/>
        <w:jc w:val="both"/>
        <w:rPr>
          <w:szCs w:val="24"/>
        </w:rPr>
      </w:pPr>
      <w:r>
        <w:rPr>
          <w:szCs w:val="24"/>
        </w:rPr>
        <w:t>24.1. atlikti savanorišką veiklą Priimančioje organizacijoje Sutartyje nustatytais terminais ir sąlygomis;</w:t>
      </w:r>
    </w:p>
    <w:p w14:paraId="0667FAB2" w14:textId="77777777" w:rsidR="00F70937" w:rsidRDefault="000502DD">
      <w:pPr>
        <w:tabs>
          <w:tab w:val="left" w:pos="1134"/>
          <w:tab w:val="left" w:pos="1260"/>
          <w:tab w:val="left" w:pos="1800"/>
        </w:tabs>
        <w:spacing w:line="360" w:lineRule="auto"/>
        <w:ind w:firstLine="567"/>
        <w:jc w:val="both"/>
        <w:rPr>
          <w:szCs w:val="24"/>
        </w:rPr>
      </w:pPr>
      <w:r>
        <w:rPr>
          <w:szCs w:val="24"/>
        </w:rPr>
        <w:t>24.2. susipažinti ir laikytis Priimančios organizacijos vidaus tvarkos taisyklių bei darbo saugos reikalavimų;</w:t>
      </w:r>
    </w:p>
    <w:p w14:paraId="0667FAB3" w14:textId="77777777" w:rsidR="00F70937" w:rsidRDefault="000502DD">
      <w:pPr>
        <w:tabs>
          <w:tab w:val="left" w:pos="1134"/>
          <w:tab w:val="left" w:pos="1260"/>
          <w:tab w:val="left" w:pos="1800"/>
        </w:tabs>
        <w:spacing w:line="360" w:lineRule="auto"/>
        <w:ind w:firstLine="567"/>
        <w:jc w:val="both"/>
        <w:rPr>
          <w:szCs w:val="24"/>
        </w:rPr>
      </w:pPr>
      <w:r>
        <w:rPr>
          <w:szCs w:val="24"/>
        </w:rPr>
        <w:t>24.3. aktyviai bendrauti su kuratoriumi ir mentoriumi, kitomis SVO organizacijomis ir Priimančiomis organizacijomis;</w:t>
      </w:r>
    </w:p>
    <w:p w14:paraId="0667FAB4" w14:textId="77777777" w:rsidR="00F70937" w:rsidRDefault="000502DD">
      <w:pPr>
        <w:tabs>
          <w:tab w:val="left" w:pos="1134"/>
          <w:tab w:val="left" w:pos="1260"/>
          <w:tab w:val="left" w:pos="1800"/>
        </w:tabs>
        <w:spacing w:line="360" w:lineRule="auto"/>
        <w:ind w:firstLine="567"/>
        <w:jc w:val="both"/>
        <w:rPr>
          <w:szCs w:val="24"/>
        </w:rPr>
      </w:pPr>
      <w:r>
        <w:rPr>
          <w:szCs w:val="24"/>
        </w:rPr>
        <w:t>24.4. dalyvauti savanoriškos veiklos susitikimuose su kuratoriumi ir mentoriumi;</w:t>
      </w:r>
    </w:p>
    <w:p w14:paraId="0667FAB5" w14:textId="77777777" w:rsidR="00F70937" w:rsidRDefault="000502DD">
      <w:pPr>
        <w:tabs>
          <w:tab w:val="left" w:pos="1134"/>
          <w:tab w:val="left" w:pos="1260"/>
          <w:tab w:val="left" w:pos="1800"/>
        </w:tabs>
        <w:spacing w:line="360" w:lineRule="auto"/>
        <w:ind w:firstLine="567"/>
        <w:jc w:val="both"/>
        <w:rPr>
          <w:szCs w:val="24"/>
        </w:rPr>
      </w:pPr>
      <w:r>
        <w:rPr>
          <w:szCs w:val="24"/>
        </w:rPr>
        <w:t>24.5. dalyvauti į(si)vertinant kompetencijas Departamento direktoriaus nustatyta tvarka pagal kriterijus jaunimo savanorių įgytoms kompetencijoms vykdant savanorišką veiklą įvertinti ir įsivertinti;</w:t>
      </w:r>
    </w:p>
    <w:p w14:paraId="0667FAB6" w14:textId="77777777" w:rsidR="00F70937" w:rsidRDefault="000502DD">
      <w:pPr>
        <w:tabs>
          <w:tab w:val="left" w:pos="1134"/>
          <w:tab w:val="left" w:pos="1260"/>
          <w:tab w:val="left" w:pos="1800"/>
        </w:tabs>
        <w:spacing w:line="360" w:lineRule="auto"/>
        <w:ind w:firstLine="567"/>
        <w:jc w:val="both"/>
        <w:rPr>
          <w:szCs w:val="24"/>
        </w:rPr>
      </w:pPr>
      <w:r>
        <w:rPr>
          <w:szCs w:val="24"/>
        </w:rPr>
        <w:t>24.6. savanoriškos veiklos pradžioje ir pabaigoje įsivertinti norimas įgyti, įgytas, patobulintas kompetencijas / pasiekimus, savanoriškos veiklos rezultatus ir įgytos kompetencijos panaudojimo perspektyvas.</w:t>
      </w:r>
    </w:p>
    <w:p w14:paraId="0667FAB7" w14:textId="460DA034" w:rsidR="00F70937" w:rsidRDefault="000502DD">
      <w:pPr>
        <w:tabs>
          <w:tab w:val="left" w:pos="1134"/>
          <w:tab w:val="left" w:pos="1260"/>
          <w:tab w:val="left" w:pos="1800"/>
        </w:tabs>
        <w:spacing w:line="360" w:lineRule="auto"/>
        <w:ind w:firstLine="567"/>
        <w:jc w:val="both"/>
        <w:rPr>
          <w:szCs w:val="24"/>
        </w:rPr>
      </w:pPr>
      <w:r>
        <w:rPr>
          <w:szCs w:val="24"/>
        </w:rPr>
        <w:t>25. Departamento funkcijos:</w:t>
      </w:r>
    </w:p>
    <w:p w14:paraId="0667FAB8" w14:textId="77777777" w:rsidR="00F70937" w:rsidRDefault="000502DD">
      <w:pPr>
        <w:tabs>
          <w:tab w:val="left" w:pos="1134"/>
          <w:tab w:val="left" w:pos="1260"/>
          <w:tab w:val="left" w:pos="1800"/>
        </w:tabs>
        <w:spacing w:line="360" w:lineRule="auto"/>
        <w:ind w:firstLine="567"/>
        <w:jc w:val="both"/>
        <w:rPr>
          <w:szCs w:val="24"/>
        </w:rPr>
      </w:pPr>
      <w:r>
        <w:rPr>
          <w:szCs w:val="24"/>
        </w:rPr>
        <w:lastRenderedPageBreak/>
        <w:t>25.1. teikti metodinę pagalbą, rekomendacijas savivaldybėms, SVO organizacijoms ir Priimančioms organizacijoms, kitoms valstybės ir savivaldybių institucijoms bei įstaigoms, kitiems fiziniams ir juridiniams asmenims savanoriškos tarnybos įgyvendinimo klausimais;</w:t>
      </w:r>
    </w:p>
    <w:p w14:paraId="0667FAB9" w14:textId="77777777" w:rsidR="00F70937" w:rsidRDefault="000502DD">
      <w:pPr>
        <w:tabs>
          <w:tab w:val="left" w:pos="1134"/>
          <w:tab w:val="left" w:pos="1260"/>
          <w:tab w:val="left" w:pos="1800"/>
        </w:tabs>
        <w:spacing w:line="360" w:lineRule="auto"/>
        <w:ind w:firstLine="567"/>
        <w:jc w:val="both"/>
        <w:rPr>
          <w:szCs w:val="24"/>
        </w:rPr>
      </w:pPr>
      <w:r>
        <w:rPr>
          <w:szCs w:val="24"/>
        </w:rPr>
        <w:t>25.2. organizuoti Priimančių organizacijų ir SVO organizacijų akreditaciją;</w:t>
      </w:r>
    </w:p>
    <w:p w14:paraId="0667FABA" w14:textId="77777777" w:rsidR="00F70937" w:rsidRDefault="000502DD">
      <w:pPr>
        <w:tabs>
          <w:tab w:val="left" w:pos="1134"/>
          <w:tab w:val="left" w:pos="1260"/>
          <w:tab w:val="left" w:pos="1800"/>
        </w:tabs>
        <w:spacing w:line="360" w:lineRule="auto"/>
        <w:ind w:firstLine="567"/>
        <w:jc w:val="both"/>
        <w:rPr>
          <w:szCs w:val="24"/>
        </w:rPr>
      </w:pPr>
      <w:r>
        <w:rPr>
          <w:szCs w:val="24"/>
        </w:rPr>
        <w:t>25.3. analizuoti Priimančių organizacijų kaitą, sritis, kuriose jos veikia, bei jų galimybes ir poreikį priimti savanorius;</w:t>
      </w:r>
    </w:p>
    <w:p w14:paraId="0667FABB" w14:textId="77777777" w:rsidR="00F70937" w:rsidRDefault="000502DD">
      <w:pPr>
        <w:tabs>
          <w:tab w:val="left" w:pos="1134"/>
          <w:tab w:val="left" w:pos="1260"/>
          <w:tab w:val="left" w:pos="1800"/>
        </w:tabs>
        <w:spacing w:line="360" w:lineRule="auto"/>
        <w:ind w:firstLine="567"/>
        <w:jc w:val="both"/>
        <w:rPr>
          <w:szCs w:val="24"/>
        </w:rPr>
      </w:pPr>
      <w:r>
        <w:rPr>
          <w:szCs w:val="24"/>
        </w:rPr>
        <w:t>25.4. organizuoti ir vykdyti savanorių kompetencijos pripažinimą;</w:t>
      </w:r>
    </w:p>
    <w:p w14:paraId="0667FABC" w14:textId="77777777" w:rsidR="00F70937" w:rsidRDefault="000502DD">
      <w:pPr>
        <w:tabs>
          <w:tab w:val="left" w:pos="1134"/>
          <w:tab w:val="left" w:pos="1260"/>
          <w:tab w:val="left" w:pos="1800"/>
        </w:tabs>
        <w:spacing w:line="360" w:lineRule="auto"/>
        <w:ind w:firstLine="567"/>
        <w:jc w:val="both"/>
        <w:rPr>
          <w:szCs w:val="24"/>
        </w:rPr>
      </w:pPr>
      <w:r>
        <w:rPr>
          <w:szCs w:val="24"/>
        </w:rPr>
        <w:t>25.5. analizuoti jaunų žmonių, vykdžiusių savanorišką veiklą, skaičius, pasiekimus, kokybinius ir kiekybinius savanoriškos tarnybos rodiklius;</w:t>
      </w:r>
    </w:p>
    <w:p w14:paraId="0667FABD" w14:textId="77777777" w:rsidR="00F70937" w:rsidRDefault="000502DD">
      <w:pPr>
        <w:tabs>
          <w:tab w:val="left" w:pos="1134"/>
          <w:tab w:val="left" w:pos="1260"/>
          <w:tab w:val="left" w:pos="1800"/>
        </w:tabs>
        <w:spacing w:line="360" w:lineRule="auto"/>
        <w:ind w:firstLine="567"/>
        <w:jc w:val="both"/>
        <w:rPr>
          <w:szCs w:val="24"/>
        </w:rPr>
      </w:pPr>
      <w:r>
        <w:rPr>
          <w:szCs w:val="24"/>
        </w:rPr>
        <w:t>25.6. esant finansinių galimybių, finansuoti SVO organizacijų veiklą;</w:t>
      </w:r>
    </w:p>
    <w:p w14:paraId="0667FABE" w14:textId="69D32424" w:rsidR="00F70937" w:rsidRDefault="000502DD">
      <w:pPr>
        <w:tabs>
          <w:tab w:val="left" w:pos="1134"/>
          <w:tab w:val="left" w:pos="1260"/>
          <w:tab w:val="left" w:pos="1800"/>
        </w:tabs>
        <w:spacing w:line="360" w:lineRule="auto"/>
        <w:ind w:firstLine="567"/>
        <w:jc w:val="both"/>
        <w:rPr>
          <w:szCs w:val="24"/>
        </w:rPr>
      </w:pPr>
      <w:r>
        <w:rPr>
          <w:szCs w:val="24"/>
        </w:rPr>
        <w:t>25.7. viešinti jaunimo savanoriškos tarnybos galimybes Lietuvoje.</w:t>
      </w:r>
    </w:p>
    <w:p w14:paraId="0667FABF" w14:textId="4999C0C1" w:rsidR="00F70937" w:rsidRDefault="000502DD">
      <w:pPr>
        <w:jc w:val="center"/>
        <w:rPr>
          <w:szCs w:val="24"/>
        </w:rPr>
      </w:pPr>
      <w:r>
        <w:t>_______________________</w:t>
      </w:r>
    </w:p>
    <w:p w14:paraId="3EB7E814" w14:textId="77777777" w:rsidR="000502DD" w:rsidRDefault="000502DD" w:rsidP="000502DD">
      <w:pPr>
        <w:tabs>
          <w:tab w:val="left" w:pos="9356"/>
          <w:tab w:val="left" w:pos="10773"/>
        </w:tabs>
        <w:sectPr w:rsidR="000502DD" w:rsidSect="000502DD">
          <w:headerReference w:type="even" r:id="rId15"/>
          <w:headerReference w:type="default" r:id="rId16"/>
          <w:footerReference w:type="even" r:id="rId17"/>
          <w:footerReference w:type="default" r:id="rId18"/>
          <w:headerReference w:type="first" r:id="rId19"/>
          <w:footerReference w:type="first" r:id="rId20"/>
          <w:pgSz w:w="11906" w:h="16838"/>
          <w:pgMar w:top="1701" w:right="567" w:bottom="1134" w:left="1701" w:header="720" w:footer="720" w:gutter="0"/>
          <w:cols w:space="720"/>
          <w:docGrid w:linePitch="360"/>
        </w:sectPr>
      </w:pPr>
    </w:p>
    <w:p w14:paraId="0667FAC1" w14:textId="794AB3CC" w:rsidR="00F70937" w:rsidRDefault="000502DD">
      <w:pPr>
        <w:tabs>
          <w:tab w:val="left" w:pos="9356"/>
          <w:tab w:val="left" w:pos="10773"/>
        </w:tabs>
        <w:ind w:left="10773"/>
        <w:rPr>
          <w:rFonts w:eastAsia="Calibri"/>
          <w:szCs w:val="24"/>
        </w:rPr>
      </w:pPr>
      <w:r>
        <w:rPr>
          <w:rFonts w:eastAsia="Calibri"/>
          <w:szCs w:val="24"/>
        </w:rPr>
        <w:lastRenderedPageBreak/>
        <w:t>Jaunimo savanoriškos tarnybos organizavimo tvarkos aprašo</w:t>
      </w:r>
    </w:p>
    <w:p w14:paraId="0667FAC2" w14:textId="77777777" w:rsidR="00F70937" w:rsidRDefault="000502DD">
      <w:pPr>
        <w:tabs>
          <w:tab w:val="left" w:pos="9356"/>
          <w:tab w:val="left" w:pos="10773"/>
        </w:tabs>
        <w:ind w:left="10773"/>
        <w:rPr>
          <w:rFonts w:eastAsia="Calibri"/>
          <w:szCs w:val="24"/>
        </w:rPr>
      </w:pPr>
      <w:r>
        <w:rPr>
          <w:rFonts w:eastAsia="Calibri"/>
          <w:szCs w:val="24"/>
        </w:rPr>
        <w:t>1 priedas</w:t>
      </w:r>
    </w:p>
    <w:p w14:paraId="0667FAC3" w14:textId="77777777" w:rsidR="00F70937" w:rsidRDefault="00F70937">
      <w:pPr>
        <w:jc w:val="center"/>
        <w:rPr>
          <w:b/>
          <w:sz w:val="22"/>
          <w:szCs w:val="22"/>
          <w:lang w:eastAsia="lt-LT"/>
        </w:rPr>
      </w:pPr>
    </w:p>
    <w:p w14:paraId="0667FAC4" w14:textId="77777777" w:rsidR="00F70937" w:rsidRDefault="00F70937">
      <w:pPr>
        <w:jc w:val="center"/>
        <w:rPr>
          <w:b/>
          <w:lang w:eastAsia="lt-LT"/>
        </w:rPr>
      </w:pPr>
    </w:p>
    <w:p w14:paraId="0667FAC5" w14:textId="77777777" w:rsidR="00F70937" w:rsidRDefault="000502DD">
      <w:pPr>
        <w:jc w:val="center"/>
        <w:rPr>
          <w:b/>
          <w:lang w:eastAsia="lt-LT"/>
        </w:rPr>
      </w:pPr>
      <w:r>
        <w:rPr>
          <w:b/>
          <w:lang w:eastAsia="lt-LT"/>
        </w:rPr>
        <w:t>________________________________________________________________________________________</w:t>
      </w:r>
    </w:p>
    <w:p w14:paraId="0667FAC6" w14:textId="77777777" w:rsidR="00F70937" w:rsidRDefault="000502DD">
      <w:pPr>
        <w:jc w:val="center"/>
        <w:rPr>
          <w:lang w:eastAsia="lt-LT"/>
        </w:rPr>
      </w:pPr>
      <w:r>
        <w:rPr>
          <w:lang w:eastAsia="lt-LT"/>
        </w:rPr>
        <w:t>(savanorį priimančios organizacijos pavadinimas)</w:t>
      </w:r>
    </w:p>
    <w:p w14:paraId="0667FAC7" w14:textId="77777777" w:rsidR="00F70937" w:rsidRDefault="000502DD">
      <w:pPr>
        <w:tabs>
          <w:tab w:val="left" w:pos="9923"/>
        </w:tabs>
        <w:ind w:right="-31" w:firstLine="9923"/>
        <w:rPr>
          <w:rFonts w:eastAsia="Calibri"/>
          <w:szCs w:val="24"/>
        </w:rPr>
      </w:pPr>
      <w:r>
        <w:t>TVIRTINU</w:t>
      </w:r>
    </w:p>
    <w:p w14:paraId="0667FAC8" w14:textId="5E43B321" w:rsidR="00F70937" w:rsidRDefault="000502DD">
      <w:pPr>
        <w:tabs>
          <w:tab w:val="left" w:pos="9639"/>
          <w:tab w:val="left" w:pos="10490"/>
          <w:tab w:val="left" w:pos="11057"/>
        </w:tabs>
        <w:ind w:left="9923" w:right="-31"/>
        <w:rPr>
          <w:sz w:val="20"/>
        </w:rPr>
      </w:pPr>
      <w:r>
        <w:rPr>
          <w:b/>
          <w:lang w:eastAsia="lt-LT"/>
        </w:rPr>
        <w:t>_______________________________</w:t>
      </w:r>
    </w:p>
    <w:p w14:paraId="0667FAC9" w14:textId="2E99D316" w:rsidR="00F70937" w:rsidRDefault="000502DD">
      <w:pPr>
        <w:tabs>
          <w:tab w:val="left" w:pos="9639"/>
          <w:tab w:val="left" w:pos="10490"/>
          <w:tab w:val="left" w:pos="11057"/>
        </w:tabs>
        <w:ind w:left="9923" w:right="-31"/>
        <w:rPr>
          <w:color w:val="000000"/>
          <w:sz w:val="20"/>
        </w:rPr>
      </w:pPr>
      <w:r>
        <w:rPr>
          <w:color w:val="000000"/>
          <w:sz w:val="20"/>
        </w:rPr>
        <w:t>(</w:t>
      </w:r>
      <w:r>
        <w:rPr>
          <w:color w:val="000000"/>
          <w:sz w:val="20"/>
          <w:lang w:eastAsia="lt-LT"/>
        </w:rPr>
        <w:t>Vadovo arba įgalioto asmens pareigos)</w:t>
      </w:r>
    </w:p>
    <w:p w14:paraId="0667FACA" w14:textId="78B7AC06" w:rsidR="00F70937" w:rsidRDefault="000502DD">
      <w:pPr>
        <w:tabs>
          <w:tab w:val="right" w:leader="underscore" w:pos="9480"/>
          <w:tab w:val="left" w:pos="9639"/>
          <w:tab w:val="left" w:pos="10490"/>
          <w:tab w:val="left" w:pos="11057"/>
        </w:tabs>
        <w:ind w:left="9923" w:right="-31"/>
        <w:rPr>
          <w:sz w:val="22"/>
          <w:szCs w:val="22"/>
        </w:rPr>
      </w:pPr>
      <w:r>
        <w:rPr>
          <w:b/>
          <w:lang w:eastAsia="lt-LT"/>
        </w:rPr>
        <w:t>_______________________________</w:t>
      </w:r>
    </w:p>
    <w:p w14:paraId="0667FACB" w14:textId="77777777" w:rsidR="00F70937" w:rsidRDefault="000502DD">
      <w:pPr>
        <w:tabs>
          <w:tab w:val="left" w:pos="9639"/>
          <w:tab w:val="left" w:pos="10490"/>
          <w:tab w:val="left" w:pos="11057"/>
        </w:tabs>
        <w:ind w:left="9923" w:right="-31"/>
        <w:rPr>
          <w:sz w:val="20"/>
        </w:rPr>
      </w:pPr>
      <w:r>
        <w:rPr>
          <w:sz w:val="20"/>
        </w:rPr>
        <w:t>(parašas)</w:t>
      </w:r>
    </w:p>
    <w:p w14:paraId="0667FACC" w14:textId="77777777" w:rsidR="00F70937" w:rsidRDefault="000502DD">
      <w:pPr>
        <w:tabs>
          <w:tab w:val="left" w:pos="9639"/>
          <w:tab w:val="left" w:pos="10490"/>
          <w:tab w:val="left" w:pos="11057"/>
        </w:tabs>
        <w:ind w:left="9923" w:right="-31"/>
        <w:rPr>
          <w:sz w:val="22"/>
          <w:szCs w:val="22"/>
        </w:rPr>
      </w:pPr>
      <w:r>
        <w:rPr>
          <w:b/>
          <w:lang w:eastAsia="lt-LT"/>
        </w:rPr>
        <w:t>______________________________</w:t>
      </w:r>
      <w:r>
        <w:t>_</w:t>
      </w:r>
    </w:p>
    <w:p w14:paraId="0667FACD" w14:textId="77777777" w:rsidR="00F70937" w:rsidRDefault="000502DD">
      <w:pPr>
        <w:tabs>
          <w:tab w:val="left" w:pos="9639"/>
          <w:tab w:val="left" w:pos="10490"/>
          <w:tab w:val="left" w:pos="11057"/>
        </w:tabs>
        <w:ind w:left="9923" w:right="-31"/>
        <w:rPr>
          <w:sz w:val="20"/>
        </w:rPr>
      </w:pPr>
      <w:r>
        <w:rPr>
          <w:sz w:val="20"/>
        </w:rPr>
        <w:t>(vardas ir pavardė)</w:t>
      </w:r>
    </w:p>
    <w:p w14:paraId="0667FACE" w14:textId="09D62E37" w:rsidR="00F70937" w:rsidRDefault="00F70937">
      <w:pPr>
        <w:ind w:right="-31"/>
        <w:jc w:val="center"/>
        <w:rPr>
          <w:b/>
          <w:sz w:val="22"/>
          <w:szCs w:val="22"/>
          <w:lang w:eastAsia="lt-LT"/>
        </w:rPr>
      </w:pPr>
    </w:p>
    <w:p w14:paraId="0667FACF" w14:textId="5FEE07C2" w:rsidR="00F70937" w:rsidRDefault="000502DD">
      <w:pPr>
        <w:jc w:val="center"/>
        <w:rPr>
          <w:b/>
          <w:lang w:eastAsia="lt-LT"/>
        </w:rPr>
      </w:pPr>
      <w:r>
        <w:rPr>
          <w:b/>
          <w:lang w:eastAsia="lt-LT"/>
        </w:rPr>
        <w:t>JAUNIMO SAVANORIŠKOS VEIKLOS SAVANORIO GRAFIKAS</w:t>
      </w:r>
    </w:p>
    <w:p w14:paraId="0667FAD0" w14:textId="77777777" w:rsidR="00F70937" w:rsidRDefault="00F70937">
      <w:pPr>
        <w:jc w:val="center"/>
        <w:rPr>
          <w:b/>
          <w:lang w:eastAsia="lt-LT"/>
        </w:rPr>
      </w:pPr>
    </w:p>
    <w:p w14:paraId="0667FAD1" w14:textId="365DD39E" w:rsidR="00F70937" w:rsidRDefault="000502DD">
      <w:pPr>
        <w:jc w:val="center"/>
        <w:rPr>
          <w:b/>
          <w:lang w:eastAsia="lt-LT"/>
        </w:rPr>
      </w:pPr>
      <w:r>
        <w:rPr>
          <w:b/>
          <w:lang w:eastAsia="lt-LT"/>
        </w:rPr>
        <w:t xml:space="preserve">20___ m.       _________________      mėn. </w:t>
      </w:r>
    </w:p>
    <w:p w14:paraId="0667FAD2" w14:textId="77777777" w:rsidR="00F70937" w:rsidRDefault="00F70937">
      <w:pPr>
        <w:jc w:val="center"/>
        <w:rPr>
          <w:b/>
          <w:lang w:eastAsia="lt-LT"/>
        </w:rPr>
      </w:pPr>
    </w:p>
    <w:p w14:paraId="0667FAD3" w14:textId="77777777" w:rsidR="00F70937" w:rsidRDefault="00F70937">
      <w:pPr>
        <w:jc w:val="center"/>
        <w:rPr>
          <w:b/>
          <w:lang w:eastAsia="lt-LT"/>
        </w:rPr>
      </w:pPr>
    </w:p>
    <w:tbl>
      <w:tblPr>
        <w:tblW w:w="13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514"/>
        <w:gridCol w:w="1160"/>
        <w:gridCol w:w="1305"/>
        <w:gridCol w:w="1160"/>
        <w:gridCol w:w="1605"/>
        <w:gridCol w:w="1588"/>
      </w:tblGrid>
      <w:tr w:rsidR="00F70937" w14:paraId="0667FAD6" w14:textId="77777777">
        <w:trPr>
          <w:trHeight w:val="370"/>
        </w:trPr>
        <w:tc>
          <w:tcPr>
            <w:tcW w:w="6818" w:type="dxa"/>
            <w:gridSpan w:val="2"/>
            <w:tcBorders>
              <w:top w:val="single" w:sz="4" w:space="0" w:color="auto"/>
              <w:left w:val="single" w:sz="4" w:space="0" w:color="auto"/>
              <w:bottom w:val="single" w:sz="4" w:space="0" w:color="auto"/>
              <w:right w:val="single" w:sz="4" w:space="0" w:color="auto"/>
            </w:tcBorders>
            <w:vAlign w:val="center"/>
            <w:hideMark/>
          </w:tcPr>
          <w:p w14:paraId="0667FAD4" w14:textId="77777777" w:rsidR="00F70937" w:rsidRDefault="000502DD">
            <w:pPr>
              <w:rPr>
                <w:szCs w:val="24"/>
                <w:lang w:val="en-US" w:eastAsia="lt-LT"/>
              </w:rPr>
            </w:pPr>
            <w:r>
              <w:rPr>
                <w:b/>
                <w:sz w:val="22"/>
                <w:szCs w:val="22"/>
                <w:lang w:val="en-US" w:eastAsia="lt-LT"/>
              </w:rPr>
              <w:t>SAVANORIO VARDAS IR PAVARDĖ</w:t>
            </w:r>
          </w:p>
        </w:tc>
        <w:tc>
          <w:tcPr>
            <w:tcW w:w="6818" w:type="dxa"/>
            <w:gridSpan w:val="5"/>
            <w:tcBorders>
              <w:top w:val="single" w:sz="4" w:space="0" w:color="auto"/>
              <w:left w:val="single" w:sz="4" w:space="0" w:color="auto"/>
              <w:bottom w:val="single" w:sz="4" w:space="0" w:color="auto"/>
              <w:right w:val="single" w:sz="4" w:space="0" w:color="auto"/>
            </w:tcBorders>
          </w:tcPr>
          <w:p w14:paraId="0667FAD5" w14:textId="77777777" w:rsidR="00F70937" w:rsidRDefault="00F70937">
            <w:pPr>
              <w:rPr>
                <w:szCs w:val="24"/>
                <w:lang w:val="en-US" w:eastAsia="lt-LT"/>
              </w:rPr>
            </w:pPr>
          </w:p>
        </w:tc>
      </w:tr>
      <w:tr w:rsidR="00F70937" w14:paraId="0667FADA" w14:textId="77777777">
        <w:trPr>
          <w:trHeight w:val="370"/>
        </w:trPr>
        <w:tc>
          <w:tcPr>
            <w:tcW w:w="6818" w:type="dxa"/>
            <w:gridSpan w:val="2"/>
            <w:tcBorders>
              <w:top w:val="single" w:sz="4" w:space="0" w:color="auto"/>
              <w:left w:val="single" w:sz="4" w:space="0" w:color="auto"/>
              <w:bottom w:val="single" w:sz="4" w:space="0" w:color="auto"/>
              <w:right w:val="single" w:sz="4" w:space="0" w:color="auto"/>
            </w:tcBorders>
            <w:vAlign w:val="center"/>
            <w:hideMark/>
          </w:tcPr>
          <w:p w14:paraId="0667FAD7" w14:textId="77777777" w:rsidR="00F70937" w:rsidRDefault="000502DD">
            <w:pPr>
              <w:rPr>
                <w:szCs w:val="24"/>
                <w:lang w:val="en-US" w:eastAsia="lt-LT"/>
              </w:rPr>
            </w:pPr>
            <w:r>
              <w:rPr>
                <w:b/>
                <w:sz w:val="22"/>
                <w:szCs w:val="22"/>
                <w:lang w:val="en-US" w:eastAsia="lt-LT"/>
              </w:rPr>
              <w:t>SAVANORIŠKĄ VEIKLĄ ORGANIZUOJANČIOS ORGANIZACIJOS PAVADINIMAS</w:t>
            </w:r>
          </w:p>
        </w:tc>
        <w:tc>
          <w:tcPr>
            <w:tcW w:w="6818" w:type="dxa"/>
            <w:gridSpan w:val="5"/>
            <w:tcBorders>
              <w:top w:val="single" w:sz="4" w:space="0" w:color="auto"/>
              <w:left w:val="single" w:sz="4" w:space="0" w:color="auto"/>
              <w:bottom w:val="single" w:sz="4" w:space="0" w:color="auto"/>
              <w:right w:val="single" w:sz="4" w:space="0" w:color="auto"/>
            </w:tcBorders>
          </w:tcPr>
          <w:p w14:paraId="0667FAD8" w14:textId="77777777" w:rsidR="00F70937" w:rsidRDefault="00F70937">
            <w:pPr>
              <w:rPr>
                <w:szCs w:val="24"/>
                <w:lang w:val="en-US" w:eastAsia="lt-LT"/>
              </w:rPr>
            </w:pPr>
          </w:p>
          <w:p w14:paraId="0667FAD9" w14:textId="77777777" w:rsidR="00F70937" w:rsidRDefault="00F70937">
            <w:pPr>
              <w:rPr>
                <w:szCs w:val="24"/>
                <w:lang w:val="en-US" w:eastAsia="lt-LT"/>
              </w:rPr>
            </w:pPr>
          </w:p>
        </w:tc>
      </w:tr>
      <w:tr w:rsidR="00F70937" w14:paraId="0667FAE1" w14:textId="77777777">
        <w:trPr>
          <w:trHeight w:val="370"/>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0667FADB" w14:textId="77777777" w:rsidR="00F70937" w:rsidRDefault="000502DD">
            <w:pPr>
              <w:jc w:val="center"/>
              <w:rPr>
                <w:szCs w:val="24"/>
                <w:lang w:val="en-US" w:eastAsia="lt-LT"/>
              </w:rPr>
            </w:pPr>
            <w:r>
              <w:rPr>
                <w:b/>
                <w:szCs w:val="24"/>
                <w:lang w:val="en-US" w:eastAsia="lt-LT"/>
              </w:rPr>
              <w:t>Mėnesio diena</w:t>
            </w:r>
          </w:p>
        </w:tc>
        <w:tc>
          <w:tcPr>
            <w:tcW w:w="5514" w:type="dxa"/>
            <w:vMerge w:val="restart"/>
            <w:tcBorders>
              <w:top w:val="single" w:sz="4" w:space="0" w:color="auto"/>
              <w:left w:val="single" w:sz="4" w:space="0" w:color="auto"/>
              <w:bottom w:val="single" w:sz="4" w:space="0" w:color="auto"/>
              <w:right w:val="single" w:sz="4" w:space="0" w:color="auto"/>
            </w:tcBorders>
            <w:vAlign w:val="center"/>
            <w:hideMark/>
          </w:tcPr>
          <w:p w14:paraId="0667FADC" w14:textId="77777777" w:rsidR="00F70937" w:rsidRDefault="000502DD">
            <w:pPr>
              <w:jc w:val="center"/>
              <w:rPr>
                <w:szCs w:val="24"/>
                <w:lang w:val="en-US" w:eastAsia="lt-LT"/>
              </w:rPr>
            </w:pPr>
            <w:r>
              <w:rPr>
                <w:b/>
                <w:szCs w:val="24"/>
                <w:lang w:val="en-US" w:eastAsia="lt-LT"/>
              </w:rPr>
              <w:t>Veikla ir tikslai</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0667FADD" w14:textId="77777777" w:rsidR="00F70937" w:rsidRDefault="000502DD">
            <w:pPr>
              <w:jc w:val="center"/>
              <w:rPr>
                <w:szCs w:val="24"/>
                <w:lang w:val="en-US" w:eastAsia="lt-LT"/>
              </w:rPr>
            </w:pPr>
            <w:r>
              <w:rPr>
                <w:b/>
                <w:szCs w:val="24"/>
                <w:lang w:val="en-US" w:eastAsia="lt-LT"/>
              </w:rPr>
              <w:t>Atvyko</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0667FADE" w14:textId="77777777" w:rsidR="00F70937" w:rsidRDefault="000502DD">
            <w:pPr>
              <w:jc w:val="center"/>
              <w:rPr>
                <w:szCs w:val="24"/>
                <w:lang w:val="en-US" w:eastAsia="lt-LT"/>
              </w:rPr>
            </w:pPr>
            <w:r>
              <w:rPr>
                <w:b/>
                <w:szCs w:val="24"/>
                <w:lang w:val="en-US" w:eastAsia="lt-LT"/>
              </w:rPr>
              <w:t>Išvyko</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0667FADF" w14:textId="77777777" w:rsidR="00F70937" w:rsidRDefault="000502DD">
            <w:pPr>
              <w:jc w:val="center"/>
              <w:rPr>
                <w:szCs w:val="24"/>
                <w:lang w:val="en-US" w:eastAsia="lt-LT"/>
              </w:rPr>
            </w:pPr>
            <w:r>
              <w:rPr>
                <w:b/>
                <w:szCs w:val="24"/>
                <w:lang w:val="en-US" w:eastAsia="lt-LT"/>
              </w:rPr>
              <w:t>Iš viso val.</w:t>
            </w:r>
          </w:p>
        </w:tc>
        <w:tc>
          <w:tcPr>
            <w:tcW w:w="3193" w:type="dxa"/>
            <w:gridSpan w:val="2"/>
            <w:tcBorders>
              <w:top w:val="single" w:sz="4" w:space="0" w:color="auto"/>
              <w:left w:val="single" w:sz="4" w:space="0" w:color="auto"/>
              <w:bottom w:val="single" w:sz="4" w:space="0" w:color="auto"/>
              <w:right w:val="single" w:sz="4" w:space="0" w:color="auto"/>
            </w:tcBorders>
            <w:vAlign w:val="center"/>
            <w:hideMark/>
          </w:tcPr>
          <w:p w14:paraId="0667FAE0" w14:textId="77777777" w:rsidR="00F70937" w:rsidRDefault="000502DD">
            <w:pPr>
              <w:jc w:val="center"/>
              <w:rPr>
                <w:szCs w:val="24"/>
                <w:lang w:val="en-US" w:eastAsia="lt-LT"/>
              </w:rPr>
            </w:pPr>
            <w:r>
              <w:rPr>
                <w:b/>
                <w:szCs w:val="24"/>
                <w:lang w:val="en-US" w:eastAsia="lt-LT"/>
              </w:rPr>
              <w:t>Parašas</w:t>
            </w:r>
          </w:p>
        </w:tc>
      </w:tr>
      <w:tr w:rsidR="00F70937" w14:paraId="0667FAE9" w14:textId="77777777">
        <w:trPr>
          <w:trHeight w:val="392"/>
        </w:trPr>
        <w:tc>
          <w:tcPr>
            <w:tcW w:w="6818" w:type="dxa"/>
            <w:vMerge/>
            <w:tcBorders>
              <w:top w:val="single" w:sz="4" w:space="0" w:color="auto"/>
              <w:left w:val="single" w:sz="4" w:space="0" w:color="auto"/>
              <w:bottom w:val="single" w:sz="4" w:space="0" w:color="auto"/>
              <w:right w:val="single" w:sz="4" w:space="0" w:color="auto"/>
            </w:tcBorders>
            <w:vAlign w:val="center"/>
            <w:hideMark/>
          </w:tcPr>
          <w:p w14:paraId="0667FAE2" w14:textId="77777777" w:rsidR="00F70937" w:rsidRDefault="00F70937">
            <w:pPr>
              <w:rPr>
                <w:szCs w:val="24"/>
                <w:lang w:val="en-US" w:eastAsia="lt-LT"/>
              </w:rPr>
            </w:pPr>
          </w:p>
        </w:tc>
        <w:tc>
          <w:tcPr>
            <w:tcW w:w="5514" w:type="dxa"/>
            <w:vMerge/>
            <w:tcBorders>
              <w:top w:val="single" w:sz="4" w:space="0" w:color="auto"/>
              <w:left w:val="single" w:sz="4" w:space="0" w:color="auto"/>
              <w:bottom w:val="single" w:sz="4" w:space="0" w:color="auto"/>
              <w:right w:val="single" w:sz="4" w:space="0" w:color="auto"/>
            </w:tcBorders>
            <w:vAlign w:val="center"/>
            <w:hideMark/>
          </w:tcPr>
          <w:p w14:paraId="0667FAE3" w14:textId="77777777" w:rsidR="00F70937" w:rsidRDefault="00F70937">
            <w:pPr>
              <w:rPr>
                <w:szCs w:val="24"/>
                <w:lang w:val="en-US" w:eastAsia="lt-LT"/>
              </w:rPr>
            </w:pPr>
          </w:p>
        </w:tc>
        <w:tc>
          <w:tcPr>
            <w:tcW w:w="6818" w:type="dxa"/>
            <w:vMerge/>
            <w:tcBorders>
              <w:top w:val="single" w:sz="4" w:space="0" w:color="auto"/>
              <w:left w:val="single" w:sz="4" w:space="0" w:color="auto"/>
              <w:bottom w:val="single" w:sz="4" w:space="0" w:color="auto"/>
              <w:right w:val="single" w:sz="4" w:space="0" w:color="auto"/>
            </w:tcBorders>
            <w:vAlign w:val="center"/>
            <w:hideMark/>
          </w:tcPr>
          <w:p w14:paraId="0667FAE4" w14:textId="77777777" w:rsidR="00F70937" w:rsidRDefault="00F70937">
            <w:pPr>
              <w:rPr>
                <w:szCs w:val="24"/>
                <w:lang w:val="en-US" w:eastAsia="lt-LT"/>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0667FAE5" w14:textId="77777777" w:rsidR="00F70937" w:rsidRDefault="00F70937">
            <w:pPr>
              <w:rPr>
                <w:szCs w:val="24"/>
                <w:lang w:val="en-US" w:eastAsia="lt-LT"/>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667FAE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vAlign w:val="center"/>
            <w:hideMark/>
          </w:tcPr>
          <w:p w14:paraId="0667FAE7" w14:textId="77777777" w:rsidR="00F70937" w:rsidRDefault="000502DD">
            <w:pPr>
              <w:jc w:val="center"/>
              <w:rPr>
                <w:szCs w:val="24"/>
                <w:lang w:val="en-US" w:eastAsia="lt-LT"/>
              </w:rPr>
            </w:pPr>
            <w:r>
              <w:rPr>
                <w:b/>
                <w:sz w:val="20"/>
                <w:lang w:val="en-US" w:eastAsia="lt-LT"/>
              </w:rPr>
              <w:t>Savanorio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667FAE8" w14:textId="77777777" w:rsidR="00F70937" w:rsidRDefault="000502DD">
            <w:pPr>
              <w:jc w:val="center"/>
              <w:rPr>
                <w:szCs w:val="24"/>
                <w:lang w:val="en-US" w:eastAsia="lt-LT"/>
              </w:rPr>
            </w:pPr>
            <w:r>
              <w:rPr>
                <w:b/>
                <w:sz w:val="20"/>
                <w:lang w:val="en-US" w:eastAsia="lt-LT"/>
              </w:rPr>
              <w:t>Kuratoriaus</w:t>
            </w:r>
          </w:p>
        </w:tc>
      </w:tr>
      <w:tr w:rsidR="00F70937" w14:paraId="0667FAF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AEA" w14:textId="77777777" w:rsidR="00F70937" w:rsidRDefault="000502DD">
            <w:pPr>
              <w:jc w:val="center"/>
              <w:rPr>
                <w:b/>
                <w:szCs w:val="24"/>
                <w:lang w:val="en-US" w:eastAsia="lt-LT"/>
              </w:rPr>
            </w:pPr>
            <w:r>
              <w:rPr>
                <w:b/>
                <w:szCs w:val="24"/>
                <w:lang w:val="en-US" w:eastAsia="lt-LT"/>
              </w:rPr>
              <w:t>1</w:t>
            </w:r>
          </w:p>
        </w:tc>
        <w:tc>
          <w:tcPr>
            <w:tcW w:w="5514" w:type="dxa"/>
            <w:tcBorders>
              <w:top w:val="single" w:sz="4" w:space="0" w:color="auto"/>
              <w:left w:val="single" w:sz="4" w:space="0" w:color="auto"/>
              <w:bottom w:val="single" w:sz="4" w:space="0" w:color="auto"/>
              <w:right w:val="single" w:sz="4" w:space="0" w:color="auto"/>
            </w:tcBorders>
          </w:tcPr>
          <w:p w14:paraId="0667FAE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AE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AE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AE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AE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AF0" w14:textId="77777777" w:rsidR="00F70937" w:rsidRDefault="00F70937">
            <w:pPr>
              <w:rPr>
                <w:szCs w:val="24"/>
                <w:lang w:val="en-US" w:eastAsia="lt-LT"/>
              </w:rPr>
            </w:pPr>
          </w:p>
        </w:tc>
      </w:tr>
      <w:tr w:rsidR="00F70937" w14:paraId="0667FAF9"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AF2" w14:textId="77777777" w:rsidR="00F70937" w:rsidRDefault="000502DD">
            <w:pPr>
              <w:jc w:val="center"/>
              <w:rPr>
                <w:b/>
                <w:szCs w:val="24"/>
                <w:lang w:val="en-US" w:eastAsia="lt-LT"/>
              </w:rPr>
            </w:pPr>
            <w:r>
              <w:rPr>
                <w:b/>
                <w:szCs w:val="24"/>
                <w:lang w:val="en-US" w:eastAsia="lt-LT"/>
              </w:rPr>
              <w:t>2</w:t>
            </w:r>
          </w:p>
        </w:tc>
        <w:tc>
          <w:tcPr>
            <w:tcW w:w="5514" w:type="dxa"/>
            <w:tcBorders>
              <w:top w:val="single" w:sz="4" w:space="0" w:color="auto"/>
              <w:left w:val="single" w:sz="4" w:space="0" w:color="auto"/>
              <w:bottom w:val="single" w:sz="4" w:space="0" w:color="auto"/>
              <w:right w:val="single" w:sz="4" w:space="0" w:color="auto"/>
            </w:tcBorders>
          </w:tcPr>
          <w:p w14:paraId="0667FAF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AF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AF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AF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AF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AF8" w14:textId="77777777" w:rsidR="00F70937" w:rsidRDefault="00F70937">
            <w:pPr>
              <w:rPr>
                <w:szCs w:val="24"/>
                <w:lang w:val="en-US" w:eastAsia="lt-LT"/>
              </w:rPr>
            </w:pPr>
          </w:p>
        </w:tc>
      </w:tr>
      <w:tr w:rsidR="00F70937" w14:paraId="0667FB0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AFA" w14:textId="77777777" w:rsidR="00F70937" w:rsidRDefault="000502DD">
            <w:pPr>
              <w:jc w:val="center"/>
              <w:rPr>
                <w:b/>
                <w:szCs w:val="24"/>
                <w:lang w:val="en-US" w:eastAsia="lt-LT"/>
              </w:rPr>
            </w:pPr>
            <w:r>
              <w:rPr>
                <w:b/>
                <w:szCs w:val="24"/>
                <w:lang w:val="en-US" w:eastAsia="lt-LT"/>
              </w:rPr>
              <w:t>3</w:t>
            </w:r>
          </w:p>
        </w:tc>
        <w:tc>
          <w:tcPr>
            <w:tcW w:w="5514" w:type="dxa"/>
            <w:tcBorders>
              <w:top w:val="single" w:sz="4" w:space="0" w:color="auto"/>
              <w:left w:val="single" w:sz="4" w:space="0" w:color="auto"/>
              <w:bottom w:val="single" w:sz="4" w:space="0" w:color="auto"/>
              <w:right w:val="single" w:sz="4" w:space="0" w:color="auto"/>
            </w:tcBorders>
          </w:tcPr>
          <w:p w14:paraId="0667FAF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AF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AF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AF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AF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00" w14:textId="77777777" w:rsidR="00F70937" w:rsidRDefault="00F70937">
            <w:pPr>
              <w:rPr>
                <w:szCs w:val="24"/>
                <w:lang w:val="en-US" w:eastAsia="lt-LT"/>
              </w:rPr>
            </w:pPr>
          </w:p>
        </w:tc>
      </w:tr>
      <w:tr w:rsidR="00F70937" w14:paraId="0667FB09"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02" w14:textId="77777777" w:rsidR="00F70937" w:rsidRDefault="000502DD">
            <w:pPr>
              <w:jc w:val="center"/>
              <w:rPr>
                <w:b/>
                <w:szCs w:val="24"/>
                <w:lang w:val="en-US" w:eastAsia="lt-LT"/>
              </w:rPr>
            </w:pPr>
            <w:r>
              <w:rPr>
                <w:b/>
                <w:szCs w:val="24"/>
                <w:lang w:val="en-US" w:eastAsia="lt-LT"/>
              </w:rPr>
              <w:t>4</w:t>
            </w:r>
          </w:p>
        </w:tc>
        <w:tc>
          <w:tcPr>
            <w:tcW w:w="5514" w:type="dxa"/>
            <w:tcBorders>
              <w:top w:val="single" w:sz="4" w:space="0" w:color="auto"/>
              <w:left w:val="single" w:sz="4" w:space="0" w:color="auto"/>
              <w:bottom w:val="single" w:sz="4" w:space="0" w:color="auto"/>
              <w:right w:val="single" w:sz="4" w:space="0" w:color="auto"/>
            </w:tcBorders>
          </w:tcPr>
          <w:p w14:paraId="0667FB0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0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0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0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0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08" w14:textId="77777777" w:rsidR="00F70937" w:rsidRDefault="00F70937">
            <w:pPr>
              <w:rPr>
                <w:szCs w:val="24"/>
                <w:lang w:val="en-US" w:eastAsia="lt-LT"/>
              </w:rPr>
            </w:pPr>
          </w:p>
        </w:tc>
      </w:tr>
      <w:tr w:rsidR="00F70937" w14:paraId="0667FB1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0A" w14:textId="77777777" w:rsidR="00F70937" w:rsidRDefault="000502DD">
            <w:pPr>
              <w:jc w:val="center"/>
              <w:rPr>
                <w:b/>
                <w:szCs w:val="24"/>
                <w:lang w:val="en-US" w:eastAsia="lt-LT"/>
              </w:rPr>
            </w:pPr>
            <w:r>
              <w:rPr>
                <w:b/>
                <w:szCs w:val="24"/>
                <w:lang w:val="en-US" w:eastAsia="lt-LT"/>
              </w:rPr>
              <w:t>5</w:t>
            </w:r>
          </w:p>
        </w:tc>
        <w:tc>
          <w:tcPr>
            <w:tcW w:w="5514" w:type="dxa"/>
            <w:tcBorders>
              <w:top w:val="single" w:sz="4" w:space="0" w:color="auto"/>
              <w:left w:val="single" w:sz="4" w:space="0" w:color="auto"/>
              <w:bottom w:val="single" w:sz="4" w:space="0" w:color="auto"/>
              <w:right w:val="single" w:sz="4" w:space="0" w:color="auto"/>
            </w:tcBorders>
          </w:tcPr>
          <w:p w14:paraId="0667FB0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0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0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0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0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10" w14:textId="77777777" w:rsidR="00F70937" w:rsidRDefault="00F70937">
            <w:pPr>
              <w:rPr>
                <w:szCs w:val="24"/>
                <w:lang w:val="en-US" w:eastAsia="lt-LT"/>
              </w:rPr>
            </w:pPr>
          </w:p>
        </w:tc>
      </w:tr>
      <w:tr w:rsidR="00F70937" w14:paraId="0667FB19"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12" w14:textId="77777777" w:rsidR="00F70937" w:rsidRDefault="000502DD">
            <w:pPr>
              <w:jc w:val="center"/>
              <w:rPr>
                <w:b/>
                <w:szCs w:val="24"/>
                <w:lang w:val="en-US" w:eastAsia="lt-LT"/>
              </w:rPr>
            </w:pPr>
            <w:r>
              <w:rPr>
                <w:b/>
                <w:szCs w:val="24"/>
                <w:lang w:val="en-US" w:eastAsia="lt-LT"/>
              </w:rPr>
              <w:t>6</w:t>
            </w:r>
          </w:p>
        </w:tc>
        <w:tc>
          <w:tcPr>
            <w:tcW w:w="5514" w:type="dxa"/>
            <w:tcBorders>
              <w:top w:val="single" w:sz="4" w:space="0" w:color="auto"/>
              <w:left w:val="single" w:sz="4" w:space="0" w:color="auto"/>
              <w:bottom w:val="single" w:sz="4" w:space="0" w:color="auto"/>
              <w:right w:val="single" w:sz="4" w:space="0" w:color="auto"/>
            </w:tcBorders>
          </w:tcPr>
          <w:p w14:paraId="0667FB1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1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1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1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1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18" w14:textId="77777777" w:rsidR="00F70937" w:rsidRDefault="00F70937">
            <w:pPr>
              <w:rPr>
                <w:szCs w:val="24"/>
                <w:lang w:val="en-US" w:eastAsia="lt-LT"/>
              </w:rPr>
            </w:pPr>
          </w:p>
        </w:tc>
      </w:tr>
      <w:tr w:rsidR="00F70937" w14:paraId="0667FB21"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1A" w14:textId="77777777" w:rsidR="00F70937" w:rsidRDefault="000502DD">
            <w:pPr>
              <w:jc w:val="center"/>
              <w:rPr>
                <w:b/>
                <w:szCs w:val="24"/>
                <w:lang w:val="en-US" w:eastAsia="lt-LT"/>
              </w:rPr>
            </w:pPr>
            <w:r>
              <w:rPr>
                <w:b/>
                <w:szCs w:val="24"/>
                <w:lang w:val="en-US" w:eastAsia="lt-LT"/>
              </w:rPr>
              <w:t>7</w:t>
            </w:r>
          </w:p>
        </w:tc>
        <w:tc>
          <w:tcPr>
            <w:tcW w:w="5514" w:type="dxa"/>
            <w:tcBorders>
              <w:top w:val="single" w:sz="4" w:space="0" w:color="auto"/>
              <w:left w:val="single" w:sz="4" w:space="0" w:color="auto"/>
              <w:bottom w:val="single" w:sz="4" w:space="0" w:color="auto"/>
              <w:right w:val="single" w:sz="4" w:space="0" w:color="auto"/>
            </w:tcBorders>
          </w:tcPr>
          <w:p w14:paraId="0667FB1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1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1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1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1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20" w14:textId="77777777" w:rsidR="00F70937" w:rsidRDefault="00F70937">
            <w:pPr>
              <w:rPr>
                <w:szCs w:val="24"/>
                <w:lang w:val="en-US" w:eastAsia="lt-LT"/>
              </w:rPr>
            </w:pPr>
          </w:p>
        </w:tc>
      </w:tr>
      <w:tr w:rsidR="00F70937" w14:paraId="0667FB2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22" w14:textId="77777777" w:rsidR="00F70937" w:rsidRDefault="000502DD">
            <w:pPr>
              <w:jc w:val="center"/>
              <w:rPr>
                <w:b/>
                <w:szCs w:val="24"/>
                <w:lang w:val="en-US" w:eastAsia="lt-LT"/>
              </w:rPr>
            </w:pPr>
            <w:r>
              <w:rPr>
                <w:b/>
                <w:szCs w:val="24"/>
                <w:lang w:val="en-US" w:eastAsia="lt-LT"/>
              </w:rPr>
              <w:t>8</w:t>
            </w:r>
          </w:p>
        </w:tc>
        <w:tc>
          <w:tcPr>
            <w:tcW w:w="5514" w:type="dxa"/>
            <w:tcBorders>
              <w:top w:val="single" w:sz="4" w:space="0" w:color="auto"/>
              <w:left w:val="single" w:sz="4" w:space="0" w:color="auto"/>
              <w:bottom w:val="single" w:sz="4" w:space="0" w:color="auto"/>
              <w:right w:val="single" w:sz="4" w:space="0" w:color="auto"/>
            </w:tcBorders>
          </w:tcPr>
          <w:p w14:paraId="0667FB2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2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2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2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2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28" w14:textId="77777777" w:rsidR="00F70937" w:rsidRDefault="00F70937">
            <w:pPr>
              <w:rPr>
                <w:szCs w:val="24"/>
                <w:lang w:val="en-US" w:eastAsia="lt-LT"/>
              </w:rPr>
            </w:pPr>
          </w:p>
        </w:tc>
      </w:tr>
      <w:tr w:rsidR="00F70937" w14:paraId="0667FB31"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2A" w14:textId="77777777" w:rsidR="00F70937" w:rsidRDefault="000502DD">
            <w:pPr>
              <w:jc w:val="center"/>
              <w:rPr>
                <w:b/>
                <w:szCs w:val="24"/>
                <w:lang w:val="en-US" w:eastAsia="lt-LT"/>
              </w:rPr>
            </w:pPr>
            <w:r>
              <w:rPr>
                <w:b/>
                <w:szCs w:val="24"/>
                <w:lang w:val="en-US" w:eastAsia="lt-LT"/>
              </w:rPr>
              <w:t>9</w:t>
            </w:r>
          </w:p>
        </w:tc>
        <w:tc>
          <w:tcPr>
            <w:tcW w:w="5514" w:type="dxa"/>
            <w:tcBorders>
              <w:top w:val="single" w:sz="4" w:space="0" w:color="auto"/>
              <w:left w:val="single" w:sz="4" w:space="0" w:color="auto"/>
              <w:bottom w:val="single" w:sz="4" w:space="0" w:color="auto"/>
              <w:right w:val="single" w:sz="4" w:space="0" w:color="auto"/>
            </w:tcBorders>
          </w:tcPr>
          <w:p w14:paraId="0667FB2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2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2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2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2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30" w14:textId="77777777" w:rsidR="00F70937" w:rsidRDefault="00F70937">
            <w:pPr>
              <w:rPr>
                <w:szCs w:val="24"/>
                <w:lang w:val="en-US" w:eastAsia="lt-LT"/>
              </w:rPr>
            </w:pPr>
          </w:p>
        </w:tc>
      </w:tr>
      <w:tr w:rsidR="00F70937" w14:paraId="0667FB3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32" w14:textId="77777777" w:rsidR="00F70937" w:rsidRDefault="000502DD">
            <w:pPr>
              <w:jc w:val="center"/>
              <w:rPr>
                <w:b/>
                <w:szCs w:val="24"/>
                <w:lang w:val="en-US" w:eastAsia="lt-LT"/>
              </w:rPr>
            </w:pPr>
            <w:r>
              <w:rPr>
                <w:b/>
                <w:szCs w:val="24"/>
                <w:lang w:val="en-US" w:eastAsia="lt-LT"/>
              </w:rPr>
              <w:t>10</w:t>
            </w:r>
          </w:p>
        </w:tc>
        <w:tc>
          <w:tcPr>
            <w:tcW w:w="5514" w:type="dxa"/>
            <w:tcBorders>
              <w:top w:val="single" w:sz="4" w:space="0" w:color="auto"/>
              <w:left w:val="single" w:sz="4" w:space="0" w:color="auto"/>
              <w:bottom w:val="single" w:sz="4" w:space="0" w:color="auto"/>
              <w:right w:val="single" w:sz="4" w:space="0" w:color="auto"/>
            </w:tcBorders>
          </w:tcPr>
          <w:p w14:paraId="0667FB3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3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3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3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3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38" w14:textId="77777777" w:rsidR="00F70937" w:rsidRDefault="00F70937">
            <w:pPr>
              <w:rPr>
                <w:szCs w:val="24"/>
                <w:lang w:val="en-US" w:eastAsia="lt-LT"/>
              </w:rPr>
            </w:pPr>
          </w:p>
        </w:tc>
      </w:tr>
      <w:tr w:rsidR="00F70937" w14:paraId="0667FB41"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3A" w14:textId="77777777" w:rsidR="00F70937" w:rsidRDefault="000502DD">
            <w:pPr>
              <w:jc w:val="center"/>
              <w:rPr>
                <w:b/>
                <w:szCs w:val="24"/>
                <w:lang w:val="en-US" w:eastAsia="lt-LT"/>
              </w:rPr>
            </w:pPr>
            <w:r>
              <w:rPr>
                <w:b/>
                <w:szCs w:val="24"/>
                <w:lang w:val="en-US" w:eastAsia="lt-LT"/>
              </w:rPr>
              <w:t>11</w:t>
            </w:r>
          </w:p>
        </w:tc>
        <w:tc>
          <w:tcPr>
            <w:tcW w:w="5514" w:type="dxa"/>
            <w:tcBorders>
              <w:top w:val="single" w:sz="4" w:space="0" w:color="auto"/>
              <w:left w:val="single" w:sz="4" w:space="0" w:color="auto"/>
              <w:bottom w:val="single" w:sz="4" w:space="0" w:color="auto"/>
              <w:right w:val="single" w:sz="4" w:space="0" w:color="auto"/>
            </w:tcBorders>
          </w:tcPr>
          <w:p w14:paraId="0667FB3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3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3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3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3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40" w14:textId="77777777" w:rsidR="00F70937" w:rsidRDefault="00F70937">
            <w:pPr>
              <w:rPr>
                <w:szCs w:val="24"/>
                <w:lang w:val="en-US" w:eastAsia="lt-LT"/>
              </w:rPr>
            </w:pPr>
          </w:p>
        </w:tc>
      </w:tr>
      <w:tr w:rsidR="00F70937" w14:paraId="0667FB4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42" w14:textId="77777777" w:rsidR="00F70937" w:rsidRDefault="000502DD">
            <w:pPr>
              <w:jc w:val="center"/>
              <w:rPr>
                <w:b/>
                <w:szCs w:val="24"/>
                <w:lang w:val="en-US" w:eastAsia="lt-LT"/>
              </w:rPr>
            </w:pPr>
            <w:r>
              <w:rPr>
                <w:b/>
                <w:szCs w:val="24"/>
                <w:lang w:val="en-US" w:eastAsia="lt-LT"/>
              </w:rPr>
              <w:t>12</w:t>
            </w:r>
          </w:p>
        </w:tc>
        <w:tc>
          <w:tcPr>
            <w:tcW w:w="5514" w:type="dxa"/>
            <w:tcBorders>
              <w:top w:val="single" w:sz="4" w:space="0" w:color="auto"/>
              <w:left w:val="single" w:sz="4" w:space="0" w:color="auto"/>
              <w:bottom w:val="single" w:sz="4" w:space="0" w:color="auto"/>
              <w:right w:val="single" w:sz="4" w:space="0" w:color="auto"/>
            </w:tcBorders>
          </w:tcPr>
          <w:p w14:paraId="0667FB4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4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4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4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4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48" w14:textId="77777777" w:rsidR="00F70937" w:rsidRDefault="00F70937">
            <w:pPr>
              <w:rPr>
                <w:szCs w:val="24"/>
                <w:lang w:val="en-US" w:eastAsia="lt-LT"/>
              </w:rPr>
            </w:pPr>
          </w:p>
        </w:tc>
      </w:tr>
      <w:tr w:rsidR="00F70937" w14:paraId="0667FB51"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4A" w14:textId="77777777" w:rsidR="00F70937" w:rsidRDefault="000502DD">
            <w:pPr>
              <w:jc w:val="center"/>
              <w:rPr>
                <w:b/>
                <w:szCs w:val="24"/>
                <w:lang w:val="en-US" w:eastAsia="lt-LT"/>
              </w:rPr>
            </w:pPr>
            <w:r>
              <w:rPr>
                <w:b/>
                <w:szCs w:val="24"/>
                <w:lang w:val="en-US" w:eastAsia="lt-LT"/>
              </w:rPr>
              <w:t>13</w:t>
            </w:r>
          </w:p>
        </w:tc>
        <w:tc>
          <w:tcPr>
            <w:tcW w:w="5514" w:type="dxa"/>
            <w:tcBorders>
              <w:top w:val="single" w:sz="4" w:space="0" w:color="auto"/>
              <w:left w:val="single" w:sz="4" w:space="0" w:color="auto"/>
              <w:bottom w:val="single" w:sz="4" w:space="0" w:color="auto"/>
              <w:right w:val="single" w:sz="4" w:space="0" w:color="auto"/>
            </w:tcBorders>
          </w:tcPr>
          <w:p w14:paraId="0667FB4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4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4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4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4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50" w14:textId="77777777" w:rsidR="00F70937" w:rsidRDefault="00F70937">
            <w:pPr>
              <w:rPr>
                <w:szCs w:val="24"/>
                <w:lang w:val="en-US" w:eastAsia="lt-LT"/>
              </w:rPr>
            </w:pPr>
          </w:p>
        </w:tc>
      </w:tr>
      <w:tr w:rsidR="00F70937" w14:paraId="0667FB59" w14:textId="77777777">
        <w:trPr>
          <w:trHeight w:val="370"/>
        </w:trPr>
        <w:tc>
          <w:tcPr>
            <w:tcW w:w="1304" w:type="dxa"/>
            <w:tcBorders>
              <w:top w:val="single" w:sz="4" w:space="0" w:color="auto"/>
              <w:left w:val="single" w:sz="4" w:space="0" w:color="auto"/>
              <w:bottom w:val="single" w:sz="4" w:space="0" w:color="auto"/>
              <w:right w:val="single" w:sz="4" w:space="0" w:color="auto"/>
            </w:tcBorders>
            <w:vAlign w:val="center"/>
            <w:hideMark/>
          </w:tcPr>
          <w:p w14:paraId="0667FB52" w14:textId="77777777" w:rsidR="00F70937" w:rsidRDefault="000502DD">
            <w:pPr>
              <w:jc w:val="center"/>
              <w:rPr>
                <w:b/>
                <w:szCs w:val="24"/>
                <w:lang w:val="en-US" w:eastAsia="lt-LT"/>
              </w:rPr>
            </w:pPr>
            <w:r>
              <w:rPr>
                <w:b/>
                <w:szCs w:val="24"/>
                <w:lang w:val="en-US" w:eastAsia="lt-LT"/>
              </w:rPr>
              <w:t>14</w:t>
            </w:r>
          </w:p>
        </w:tc>
        <w:tc>
          <w:tcPr>
            <w:tcW w:w="5514" w:type="dxa"/>
            <w:tcBorders>
              <w:top w:val="single" w:sz="4" w:space="0" w:color="auto"/>
              <w:left w:val="single" w:sz="4" w:space="0" w:color="auto"/>
              <w:bottom w:val="single" w:sz="4" w:space="0" w:color="auto"/>
              <w:right w:val="single" w:sz="4" w:space="0" w:color="auto"/>
            </w:tcBorders>
          </w:tcPr>
          <w:p w14:paraId="0667FB5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5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5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5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5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58" w14:textId="77777777" w:rsidR="00F70937" w:rsidRDefault="00F70937">
            <w:pPr>
              <w:rPr>
                <w:szCs w:val="24"/>
                <w:lang w:val="en-US" w:eastAsia="lt-LT"/>
              </w:rPr>
            </w:pPr>
          </w:p>
        </w:tc>
      </w:tr>
      <w:tr w:rsidR="00F70937" w14:paraId="0667FB6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5A" w14:textId="77777777" w:rsidR="00F70937" w:rsidRDefault="000502DD">
            <w:pPr>
              <w:jc w:val="center"/>
              <w:rPr>
                <w:b/>
                <w:szCs w:val="24"/>
                <w:lang w:val="en-US" w:eastAsia="lt-LT"/>
              </w:rPr>
            </w:pPr>
            <w:r>
              <w:rPr>
                <w:b/>
                <w:szCs w:val="24"/>
                <w:lang w:val="en-US" w:eastAsia="lt-LT"/>
              </w:rPr>
              <w:t>15</w:t>
            </w:r>
          </w:p>
        </w:tc>
        <w:tc>
          <w:tcPr>
            <w:tcW w:w="5514" w:type="dxa"/>
            <w:tcBorders>
              <w:top w:val="single" w:sz="4" w:space="0" w:color="auto"/>
              <w:left w:val="single" w:sz="4" w:space="0" w:color="auto"/>
              <w:bottom w:val="single" w:sz="4" w:space="0" w:color="auto"/>
              <w:right w:val="single" w:sz="4" w:space="0" w:color="auto"/>
            </w:tcBorders>
          </w:tcPr>
          <w:p w14:paraId="0667FB5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5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5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5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5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60" w14:textId="77777777" w:rsidR="00F70937" w:rsidRDefault="00F70937">
            <w:pPr>
              <w:rPr>
                <w:szCs w:val="24"/>
                <w:lang w:val="en-US" w:eastAsia="lt-LT"/>
              </w:rPr>
            </w:pPr>
          </w:p>
        </w:tc>
      </w:tr>
      <w:tr w:rsidR="00F70937" w14:paraId="0667FB6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62" w14:textId="77777777" w:rsidR="00F70937" w:rsidRDefault="000502DD">
            <w:pPr>
              <w:jc w:val="center"/>
              <w:rPr>
                <w:b/>
                <w:szCs w:val="24"/>
                <w:lang w:val="en-US" w:eastAsia="lt-LT"/>
              </w:rPr>
            </w:pPr>
            <w:r>
              <w:rPr>
                <w:b/>
                <w:szCs w:val="24"/>
                <w:lang w:val="en-US" w:eastAsia="lt-LT"/>
              </w:rPr>
              <w:t>16</w:t>
            </w:r>
          </w:p>
        </w:tc>
        <w:tc>
          <w:tcPr>
            <w:tcW w:w="5514" w:type="dxa"/>
            <w:tcBorders>
              <w:top w:val="single" w:sz="4" w:space="0" w:color="auto"/>
              <w:left w:val="single" w:sz="4" w:space="0" w:color="auto"/>
              <w:bottom w:val="single" w:sz="4" w:space="0" w:color="auto"/>
              <w:right w:val="single" w:sz="4" w:space="0" w:color="auto"/>
            </w:tcBorders>
          </w:tcPr>
          <w:p w14:paraId="0667FB6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6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6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6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6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68" w14:textId="77777777" w:rsidR="00F70937" w:rsidRDefault="00F70937">
            <w:pPr>
              <w:rPr>
                <w:szCs w:val="24"/>
                <w:lang w:val="en-US" w:eastAsia="lt-LT"/>
              </w:rPr>
            </w:pPr>
          </w:p>
        </w:tc>
      </w:tr>
      <w:tr w:rsidR="00F70937" w14:paraId="0667FB7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6A" w14:textId="77777777" w:rsidR="00F70937" w:rsidRDefault="000502DD">
            <w:pPr>
              <w:jc w:val="center"/>
              <w:rPr>
                <w:b/>
                <w:szCs w:val="24"/>
                <w:lang w:val="en-US" w:eastAsia="lt-LT"/>
              </w:rPr>
            </w:pPr>
            <w:r>
              <w:rPr>
                <w:b/>
                <w:szCs w:val="24"/>
                <w:lang w:val="en-US" w:eastAsia="lt-LT"/>
              </w:rPr>
              <w:t>17</w:t>
            </w:r>
          </w:p>
        </w:tc>
        <w:tc>
          <w:tcPr>
            <w:tcW w:w="5514" w:type="dxa"/>
            <w:tcBorders>
              <w:top w:val="single" w:sz="4" w:space="0" w:color="auto"/>
              <w:left w:val="single" w:sz="4" w:space="0" w:color="auto"/>
              <w:bottom w:val="single" w:sz="4" w:space="0" w:color="auto"/>
              <w:right w:val="single" w:sz="4" w:space="0" w:color="auto"/>
            </w:tcBorders>
          </w:tcPr>
          <w:p w14:paraId="0667FB6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6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6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6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6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70" w14:textId="77777777" w:rsidR="00F70937" w:rsidRDefault="00F70937">
            <w:pPr>
              <w:rPr>
                <w:szCs w:val="24"/>
                <w:lang w:val="en-US" w:eastAsia="lt-LT"/>
              </w:rPr>
            </w:pPr>
          </w:p>
        </w:tc>
      </w:tr>
      <w:tr w:rsidR="00F70937" w14:paraId="0667FB7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72" w14:textId="77777777" w:rsidR="00F70937" w:rsidRDefault="000502DD">
            <w:pPr>
              <w:jc w:val="center"/>
              <w:rPr>
                <w:b/>
                <w:szCs w:val="24"/>
                <w:lang w:val="en-US" w:eastAsia="lt-LT"/>
              </w:rPr>
            </w:pPr>
            <w:r>
              <w:rPr>
                <w:b/>
                <w:szCs w:val="24"/>
                <w:lang w:val="en-US" w:eastAsia="lt-LT"/>
              </w:rPr>
              <w:t>18</w:t>
            </w:r>
          </w:p>
        </w:tc>
        <w:tc>
          <w:tcPr>
            <w:tcW w:w="5514" w:type="dxa"/>
            <w:tcBorders>
              <w:top w:val="single" w:sz="4" w:space="0" w:color="auto"/>
              <w:left w:val="single" w:sz="4" w:space="0" w:color="auto"/>
              <w:bottom w:val="single" w:sz="4" w:space="0" w:color="auto"/>
              <w:right w:val="single" w:sz="4" w:space="0" w:color="auto"/>
            </w:tcBorders>
          </w:tcPr>
          <w:p w14:paraId="0667FB7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7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7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7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7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78" w14:textId="77777777" w:rsidR="00F70937" w:rsidRDefault="00F70937">
            <w:pPr>
              <w:rPr>
                <w:szCs w:val="24"/>
                <w:lang w:val="en-US" w:eastAsia="lt-LT"/>
              </w:rPr>
            </w:pPr>
          </w:p>
        </w:tc>
      </w:tr>
      <w:tr w:rsidR="00F70937" w14:paraId="0667FB8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7A" w14:textId="77777777" w:rsidR="00F70937" w:rsidRDefault="000502DD">
            <w:pPr>
              <w:jc w:val="center"/>
              <w:rPr>
                <w:b/>
                <w:szCs w:val="24"/>
                <w:lang w:val="en-US" w:eastAsia="lt-LT"/>
              </w:rPr>
            </w:pPr>
            <w:r>
              <w:rPr>
                <w:b/>
                <w:szCs w:val="24"/>
                <w:lang w:val="en-US" w:eastAsia="lt-LT"/>
              </w:rPr>
              <w:t>19</w:t>
            </w:r>
          </w:p>
        </w:tc>
        <w:tc>
          <w:tcPr>
            <w:tcW w:w="5514" w:type="dxa"/>
            <w:tcBorders>
              <w:top w:val="single" w:sz="4" w:space="0" w:color="auto"/>
              <w:left w:val="single" w:sz="4" w:space="0" w:color="auto"/>
              <w:bottom w:val="single" w:sz="4" w:space="0" w:color="auto"/>
              <w:right w:val="single" w:sz="4" w:space="0" w:color="auto"/>
            </w:tcBorders>
          </w:tcPr>
          <w:p w14:paraId="0667FB7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7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7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7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7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80" w14:textId="77777777" w:rsidR="00F70937" w:rsidRDefault="00F70937">
            <w:pPr>
              <w:rPr>
                <w:szCs w:val="24"/>
                <w:lang w:val="en-US" w:eastAsia="lt-LT"/>
              </w:rPr>
            </w:pPr>
          </w:p>
        </w:tc>
      </w:tr>
      <w:tr w:rsidR="00F70937" w14:paraId="0667FB8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82" w14:textId="77777777" w:rsidR="00F70937" w:rsidRDefault="000502DD">
            <w:pPr>
              <w:jc w:val="center"/>
              <w:rPr>
                <w:b/>
                <w:szCs w:val="24"/>
                <w:lang w:val="en-US" w:eastAsia="lt-LT"/>
              </w:rPr>
            </w:pPr>
            <w:r>
              <w:rPr>
                <w:b/>
                <w:szCs w:val="24"/>
                <w:lang w:val="en-US" w:eastAsia="lt-LT"/>
              </w:rPr>
              <w:t>20</w:t>
            </w:r>
          </w:p>
        </w:tc>
        <w:tc>
          <w:tcPr>
            <w:tcW w:w="5514" w:type="dxa"/>
            <w:tcBorders>
              <w:top w:val="single" w:sz="4" w:space="0" w:color="auto"/>
              <w:left w:val="single" w:sz="4" w:space="0" w:color="auto"/>
              <w:bottom w:val="single" w:sz="4" w:space="0" w:color="auto"/>
              <w:right w:val="single" w:sz="4" w:space="0" w:color="auto"/>
            </w:tcBorders>
          </w:tcPr>
          <w:p w14:paraId="0667FB8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8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8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8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8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88" w14:textId="77777777" w:rsidR="00F70937" w:rsidRDefault="00F70937">
            <w:pPr>
              <w:rPr>
                <w:szCs w:val="24"/>
                <w:lang w:val="en-US" w:eastAsia="lt-LT"/>
              </w:rPr>
            </w:pPr>
          </w:p>
        </w:tc>
      </w:tr>
      <w:tr w:rsidR="00F70937" w14:paraId="0667FB9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8A" w14:textId="77777777" w:rsidR="00F70937" w:rsidRDefault="000502DD">
            <w:pPr>
              <w:jc w:val="center"/>
              <w:rPr>
                <w:b/>
                <w:szCs w:val="24"/>
                <w:lang w:val="en-US" w:eastAsia="lt-LT"/>
              </w:rPr>
            </w:pPr>
            <w:r>
              <w:rPr>
                <w:b/>
                <w:szCs w:val="24"/>
                <w:lang w:val="en-US" w:eastAsia="lt-LT"/>
              </w:rPr>
              <w:t>21</w:t>
            </w:r>
          </w:p>
        </w:tc>
        <w:tc>
          <w:tcPr>
            <w:tcW w:w="5514" w:type="dxa"/>
            <w:tcBorders>
              <w:top w:val="single" w:sz="4" w:space="0" w:color="auto"/>
              <w:left w:val="single" w:sz="4" w:space="0" w:color="auto"/>
              <w:bottom w:val="single" w:sz="4" w:space="0" w:color="auto"/>
              <w:right w:val="single" w:sz="4" w:space="0" w:color="auto"/>
            </w:tcBorders>
          </w:tcPr>
          <w:p w14:paraId="0667FB8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8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8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8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8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90" w14:textId="77777777" w:rsidR="00F70937" w:rsidRDefault="00F70937">
            <w:pPr>
              <w:rPr>
                <w:szCs w:val="24"/>
                <w:lang w:val="en-US" w:eastAsia="lt-LT"/>
              </w:rPr>
            </w:pPr>
          </w:p>
        </w:tc>
      </w:tr>
      <w:tr w:rsidR="00F70937" w14:paraId="0667FB9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92" w14:textId="77777777" w:rsidR="00F70937" w:rsidRDefault="000502DD">
            <w:pPr>
              <w:jc w:val="center"/>
              <w:rPr>
                <w:b/>
                <w:szCs w:val="24"/>
                <w:lang w:val="en-US" w:eastAsia="lt-LT"/>
              </w:rPr>
            </w:pPr>
            <w:r>
              <w:rPr>
                <w:b/>
                <w:szCs w:val="24"/>
                <w:lang w:val="en-US" w:eastAsia="lt-LT"/>
              </w:rPr>
              <w:t>22</w:t>
            </w:r>
          </w:p>
        </w:tc>
        <w:tc>
          <w:tcPr>
            <w:tcW w:w="5514" w:type="dxa"/>
            <w:tcBorders>
              <w:top w:val="single" w:sz="4" w:space="0" w:color="auto"/>
              <w:left w:val="single" w:sz="4" w:space="0" w:color="auto"/>
              <w:bottom w:val="single" w:sz="4" w:space="0" w:color="auto"/>
              <w:right w:val="single" w:sz="4" w:space="0" w:color="auto"/>
            </w:tcBorders>
          </w:tcPr>
          <w:p w14:paraId="0667FB9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9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9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9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9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98" w14:textId="77777777" w:rsidR="00F70937" w:rsidRDefault="00F70937">
            <w:pPr>
              <w:rPr>
                <w:szCs w:val="24"/>
                <w:lang w:val="en-US" w:eastAsia="lt-LT"/>
              </w:rPr>
            </w:pPr>
          </w:p>
        </w:tc>
      </w:tr>
      <w:tr w:rsidR="00F70937" w14:paraId="0667FBA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9A" w14:textId="77777777" w:rsidR="00F70937" w:rsidRDefault="000502DD">
            <w:pPr>
              <w:jc w:val="center"/>
              <w:rPr>
                <w:b/>
                <w:szCs w:val="24"/>
                <w:lang w:val="en-US" w:eastAsia="lt-LT"/>
              </w:rPr>
            </w:pPr>
            <w:r>
              <w:rPr>
                <w:b/>
                <w:szCs w:val="24"/>
                <w:lang w:val="en-US" w:eastAsia="lt-LT"/>
              </w:rPr>
              <w:t>23</w:t>
            </w:r>
          </w:p>
        </w:tc>
        <w:tc>
          <w:tcPr>
            <w:tcW w:w="5514" w:type="dxa"/>
            <w:tcBorders>
              <w:top w:val="single" w:sz="4" w:space="0" w:color="auto"/>
              <w:left w:val="single" w:sz="4" w:space="0" w:color="auto"/>
              <w:bottom w:val="single" w:sz="4" w:space="0" w:color="auto"/>
              <w:right w:val="single" w:sz="4" w:space="0" w:color="auto"/>
            </w:tcBorders>
          </w:tcPr>
          <w:p w14:paraId="0667FB9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9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9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9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9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A0" w14:textId="77777777" w:rsidR="00F70937" w:rsidRDefault="00F70937">
            <w:pPr>
              <w:rPr>
                <w:szCs w:val="24"/>
                <w:lang w:val="en-US" w:eastAsia="lt-LT"/>
              </w:rPr>
            </w:pPr>
          </w:p>
        </w:tc>
      </w:tr>
      <w:tr w:rsidR="00F70937" w14:paraId="0667FBA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A2" w14:textId="77777777" w:rsidR="00F70937" w:rsidRDefault="000502DD">
            <w:pPr>
              <w:jc w:val="center"/>
              <w:rPr>
                <w:b/>
                <w:szCs w:val="24"/>
                <w:lang w:val="en-US" w:eastAsia="lt-LT"/>
              </w:rPr>
            </w:pPr>
            <w:r>
              <w:rPr>
                <w:b/>
                <w:szCs w:val="24"/>
                <w:lang w:val="en-US" w:eastAsia="lt-LT"/>
              </w:rPr>
              <w:t>24</w:t>
            </w:r>
          </w:p>
        </w:tc>
        <w:tc>
          <w:tcPr>
            <w:tcW w:w="5514" w:type="dxa"/>
            <w:tcBorders>
              <w:top w:val="single" w:sz="4" w:space="0" w:color="auto"/>
              <w:left w:val="single" w:sz="4" w:space="0" w:color="auto"/>
              <w:bottom w:val="single" w:sz="4" w:space="0" w:color="auto"/>
              <w:right w:val="single" w:sz="4" w:space="0" w:color="auto"/>
            </w:tcBorders>
          </w:tcPr>
          <w:p w14:paraId="0667FBA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A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A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A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A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A8" w14:textId="77777777" w:rsidR="00F70937" w:rsidRDefault="00F70937">
            <w:pPr>
              <w:rPr>
                <w:szCs w:val="24"/>
                <w:lang w:val="en-US" w:eastAsia="lt-LT"/>
              </w:rPr>
            </w:pPr>
          </w:p>
        </w:tc>
      </w:tr>
      <w:tr w:rsidR="00F70937" w14:paraId="0667FBB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AA" w14:textId="77777777" w:rsidR="00F70937" w:rsidRDefault="000502DD">
            <w:pPr>
              <w:jc w:val="center"/>
              <w:rPr>
                <w:b/>
                <w:szCs w:val="24"/>
                <w:lang w:val="en-US" w:eastAsia="lt-LT"/>
              </w:rPr>
            </w:pPr>
            <w:r>
              <w:rPr>
                <w:b/>
                <w:szCs w:val="24"/>
                <w:lang w:val="en-US" w:eastAsia="lt-LT"/>
              </w:rPr>
              <w:t>25</w:t>
            </w:r>
          </w:p>
        </w:tc>
        <w:tc>
          <w:tcPr>
            <w:tcW w:w="5514" w:type="dxa"/>
            <w:tcBorders>
              <w:top w:val="single" w:sz="4" w:space="0" w:color="auto"/>
              <w:left w:val="single" w:sz="4" w:space="0" w:color="auto"/>
              <w:bottom w:val="single" w:sz="4" w:space="0" w:color="auto"/>
              <w:right w:val="single" w:sz="4" w:space="0" w:color="auto"/>
            </w:tcBorders>
          </w:tcPr>
          <w:p w14:paraId="0667FBA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A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A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A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A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B0" w14:textId="77777777" w:rsidR="00F70937" w:rsidRDefault="00F70937">
            <w:pPr>
              <w:rPr>
                <w:szCs w:val="24"/>
                <w:lang w:val="en-US" w:eastAsia="lt-LT"/>
              </w:rPr>
            </w:pPr>
          </w:p>
        </w:tc>
      </w:tr>
      <w:tr w:rsidR="00F70937" w14:paraId="0667FBB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B2" w14:textId="77777777" w:rsidR="00F70937" w:rsidRDefault="000502DD">
            <w:pPr>
              <w:jc w:val="center"/>
              <w:rPr>
                <w:b/>
                <w:szCs w:val="24"/>
                <w:lang w:val="en-US" w:eastAsia="lt-LT"/>
              </w:rPr>
            </w:pPr>
            <w:r>
              <w:rPr>
                <w:b/>
                <w:szCs w:val="24"/>
                <w:lang w:val="en-US" w:eastAsia="lt-LT"/>
              </w:rPr>
              <w:t>26</w:t>
            </w:r>
          </w:p>
        </w:tc>
        <w:tc>
          <w:tcPr>
            <w:tcW w:w="5514" w:type="dxa"/>
            <w:tcBorders>
              <w:top w:val="single" w:sz="4" w:space="0" w:color="auto"/>
              <w:left w:val="single" w:sz="4" w:space="0" w:color="auto"/>
              <w:bottom w:val="single" w:sz="4" w:space="0" w:color="auto"/>
              <w:right w:val="single" w:sz="4" w:space="0" w:color="auto"/>
            </w:tcBorders>
          </w:tcPr>
          <w:p w14:paraId="0667FBB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B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B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B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B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B8" w14:textId="77777777" w:rsidR="00F70937" w:rsidRDefault="00F70937">
            <w:pPr>
              <w:rPr>
                <w:szCs w:val="24"/>
                <w:lang w:val="en-US" w:eastAsia="lt-LT"/>
              </w:rPr>
            </w:pPr>
          </w:p>
        </w:tc>
      </w:tr>
      <w:tr w:rsidR="00F70937" w14:paraId="0667FBC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BA" w14:textId="77777777" w:rsidR="00F70937" w:rsidRDefault="000502DD">
            <w:pPr>
              <w:jc w:val="center"/>
              <w:rPr>
                <w:b/>
                <w:szCs w:val="24"/>
                <w:lang w:val="en-US" w:eastAsia="lt-LT"/>
              </w:rPr>
            </w:pPr>
            <w:r>
              <w:rPr>
                <w:b/>
                <w:szCs w:val="24"/>
                <w:lang w:val="en-US" w:eastAsia="lt-LT"/>
              </w:rPr>
              <w:t>27</w:t>
            </w:r>
          </w:p>
        </w:tc>
        <w:tc>
          <w:tcPr>
            <w:tcW w:w="5514" w:type="dxa"/>
            <w:tcBorders>
              <w:top w:val="single" w:sz="4" w:space="0" w:color="auto"/>
              <w:left w:val="single" w:sz="4" w:space="0" w:color="auto"/>
              <w:bottom w:val="single" w:sz="4" w:space="0" w:color="auto"/>
              <w:right w:val="single" w:sz="4" w:space="0" w:color="auto"/>
            </w:tcBorders>
          </w:tcPr>
          <w:p w14:paraId="0667FBB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B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B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B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B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C0" w14:textId="77777777" w:rsidR="00F70937" w:rsidRDefault="00F70937">
            <w:pPr>
              <w:rPr>
                <w:szCs w:val="24"/>
                <w:lang w:val="en-US" w:eastAsia="lt-LT"/>
              </w:rPr>
            </w:pPr>
          </w:p>
        </w:tc>
      </w:tr>
      <w:tr w:rsidR="00F70937" w14:paraId="0667FBC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C2" w14:textId="77777777" w:rsidR="00F70937" w:rsidRDefault="000502DD">
            <w:pPr>
              <w:jc w:val="center"/>
              <w:rPr>
                <w:b/>
                <w:szCs w:val="24"/>
                <w:lang w:val="en-US" w:eastAsia="lt-LT"/>
              </w:rPr>
            </w:pPr>
            <w:r>
              <w:rPr>
                <w:b/>
                <w:szCs w:val="24"/>
                <w:lang w:val="en-US" w:eastAsia="lt-LT"/>
              </w:rPr>
              <w:t>28</w:t>
            </w:r>
          </w:p>
        </w:tc>
        <w:tc>
          <w:tcPr>
            <w:tcW w:w="5514" w:type="dxa"/>
            <w:tcBorders>
              <w:top w:val="single" w:sz="4" w:space="0" w:color="auto"/>
              <w:left w:val="single" w:sz="4" w:space="0" w:color="auto"/>
              <w:bottom w:val="single" w:sz="4" w:space="0" w:color="auto"/>
              <w:right w:val="single" w:sz="4" w:space="0" w:color="auto"/>
            </w:tcBorders>
          </w:tcPr>
          <w:p w14:paraId="0667FBC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C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C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C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C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C8" w14:textId="77777777" w:rsidR="00F70937" w:rsidRDefault="00F70937">
            <w:pPr>
              <w:rPr>
                <w:szCs w:val="24"/>
                <w:lang w:val="en-US" w:eastAsia="lt-LT"/>
              </w:rPr>
            </w:pPr>
          </w:p>
        </w:tc>
      </w:tr>
      <w:tr w:rsidR="00F70937" w14:paraId="0667FBD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CA" w14:textId="77777777" w:rsidR="00F70937" w:rsidRDefault="000502DD">
            <w:pPr>
              <w:jc w:val="center"/>
              <w:rPr>
                <w:b/>
                <w:szCs w:val="24"/>
                <w:lang w:val="en-US" w:eastAsia="lt-LT"/>
              </w:rPr>
            </w:pPr>
            <w:r>
              <w:rPr>
                <w:b/>
                <w:szCs w:val="24"/>
                <w:lang w:val="en-US" w:eastAsia="lt-LT"/>
              </w:rPr>
              <w:t>29</w:t>
            </w:r>
          </w:p>
        </w:tc>
        <w:tc>
          <w:tcPr>
            <w:tcW w:w="5514" w:type="dxa"/>
            <w:tcBorders>
              <w:top w:val="single" w:sz="4" w:space="0" w:color="auto"/>
              <w:left w:val="single" w:sz="4" w:space="0" w:color="auto"/>
              <w:bottom w:val="single" w:sz="4" w:space="0" w:color="auto"/>
              <w:right w:val="single" w:sz="4" w:space="0" w:color="auto"/>
            </w:tcBorders>
          </w:tcPr>
          <w:p w14:paraId="0667FBC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C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C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C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C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D0" w14:textId="77777777" w:rsidR="00F70937" w:rsidRDefault="00F70937">
            <w:pPr>
              <w:rPr>
                <w:szCs w:val="24"/>
                <w:lang w:val="en-US" w:eastAsia="lt-LT"/>
              </w:rPr>
            </w:pPr>
          </w:p>
        </w:tc>
      </w:tr>
      <w:tr w:rsidR="00F70937" w14:paraId="0667FBD9"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D2" w14:textId="77777777" w:rsidR="00F70937" w:rsidRDefault="000502DD">
            <w:pPr>
              <w:jc w:val="center"/>
              <w:rPr>
                <w:b/>
                <w:szCs w:val="24"/>
                <w:lang w:val="en-US" w:eastAsia="lt-LT"/>
              </w:rPr>
            </w:pPr>
            <w:r>
              <w:rPr>
                <w:b/>
                <w:szCs w:val="24"/>
                <w:lang w:val="en-US" w:eastAsia="lt-LT"/>
              </w:rPr>
              <w:t>30</w:t>
            </w:r>
          </w:p>
        </w:tc>
        <w:tc>
          <w:tcPr>
            <w:tcW w:w="5514" w:type="dxa"/>
            <w:tcBorders>
              <w:top w:val="single" w:sz="4" w:space="0" w:color="auto"/>
              <w:left w:val="single" w:sz="4" w:space="0" w:color="auto"/>
              <w:bottom w:val="single" w:sz="4" w:space="0" w:color="auto"/>
              <w:right w:val="single" w:sz="4" w:space="0" w:color="auto"/>
            </w:tcBorders>
          </w:tcPr>
          <w:p w14:paraId="0667FBD3"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D4"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D5"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D6"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D7"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D8" w14:textId="77777777" w:rsidR="00F70937" w:rsidRDefault="00F70937">
            <w:pPr>
              <w:rPr>
                <w:szCs w:val="24"/>
                <w:lang w:val="en-US" w:eastAsia="lt-LT"/>
              </w:rPr>
            </w:pPr>
          </w:p>
        </w:tc>
      </w:tr>
      <w:tr w:rsidR="00F70937" w14:paraId="0667FBE1" w14:textId="77777777">
        <w:trPr>
          <w:trHeight w:val="392"/>
        </w:trPr>
        <w:tc>
          <w:tcPr>
            <w:tcW w:w="1304" w:type="dxa"/>
            <w:tcBorders>
              <w:top w:val="single" w:sz="4" w:space="0" w:color="auto"/>
              <w:left w:val="single" w:sz="4" w:space="0" w:color="auto"/>
              <w:bottom w:val="single" w:sz="4" w:space="0" w:color="auto"/>
              <w:right w:val="single" w:sz="4" w:space="0" w:color="auto"/>
            </w:tcBorders>
            <w:vAlign w:val="center"/>
            <w:hideMark/>
          </w:tcPr>
          <w:p w14:paraId="0667FBDA" w14:textId="77777777" w:rsidR="00F70937" w:rsidRDefault="000502DD">
            <w:pPr>
              <w:jc w:val="center"/>
              <w:rPr>
                <w:b/>
                <w:szCs w:val="24"/>
                <w:lang w:val="en-US" w:eastAsia="lt-LT"/>
              </w:rPr>
            </w:pPr>
            <w:r>
              <w:rPr>
                <w:b/>
                <w:szCs w:val="24"/>
                <w:lang w:val="en-US" w:eastAsia="lt-LT"/>
              </w:rPr>
              <w:t>31</w:t>
            </w:r>
          </w:p>
        </w:tc>
        <w:tc>
          <w:tcPr>
            <w:tcW w:w="5514" w:type="dxa"/>
            <w:tcBorders>
              <w:top w:val="single" w:sz="4" w:space="0" w:color="auto"/>
              <w:left w:val="single" w:sz="4" w:space="0" w:color="auto"/>
              <w:bottom w:val="single" w:sz="4" w:space="0" w:color="auto"/>
              <w:right w:val="single" w:sz="4" w:space="0" w:color="auto"/>
            </w:tcBorders>
          </w:tcPr>
          <w:p w14:paraId="0667FBDB"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DC" w14:textId="77777777" w:rsidR="00F70937" w:rsidRDefault="00F70937">
            <w:pPr>
              <w:rPr>
                <w:szCs w:val="24"/>
                <w:lang w:val="en-US" w:eastAsia="lt-LT"/>
              </w:rPr>
            </w:pPr>
          </w:p>
        </w:tc>
        <w:tc>
          <w:tcPr>
            <w:tcW w:w="1305" w:type="dxa"/>
            <w:tcBorders>
              <w:top w:val="single" w:sz="4" w:space="0" w:color="auto"/>
              <w:left w:val="single" w:sz="4" w:space="0" w:color="auto"/>
              <w:bottom w:val="single" w:sz="4" w:space="0" w:color="auto"/>
              <w:right w:val="single" w:sz="4" w:space="0" w:color="auto"/>
            </w:tcBorders>
          </w:tcPr>
          <w:p w14:paraId="0667FBDD" w14:textId="77777777" w:rsidR="00F70937" w:rsidRDefault="00F70937">
            <w:pPr>
              <w:rPr>
                <w:szCs w:val="24"/>
                <w:lang w:val="en-US" w:eastAsia="lt-LT"/>
              </w:rPr>
            </w:pPr>
          </w:p>
        </w:tc>
        <w:tc>
          <w:tcPr>
            <w:tcW w:w="1160" w:type="dxa"/>
            <w:tcBorders>
              <w:top w:val="single" w:sz="4" w:space="0" w:color="auto"/>
              <w:left w:val="single" w:sz="4" w:space="0" w:color="auto"/>
              <w:bottom w:val="single" w:sz="4" w:space="0" w:color="auto"/>
              <w:right w:val="single" w:sz="4" w:space="0" w:color="auto"/>
            </w:tcBorders>
          </w:tcPr>
          <w:p w14:paraId="0667FBDE" w14:textId="77777777" w:rsidR="00F70937" w:rsidRDefault="00F70937">
            <w:pPr>
              <w:rPr>
                <w:szCs w:val="24"/>
                <w:lang w:val="en-US" w:eastAsia="lt-LT"/>
              </w:rPr>
            </w:pPr>
          </w:p>
        </w:tc>
        <w:tc>
          <w:tcPr>
            <w:tcW w:w="1605" w:type="dxa"/>
            <w:tcBorders>
              <w:top w:val="single" w:sz="4" w:space="0" w:color="auto"/>
              <w:left w:val="single" w:sz="4" w:space="0" w:color="auto"/>
              <w:bottom w:val="single" w:sz="4" w:space="0" w:color="auto"/>
              <w:right w:val="single" w:sz="4" w:space="0" w:color="auto"/>
            </w:tcBorders>
          </w:tcPr>
          <w:p w14:paraId="0667FBDF" w14:textId="77777777" w:rsidR="00F70937" w:rsidRDefault="00F70937">
            <w:pPr>
              <w:rPr>
                <w:szCs w:val="24"/>
                <w:lang w:val="en-US" w:eastAsia="lt-LT"/>
              </w:rPr>
            </w:pPr>
          </w:p>
        </w:tc>
        <w:tc>
          <w:tcPr>
            <w:tcW w:w="1588" w:type="dxa"/>
            <w:tcBorders>
              <w:top w:val="single" w:sz="4" w:space="0" w:color="auto"/>
              <w:left w:val="single" w:sz="4" w:space="0" w:color="auto"/>
              <w:bottom w:val="single" w:sz="4" w:space="0" w:color="auto"/>
              <w:right w:val="single" w:sz="4" w:space="0" w:color="auto"/>
            </w:tcBorders>
          </w:tcPr>
          <w:p w14:paraId="0667FBE0" w14:textId="77777777" w:rsidR="00F70937" w:rsidRDefault="00F70937">
            <w:pPr>
              <w:rPr>
                <w:szCs w:val="24"/>
                <w:lang w:val="en-US" w:eastAsia="lt-LT"/>
              </w:rPr>
            </w:pPr>
          </w:p>
        </w:tc>
      </w:tr>
    </w:tbl>
    <w:p w14:paraId="0667FBE2" w14:textId="7737E51F" w:rsidR="00F70937" w:rsidRDefault="00F70937">
      <w:pPr>
        <w:rPr>
          <w:szCs w:val="24"/>
          <w:lang w:eastAsia="lt-LT"/>
        </w:rPr>
      </w:pPr>
    </w:p>
    <w:p w14:paraId="0667FBE3" w14:textId="0B2F596F" w:rsidR="00F70937" w:rsidRDefault="000502DD" w:rsidP="000502DD">
      <w:pPr>
        <w:jc w:val="both"/>
        <w:rPr>
          <w:szCs w:val="24"/>
          <w:lang w:eastAsia="lt-LT"/>
        </w:rPr>
      </w:pPr>
      <w:r>
        <w:rPr>
          <w:szCs w:val="24"/>
          <w:lang w:eastAsia="lt-LT"/>
        </w:rPr>
        <w:t>___________________________</w:t>
      </w:r>
      <w:r>
        <w:rPr>
          <w:szCs w:val="24"/>
          <w:lang w:eastAsia="lt-LT"/>
        </w:rPr>
        <w:tab/>
      </w:r>
      <w:r>
        <w:rPr>
          <w:szCs w:val="24"/>
          <w:lang w:eastAsia="lt-LT"/>
        </w:rPr>
        <w:tab/>
        <w:t>______________</w:t>
      </w:r>
      <w:r>
        <w:rPr>
          <w:szCs w:val="24"/>
          <w:lang w:eastAsia="lt-LT"/>
        </w:rPr>
        <w:tab/>
      </w:r>
      <w:r>
        <w:rPr>
          <w:szCs w:val="24"/>
          <w:lang w:eastAsia="lt-LT"/>
        </w:rPr>
        <w:tab/>
        <w:t>__________________________________</w:t>
      </w:r>
    </w:p>
    <w:p w14:paraId="0667FBE4" w14:textId="754D3561" w:rsidR="00F70937" w:rsidRDefault="000502DD" w:rsidP="000502DD">
      <w:pPr>
        <w:ind w:left="567"/>
        <w:rPr>
          <w:sz w:val="20"/>
          <w:lang w:eastAsia="lt-LT"/>
        </w:rPr>
      </w:pPr>
      <w:r>
        <w:rPr>
          <w:sz w:val="20"/>
          <w:lang w:eastAsia="lt-LT"/>
        </w:rPr>
        <w:t>Rengėjo pareigos</w:t>
      </w:r>
      <w:r>
        <w:rPr>
          <w:sz w:val="20"/>
          <w:lang w:eastAsia="lt-LT"/>
        </w:rPr>
        <w:tab/>
      </w:r>
      <w:r>
        <w:rPr>
          <w:sz w:val="20"/>
          <w:lang w:eastAsia="lt-LT"/>
        </w:rPr>
        <w:tab/>
      </w:r>
      <w:r>
        <w:rPr>
          <w:sz w:val="20"/>
          <w:lang w:eastAsia="lt-LT"/>
        </w:rPr>
        <w:tab/>
        <w:t xml:space="preserve">           parašas</w:t>
      </w:r>
      <w:r>
        <w:rPr>
          <w:sz w:val="20"/>
          <w:lang w:eastAsia="lt-LT"/>
        </w:rPr>
        <w:tab/>
      </w:r>
      <w:r>
        <w:rPr>
          <w:sz w:val="20"/>
          <w:lang w:eastAsia="lt-LT"/>
        </w:rPr>
        <w:tab/>
      </w:r>
      <w:r>
        <w:rPr>
          <w:sz w:val="20"/>
          <w:lang w:eastAsia="lt-LT"/>
        </w:rPr>
        <w:tab/>
      </w:r>
      <w:r>
        <w:rPr>
          <w:sz w:val="20"/>
          <w:lang w:eastAsia="lt-LT"/>
        </w:rPr>
        <w:tab/>
        <w:t>vardas ir pavardė</w:t>
      </w:r>
    </w:p>
    <w:p w14:paraId="0667FBE5" w14:textId="77777777" w:rsidR="00F70937" w:rsidRDefault="00F70937">
      <w:pPr>
        <w:tabs>
          <w:tab w:val="left" w:pos="7371"/>
        </w:tabs>
        <w:rPr>
          <w:szCs w:val="24"/>
          <w:lang w:eastAsia="lt-LT"/>
        </w:rPr>
      </w:pPr>
    </w:p>
    <w:p w14:paraId="0667FBE6" w14:textId="6EF1A10E" w:rsidR="00F70937" w:rsidRDefault="00F70937">
      <w:pPr>
        <w:tabs>
          <w:tab w:val="left" w:pos="7371"/>
        </w:tabs>
        <w:rPr>
          <w:szCs w:val="24"/>
          <w:lang w:eastAsia="lt-LT"/>
        </w:rPr>
        <w:sectPr w:rsidR="00F70937" w:rsidSect="000502DD">
          <w:pgSz w:w="16838" w:h="11906" w:orient="landscape"/>
          <w:pgMar w:top="1701" w:right="1103" w:bottom="1134" w:left="1701" w:header="720" w:footer="720" w:gutter="0"/>
          <w:pgNumType w:start="1"/>
          <w:cols w:space="720"/>
          <w:titlePg/>
          <w:docGrid w:linePitch="360"/>
        </w:sectPr>
      </w:pPr>
    </w:p>
    <w:p w14:paraId="0667FBE7" w14:textId="77777777" w:rsidR="00F70937" w:rsidRDefault="000502DD">
      <w:pPr>
        <w:ind w:left="6521"/>
        <w:rPr>
          <w:rFonts w:eastAsia="Calibri"/>
          <w:szCs w:val="24"/>
        </w:rPr>
      </w:pPr>
      <w:r>
        <w:rPr>
          <w:rFonts w:eastAsia="Calibri"/>
          <w:szCs w:val="24"/>
        </w:rPr>
        <w:t>Jaunimo savanoriškos tarnybos organizavimo tvarkos aprašo</w:t>
      </w:r>
    </w:p>
    <w:p w14:paraId="0667FBE8" w14:textId="77777777" w:rsidR="00F70937" w:rsidRDefault="000502DD">
      <w:pPr>
        <w:ind w:left="6521"/>
        <w:rPr>
          <w:rFonts w:eastAsia="Calibri"/>
          <w:szCs w:val="24"/>
        </w:rPr>
      </w:pPr>
      <w:r>
        <w:rPr>
          <w:rFonts w:eastAsia="Calibri"/>
          <w:szCs w:val="24"/>
        </w:rPr>
        <w:t>2 priedas</w:t>
      </w:r>
    </w:p>
    <w:p w14:paraId="0667FBE9" w14:textId="77777777" w:rsidR="00F70937" w:rsidRDefault="00F70937">
      <w:pPr>
        <w:jc w:val="center"/>
        <w:rPr>
          <w:b/>
          <w:sz w:val="22"/>
          <w:szCs w:val="22"/>
        </w:rPr>
      </w:pPr>
    </w:p>
    <w:p w14:paraId="0667FBEA" w14:textId="77777777" w:rsidR="00F70937" w:rsidRDefault="000502DD">
      <w:pPr>
        <w:jc w:val="center"/>
        <w:rPr>
          <w:b/>
        </w:rPr>
      </w:pPr>
      <w:r>
        <w:rPr>
          <w:b/>
        </w:rPr>
        <w:t>(Pavyzdinė sutarties forma)</w:t>
      </w:r>
    </w:p>
    <w:p w14:paraId="0667FBEB" w14:textId="77777777" w:rsidR="00F70937" w:rsidRDefault="00F70937">
      <w:pPr>
        <w:jc w:val="center"/>
        <w:rPr>
          <w:b/>
        </w:rPr>
      </w:pPr>
    </w:p>
    <w:p w14:paraId="0667FBEC" w14:textId="77777777" w:rsidR="00F70937" w:rsidRDefault="000502DD">
      <w:pPr>
        <w:jc w:val="center"/>
        <w:rPr>
          <w:rFonts w:ascii="Calibri" w:eastAsia="Calibri" w:hAnsi="Calibri"/>
          <w:b/>
          <w:sz w:val="28"/>
          <w:szCs w:val="28"/>
        </w:rPr>
      </w:pPr>
      <w:r>
        <w:rPr>
          <w:b/>
        </w:rPr>
        <w:t>JAUNIMO SAVANORIŠKOS TARNYBOS SUTARTIS</w:t>
      </w:r>
    </w:p>
    <w:p w14:paraId="0667FBED" w14:textId="77777777" w:rsidR="00F70937" w:rsidRDefault="000502DD">
      <w:pPr>
        <w:jc w:val="center"/>
        <w:rPr>
          <w:sz w:val="18"/>
          <w:szCs w:val="18"/>
        </w:rPr>
      </w:pPr>
      <w:r>
        <w:rPr>
          <w:sz w:val="18"/>
          <w:szCs w:val="18"/>
        </w:rPr>
        <w:t>20       m.                         d. Nr.</w:t>
      </w:r>
    </w:p>
    <w:p w14:paraId="0667FBEE" w14:textId="77777777" w:rsidR="00F70937" w:rsidRDefault="000502DD">
      <w:pPr>
        <w:jc w:val="center"/>
        <w:rPr>
          <w:sz w:val="18"/>
          <w:szCs w:val="18"/>
        </w:rPr>
      </w:pPr>
      <w:r>
        <w:rPr>
          <w:sz w:val="18"/>
          <w:szCs w:val="18"/>
        </w:rPr>
        <w:t>___________________________</w:t>
      </w:r>
    </w:p>
    <w:p w14:paraId="0667FBEF" w14:textId="77777777" w:rsidR="00F70937" w:rsidRDefault="000502DD">
      <w:pPr>
        <w:jc w:val="center"/>
        <w:rPr>
          <w:sz w:val="18"/>
          <w:szCs w:val="18"/>
        </w:rPr>
      </w:pPr>
      <w:r>
        <w:rPr>
          <w:sz w:val="18"/>
          <w:szCs w:val="18"/>
        </w:rPr>
        <w:t xml:space="preserve">(sudarymo vieta) </w:t>
      </w:r>
    </w:p>
    <w:p w14:paraId="0667FBF0" w14:textId="77777777" w:rsidR="00F70937" w:rsidRDefault="00F70937">
      <w:pPr>
        <w:jc w:val="center"/>
        <w:rPr>
          <w:sz w:val="18"/>
          <w:szCs w:val="18"/>
        </w:rPr>
      </w:pPr>
    </w:p>
    <w:p w14:paraId="0667FBF1" w14:textId="77777777" w:rsidR="00F70937" w:rsidRDefault="000502DD">
      <w:pPr>
        <w:spacing w:line="360" w:lineRule="auto"/>
        <w:jc w:val="center"/>
        <w:rPr>
          <w:b/>
          <w:sz w:val="20"/>
        </w:rPr>
      </w:pPr>
      <w:r>
        <w:rPr>
          <w:b/>
          <w:sz w:val="20"/>
        </w:rPr>
        <w:t>I. SUTARTIES ŠALYS</w:t>
      </w:r>
    </w:p>
    <w:p w14:paraId="0667FBF2" w14:textId="77777777" w:rsidR="00F70937" w:rsidRDefault="000502DD">
      <w:pPr>
        <w:spacing w:line="360" w:lineRule="auto"/>
        <w:ind w:right="180"/>
        <w:jc w:val="both"/>
        <w:rPr>
          <w:sz w:val="18"/>
          <w:szCs w:val="24"/>
          <w:vertAlign w:val="superscript"/>
        </w:rPr>
      </w:pPr>
      <w:r>
        <w:rPr>
          <w:b/>
          <w:sz w:val="20"/>
        </w:rPr>
        <w:t>Savanoris / savanorė:</w:t>
      </w:r>
      <w:r>
        <w:rPr>
          <w:sz w:val="18"/>
          <w:szCs w:val="24"/>
        </w:rPr>
        <w:t xml:space="preserve"> _______________________________________________________________________</w:t>
      </w:r>
      <w:r>
        <w:rPr>
          <w:sz w:val="20"/>
        </w:rPr>
        <w:t xml:space="preserve"> (toliau – savanoris),</w:t>
      </w:r>
      <w:r>
        <w:rPr>
          <w:sz w:val="18"/>
          <w:szCs w:val="24"/>
          <w:vertAlign w:val="superscript"/>
        </w:rPr>
        <w:t xml:space="preserve"> </w:t>
      </w:r>
      <w:r>
        <w:rPr>
          <w:sz w:val="18"/>
          <w:szCs w:val="24"/>
          <w:vertAlign w:val="superscript"/>
        </w:rPr>
        <w:tab/>
      </w:r>
      <w:r>
        <w:rPr>
          <w:sz w:val="18"/>
          <w:szCs w:val="24"/>
          <w:vertAlign w:val="superscript"/>
        </w:rPr>
        <w:tab/>
      </w:r>
      <w:r>
        <w:rPr>
          <w:sz w:val="18"/>
          <w:szCs w:val="24"/>
          <w:vertAlign w:val="superscript"/>
        </w:rPr>
        <w:tab/>
      </w:r>
      <w:r>
        <w:rPr>
          <w:sz w:val="18"/>
          <w:szCs w:val="24"/>
          <w:vertAlign w:val="superscript"/>
        </w:rPr>
        <w:tab/>
      </w:r>
      <w:r>
        <w:rPr>
          <w:sz w:val="18"/>
          <w:szCs w:val="24"/>
          <w:vertAlign w:val="superscript"/>
        </w:rPr>
        <w:tab/>
        <w:t>(vardas, pavardė)</w:t>
      </w:r>
    </w:p>
    <w:p w14:paraId="0667FBF3" w14:textId="77777777" w:rsidR="00F70937" w:rsidRDefault="000502DD">
      <w:pPr>
        <w:spacing w:line="360" w:lineRule="auto"/>
        <w:jc w:val="both"/>
        <w:rPr>
          <w:sz w:val="18"/>
          <w:szCs w:val="24"/>
        </w:rPr>
      </w:pPr>
      <w:r>
        <w:rPr>
          <w:sz w:val="20"/>
        </w:rPr>
        <w:t>gim. data</w:t>
      </w:r>
      <w:r>
        <w:rPr>
          <w:sz w:val="18"/>
          <w:szCs w:val="24"/>
        </w:rPr>
        <w:t xml:space="preserve">:____________________________________ </w:t>
      </w:r>
      <w:r>
        <w:rPr>
          <w:sz w:val="20"/>
        </w:rPr>
        <w:t>adresas:</w:t>
      </w:r>
      <w:r>
        <w:rPr>
          <w:sz w:val="18"/>
          <w:szCs w:val="24"/>
        </w:rPr>
        <w:t xml:space="preserve"> __________________________________________________________,</w:t>
      </w:r>
    </w:p>
    <w:p w14:paraId="0667FBF4" w14:textId="77777777" w:rsidR="00F70937" w:rsidRDefault="000502DD">
      <w:pPr>
        <w:spacing w:line="360" w:lineRule="auto"/>
        <w:ind w:right="180"/>
        <w:jc w:val="both"/>
        <w:rPr>
          <w:sz w:val="20"/>
        </w:rPr>
      </w:pPr>
      <w:r>
        <w:rPr>
          <w:sz w:val="20"/>
        </w:rPr>
        <w:t>kontaktai (tel., el. paštas): ______________________________________________________________________________;</w:t>
      </w:r>
    </w:p>
    <w:p w14:paraId="0667FBF5" w14:textId="77777777" w:rsidR="00F70937" w:rsidRDefault="00F70937">
      <w:pPr>
        <w:tabs>
          <w:tab w:val="left" w:pos="284"/>
          <w:tab w:val="left" w:pos="9720"/>
        </w:tabs>
        <w:spacing w:line="360" w:lineRule="auto"/>
        <w:jc w:val="both"/>
        <w:rPr>
          <w:sz w:val="20"/>
        </w:rPr>
      </w:pPr>
    </w:p>
    <w:p w14:paraId="0667FBF6" w14:textId="25777B33" w:rsidR="00F70937" w:rsidRDefault="000502DD">
      <w:pPr>
        <w:tabs>
          <w:tab w:val="left" w:pos="284"/>
          <w:tab w:val="left" w:pos="9720"/>
        </w:tabs>
        <w:spacing w:line="360" w:lineRule="auto"/>
        <w:jc w:val="both"/>
        <w:rPr>
          <w:b/>
          <w:sz w:val="18"/>
          <w:szCs w:val="24"/>
        </w:rPr>
      </w:pPr>
      <w:r>
        <w:rPr>
          <w:b/>
          <w:sz w:val="20"/>
        </w:rPr>
        <w:t>savanorius priimanti organizacija</w:t>
      </w:r>
      <w:r>
        <w:rPr>
          <w:b/>
          <w:sz w:val="18"/>
          <w:szCs w:val="24"/>
        </w:rPr>
        <w:t xml:space="preserve">: </w:t>
      </w:r>
    </w:p>
    <w:p w14:paraId="0667FBF7" w14:textId="77777777" w:rsidR="00F70937" w:rsidRDefault="000502DD">
      <w:pPr>
        <w:tabs>
          <w:tab w:val="left" w:pos="284"/>
          <w:tab w:val="left" w:pos="9720"/>
        </w:tabs>
        <w:spacing w:line="360" w:lineRule="auto"/>
        <w:jc w:val="both"/>
        <w:rPr>
          <w:sz w:val="18"/>
          <w:szCs w:val="24"/>
        </w:rPr>
      </w:pPr>
      <w:r>
        <w:rPr>
          <w:sz w:val="18"/>
          <w:szCs w:val="24"/>
        </w:rPr>
        <w:t>_______________________________________________________________________________________________________________,</w:t>
      </w:r>
    </w:p>
    <w:p w14:paraId="0667FBF8" w14:textId="77777777" w:rsidR="00F70937" w:rsidRDefault="000502DD">
      <w:pPr>
        <w:numPr>
          <w:ilvl w:val="12"/>
          <w:numId w:val="0"/>
        </w:numPr>
        <w:spacing w:line="360" w:lineRule="auto"/>
        <w:jc w:val="both"/>
        <w:rPr>
          <w:sz w:val="20"/>
        </w:rPr>
      </w:pPr>
      <w:r>
        <w:rPr>
          <w:sz w:val="20"/>
        </w:rPr>
        <w:t>(toliau – Priimanti organizacija)</w:t>
      </w:r>
      <w:r>
        <w:rPr>
          <w:i/>
          <w:sz w:val="20"/>
        </w:rPr>
        <w:t xml:space="preserve">, </w:t>
      </w:r>
      <w:r>
        <w:rPr>
          <w:sz w:val="20"/>
        </w:rPr>
        <w:t>atstovaujama</w:t>
      </w:r>
      <w:r>
        <w:rPr>
          <w:sz w:val="18"/>
          <w:szCs w:val="24"/>
        </w:rPr>
        <w:t xml:space="preserve"> _____________________________________________________________________,</w:t>
      </w:r>
    </w:p>
    <w:p w14:paraId="0667FBF9" w14:textId="77777777" w:rsidR="00F70937" w:rsidRDefault="000502DD">
      <w:pPr>
        <w:numPr>
          <w:ilvl w:val="12"/>
          <w:numId w:val="0"/>
        </w:numPr>
        <w:spacing w:line="360" w:lineRule="auto"/>
        <w:ind w:left="426" w:firstLine="4536"/>
        <w:jc w:val="both"/>
        <w:rPr>
          <w:sz w:val="18"/>
          <w:szCs w:val="16"/>
          <w:vertAlign w:val="superscript"/>
        </w:rPr>
      </w:pPr>
      <w:r>
        <w:rPr>
          <w:sz w:val="18"/>
          <w:szCs w:val="16"/>
          <w:vertAlign w:val="superscript"/>
        </w:rPr>
        <w:t>(už sutartį atsakingo darbuotojo pareigos, vardas, pavardė)</w:t>
      </w:r>
    </w:p>
    <w:p w14:paraId="0667FBFA" w14:textId="77777777" w:rsidR="00F70937" w:rsidRDefault="000502DD">
      <w:pPr>
        <w:spacing w:line="360" w:lineRule="auto"/>
        <w:jc w:val="both"/>
        <w:rPr>
          <w:sz w:val="20"/>
        </w:rPr>
      </w:pPr>
      <w:r>
        <w:rPr>
          <w:sz w:val="20"/>
        </w:rPr>
        <w:t>adresas:_____________________________________________________________________________________________,</w:t>
      </w:r>
    </w:p>
    <w:p w14:paraId="0667FBFB" w14:textId="77777777" w:rsidR="00F70937" w:rsidRDefault="000502DD">
      <w:pPr>
        <w:spacing w:line="360" w:lineRule="auto"/>
        <w:jc w:val="both"/>
        <w:rPr>
          <w:sz w:val="20"/>
        </w:rPr>
      </w:pPr>
      <w:r>
        <w:rPr>
          <w:sz w:val="20"/>
        </w:rPr>
        <w:t>kontaktai (tel., el. paštas): ______________________________________________________________________________,</w:t>
      </w:r>
    </w:p>
    <w:p w14:paraId="0667FBFC" w14:textId="77777777" w:rsidR="00F70937" w:rsidRDefault="000502DD">
      <w:pPr>
        <w:spacing w:line="360" w:lineRule="auto"/>
        <w:jc w:val="both"/>
        <w:rPr>
          <w:sz w:val="20"/>
        </w:rPr>
      </w:pPr>
      <w:r>
        <w:rPr>
          <w:sz w:val="20"/>
        </w:rPr>
        <w:t>veikiančio pagal______________________________________________________________________________________;</w:t>
      </w:r>
    </w:p>
    <w:p w14:paraId="0667FBFD" w14:textId="3F2FBD21" w:rsidR="00F70937" w:rsidRDefault="00F70937">
      <w:pPr>
        <w:spacing w:line="360" w:lineRule="auto"/>
        <w:jc w:val="both"/>
        <w:rPr>
          <w:sz w:val="20"/>
        </w:rPr>
      </w:pPr>
    </w:p>
    <w:p w14:paraId="0667FBFE" w14:textId="5EC37E24" w:rsidR="00F70937" w:rsidRDefault="000502DD">
      <w:pPr>
        <w:spacing w:line="360" w:lineRule="auto"/>
        <w:jc w:val="both"/>
        <w:rPr>
          <w:b/>
          <w:sz w:val="20"/>
        </w:rPr>
      </w:pPr>
      <w:r>
        <w:rPr>
          <w:b/>
          <w:sz w:val="20"/>
        </w:rPr>
        <w:t>jaunimo savanorišką veiklą organizuojanti organizacija:</w:t>
      </w:r>
    </w:p>
    <w:p w14:paraId="0667FBFF" w14:textId="77777777" w:rsidR="00F70937" w:rsidRDefault="000502DD">
      <w:pPr>
        <w:spacing w:line="360" w:lineRule="auto"/>
        <w:jc w:val="both"/>
        <w:rPr>
          <w:sz w:val="20"/>
        </w:rPr>
      </w:pPr>
      <w:r>
        <w:rPr>
          <w:sz w:val="20"/>
        </w:rPr>
        <w:t xml:space="preserve">___________________________________________________________________________________________________, </w:t>
      </w:r>
    </w:p>
    <w:p w14:paraId="0667FC00" w14:textId="77777777" w:rsidR="00F70937" w:rsidRDefault="000502DD">
      <w:pPr>
        <w:spacing w:line="360" w:lineRule="auto"/>
        <w:jc w:val="both"/>
        <w:rPr>
          <w:sz w:val="20"/>
        </w:rPr>
      </w:pPr>
      <w:r>
        <w:rPr>
          <w:sz w:val="20"/>
        </w:rPr>
        <w:t>(toliau – Savanorišką veiklą organizuojanti organizacija) atstovaujama____________________________________________</w:t>
      </w:r>
    </w:p>
    <w:p w14:paraId="0667FC01" w14:textId="77777777" w:rsidR="00F70937" w:rsidRDefault="000502DD">
      <w:pPr>
        <w:spacing w:line="360" w:lineRule="auto"/>
        <w:jc w:val="both"/>
        <w:rPr>
          <w:sz w:val="20"/>
        </w:rPr>
      </w:pPr>
      <w:r>
        <w:rPr>
          <w:sz w:val="18"/>
          <w:szCs w:val="24"/>
        </w:rPr>
        <w:t xml:space="preserve">_______________________________________________________________________________________________________________, </w:t>
      </w:r>
    </w:p>
    <w:p w14:paraId="0667FC02" w14:textId="77777777" w:rsidR="00F70937" w:rsidRDefault="000502DD">
      <w:pPr>
        <w:numPr>
          <w:ilvl w:val="12"/>
          <w:numId w:val="0"/>
        </w:numPr>
        <w:spacing w:line="360" w:lineRule="auto"/>
        <w:ind w:firstLine="1701"/>
        <w:jc w:val="both"/>
        <w:rPr>
          <w:sz w:val="18"/>
          <w:szCs w:val="16"/>
          <w:vertAlign w:val="superscript"/>
        </w:rPr>
      </w:pPr>
      <w:r>
        <w:rPr>
          <w:sz w:val="18"/>
          <w:szCs w:val="16"/>
          <w:vertAlign w:val="superscript"/>
        </w:rPr>
        <w:t>(už sutartį atsakingo darbuotojo pareigos, vardas, pavardė)</w:t>
      </w:r>
    </w:p>
    <w:p w14:paraId="0667FC03" w14:textId="77777777" w:rsidR="00F70937" w:rsidRDefault="000502DD">
      <w:pPr>
        <w:spacing w:line="360" w:lineRule="auto"/>
        <w:jc w:val="both"/>
        <w:rPr>
          <w:sz w:val="20"/>
        </w:rPr>
      </w:pPr>
      <w:r>
        <w:rPr>
          <w:sz w:val="20"/>
        </w:rPr>
        <w:t xml:space="preserve">adresas:_____________________________________________________________________________________________, </w:t>
      </w:r>
    </w:p>
    <w:p w14:paraId="0667FC04" w14:textId="77777777" w:rsidR="00F70937" w:rsidRDefault="000502DD">
      <w:pPr>
        <w:spacing w:line="360" w:lineRule="auto"/>
        <w:jc w:val="both"/>
        <w:rPr>
          <w:sz w:val="20"/>
        </w:rPr>
      </w:pPr>
      <w:r>
        <w:rPr>
          <w:sz w:val="20"/>
        </w:rPr>
        <w:t>kontaktai (tel., el. paštas): _______________________________________________________________________________,</w:t>
      </w:r>
    </w:p>
    <w:p w14:paraId="0667FC05" w14:textId="77777777" w:rsidR="00F70937" w:rsidRDefault="000502DD">
      <w:pPr>
        <w:spacing w:line="360" w:lineRule="auto"/>
        <w:jc w:val="both"/>
        <w:rPr>
          <w:sz w:val="20"/>
        </w:rPr>
      </w:pPr>
      <w:r>
        <w:rPr>
          <w:sz w:val="20"/>
        </w:rPr>
        <w:t>veikiančio pagal ______________________________________________________________________________________,</w:t>
      </w:r>
    </w:p>
    <w:p w14:paraId="0667FC06" w14:textId="77777777" w:rsidR="00F70937" w:rsidRDefault="000502DD">
      <w:pPr>
        <w:spacing w:line="360" w:lineRule="auto"/>
        <w:jc w:val="both"/>
        <w:rPr>
          <w:sz w:val="20"/>
        </w:rPr>
      </w:pPr>
      <w:r>
        <w:rPr>
          <w:sz w:val="20"/>
        </w:rPr>
        <w:t>toliau kartu vadinami Šalimis, sudarė šią Jaunimo savanoriškos tarnybos sutartį (toliau – Sutartis).</w:t>
      </w:r>
    </w:p>
    <w:p w14:paraId="0667FC07" w14:textId="37DAC4FA" w:rsidR="00F70937" w:rsidRDefault="00F70937">
      <w:pPr>
        <w:spacing w:line="360" w:lineRule="auto"/>
        <w:jc w:val="both"/>
        <w:rPr>
          <w:b/>
          <w:sz w:val="18"/>
          <w:szCs w:val="24"/>
        </w:rPr>
      </w:pPr>
    </w:p>
    <w:p w14:paraId="0667FC08" w14:textId="77777777" w:rsidR="00F70937" w:rsidRDefault="000502DD">
      <w:pPr>
        <w:tabs>
          <w:tab w:val="left" w:pos="709"/>
        </w:tabs>
        <w:jc w:val="center"/>
        <w:rPr>
          <w:b/>
          <w:sz w:val="20"/>
        </w:rPr>
      </w:pPr>
      <w:r>
        <w:rPr>
          <w:b/>
          <w:sz w:val="20"/>
        </w:rPr>
        <w:t>II. SUTARTIES OBJEKTAS</w:t>
      </w:r>
    </w:p>
    <w:p w14:paraId="0667FC09" w14:textId="77777777" w:rsidR="00F70937" w:rsidRDefault="00F70937">
      <w:pPr>
        <w:tabs>
          <w:tab w:val="left" w:pos="709"/>
        </w:tabs>
        <w:jc w:val="center"/>
        <w:rPr>
          <w:b/>
          <w:sz w:val="20"/>
        </w:rPr>
      </w:pPr>
    </w:p>
    <w:p w14:paraId="0667FC0A" w14:textId="77777777" w:rsidR="00F70937" w:rsidRDefault="000502DD">
      <w:pPr>
        <w:ind w:firstLine="720"/>
        <w:jc w:val="both"/>
        <w:rPr>
          <w:sz w:val="20"/>
        </w:rPr>
      </w:pPr>
      <w:r>
        <w:rPr>
          <w:sz w:val="20"/>
        </w:rPr>
        <w:t>2.1. Šia Sutartimi savanoris įsipareigoja dalyvauti savanoriškoje tarnyboje, o Priimanti organizacija ir Savanorišką veiklą organizuojanti organizacija įsipareigoja suteikti kokybiškas šioje Sutartyje numatytas savanoriškos tarnybos įgyvendinimo ir organizavimo paslaugas.</w:t>
      </w:r>
    </w:p>
    <w:p w14:paraId="0667FC0B" w14:textId="77777777" w:rsidR="00F70937" w:rsidRDefault="000502DD">
      <w:pPr>
        <w:ind w:firstLine="720"/>
        <w:jc w:val="both"/>
        <w:rPr>
          <w:sz w:val="20"/>
        </w:rPr>
      </w:pPr>
      <w:r>
        <w:rPr>
          <w:sz w:val="20"/>
        </w:rPr>
        <w:t>2.2. Savanoriškos veiklos vykdymo terminas: 6 (šeši) mėnesiai, nuo ________________ iki ______________.</w:t>
      </w:r>
    </w:p>
    <w:p w14:paraId="0667FC0C" w14:textId="77777777" w:rsidR="00F70937" w:rsidRDefault="00F70937">
      <w:pPr>
        <w:ind w:firstLine="720"/>
        <w:jc w:val="both"/>
        <w:rPr>
          <w:sz w:val="20"/>
        </w:rPr>
      </w:pPr>
    </w:p>
    <w:p w14:paraId="0667FC0D" w14:textId="77777777" w:rsidR="00F70937" w:rsidRDefault="000502DD">
      <w:pPr>
        <w:ind w:firstLine="720"/>
        <w:jc w:val="center"/>
        <w:rPr>
          <w:b/>
          <w:sz w:val="20"/>
        </w:rPr>
      </w:pPr>
      <w:r>
        <w:rPr>
          <w:b/>
          <w:sz w:val="20"/>
        </w:rPr>
        <w:t>III. ŠALIŲ TEISĖS</w:t>
      </w:r>
    </w:p>
    <w:p w14:paraId="0667FC0E" w14:textId="77777777" w:rsidR="00F70937" w:rsidRDefault="00F70937">
      <w:pPr>
        <w:ind w:firstLine="720"/>
        <w:jc w:val="center"/>
        <w:rPr>
          <w:b/>
          <w:sz w:val="20"/>
        </w:rPr>
      </w:pPr>
    </w:p>
    <w:p w14:paraId="0667FC0F" w14:textId="77777777" w:rsidR="00F70937" w:rsidRDefault="000502DD">
      <w:pPr>
        <w:ind w:firstLine="720"/>
        <w:rPr>
          <w:sz w:val="20"/>
        </w:rPr>
      </w:pPr>
      <w:r>
        <w:rPr>
          <w:sz w:val="20"/>
        </w:rPr>
        <w:t>3.1.</w:t>
      </w:r>
      <w:r>
        <w:rPr>
          <w:sz w:val="20"/>
        </w:rPr>
        <w:tab/>
        <w:t>Savanoris</w:t>
      </w:r>
      <w:r>
        <w:rPr>
          <w:b/>
          <w:sz w:val="20"/>
        </w:rPr>
        <w:t xml:space="preserve"> </w:t>
      </w:r>
      <w:r>
        <w:rPr>
          <w:sz w:val="20"/>
        </w:rPr>
        <w:t>Sutarties galiojimo laikotarpiu turi šias teises:</w:t>
      </w:r>
    </w:p>
    <w:p w14:paraId="0667FC10" w14:textId="77777777" w:rsidR="00F70937" w:rsidRDefault="000502DD">
      <w:pPr>
        <w:tabs>
          <w:tab w:val="left" w:pos="990"/>
        </w:tabs>
        <w:ind w:firstLine="720"/>
        <w:jc w:val="both"/>
        <w:rPr>
          <w:sz w:val="20"/>
        </w:rPr>
      </w:pPr>
      <w:r>
        <w:rPr>
          <w:sz w:val="20"/>
        </w:rPr>
        <w:t>3.1.1.</w:t>
      </w:r>
      <w:r>
        <w:rPr>
          <w:sz w:val="20"/>
        </w:rPr>
        <w:tab/>
        <w:t>būti informuotas apie savanoriškos veiklos apimtį, apie esamų ir galimų rizikos veiksnių, kurių gali atsirasti savanoriškos veiklos metu, poveikį sveikatai ir saugai bei apsisaugojimo nuo jų priemones;</w:t>
      </w:r>
    </w:p>
    <w:p w14:paraId="0667FC11" w14:textId="77777777" w:rsidR="00F70937" w:rsidRDefault="000502DD">
      <w:pPr>
        <w:tabs>
          <w:tab w:val="left" w:pos="990"/>
        </w:tabs>
        <w:ind w:firstLine="720"/>
        <w:jc w:val="both"/>
        <w:rPr>
          <w:sz w:val="20"/>
        </w:rPr>
      </w:pPr>
      <w:r>
        <w:rPr>
          <w:sz w:val="20"/>
        </w:rPr>
        <w:t>3.1.2.</w:t>
      </w:r>
      <w:r>
        <w:rPr>
          <w:sz w:val="20"/>
        </w:rPr>
        <w:tab/>
        <w:t>gauti savanoriškai veiklai atlikti reikalingas priemones, informaciją, konsultacinę ir techninę pagalbą;</w:t>
      </w:r>
    </w:p>
    <w:p w14:paraId="0667FC12" w14:textId="77777777" w:rsidR="00F70937" w:rsidRDefault="000502DD">
      <w:pPr>
        <w:tabs>
          <w:tab w:val="left" w:pos="990"/>
        </w:tabs>
        <w:ind w:firstLine="720"/>
        <w:jc w:val="both"/>
        <w:rPr>
          <w:sz w:val="20"/>
        </w:rPr>
      </w:pPr>
      <w:r>
        <w:rPr>
          <w:sz w:val="20"/>
        </w:rPr>
        <w:t>3.1.3.</w:t>
      </w:r>
      <w:r>
        <w:rPr>
          <w:sz w:val="20"/>
        </w:rPr>
        <w:tab/>
        <w:t>gauti kompensaciją už savanoriškos veiklos metu patirtas išlaidas;</w:t>
      </w:r>
    </w:p>
    <w:p w14:paraId="0667FC13" w14:textId="77777777" w:rsidR="00F70937" w:rsidRDefault="000502DD">
      <w:pPr>
        <w:tabs>
          <w:tab w:val="left" w:pos="990"/>
        </w:tabs>
        <w:ind w:firstLine="720"/>
        <w:jc w:val="both"/>
        <w:rPr>
          <w:sz w:val="20"/>
        </w:rPr>
      </w:pPr>
      <w:r>
        <w:rPr>
          <w:sz w:val="20"/>
        </w:rPr>
        <w:t>3.1.4.</w:t>
      </w:r>
      <w:r>
        <w:rPr>
          <w:sz w:val="20"/>
        </w:rPr>
        <w:tab/>
        <w:t>gauti dokumentą, patvirtinantį vykdytą savanorišką veiklą, jos metu įgytas kompetencijas;</w:t>
      </w:r>
    </w:p>
    <w:p w14:paraId="0667FC14" w14:textId="77777777" w:rsidR="00F70937" w:rsidRDefault="000502DD">
      <w:pPr>
        <w:tabs>
          <w:tab w:val="left" w:pos="990"/>
        </w:tabs>
        <w:ind w:firstLine="720"/>
        <w:jc w:val="both"/>
        <w:rPr>
          <w:sz w:val="20"/>
        </w:rPr>
      </w:pPr>
      <w:r>
        <w:rPr>
          <w:sz w:val="20"/>
        </w:rPr>
        <w:t>3.1.5.</w:t>
      </w:r>
      <w:r>
        <w:rPr>
          <w:sz w:val="20"/>
        </w:rPr>
        <w:tab/>
        <w:t>dalyvauti mokymuose;</w:t>
      </w:r>
    </w:p>
    <w:p w14:paraId="0667FC15" w14:textId="77777777" w:rsidR="00F70937" w:rsidRDefault="000502DD">
      <w:pPr>
        <w:tabs>
          <w:tab w:val="left" w:pos="990"/>
        </w:tabs>
        <w:ind w:firstLine="720"/>
        <w:jc w:val="both"/>
        <w:rPr>
          <w:sz w:val="20"/>
        </w:rPr>
      </w:pPr>
      <w:r>
        <w:rPr>
          <w:sz w:val="20"/>
        </w:rPr>
        <w:t>3.1.6.</w:t>
      </w:r>
      <w:r>
        <w:rPr>
          <w:sz w:val="20"/>
        </w:rPr>
        <w:tab/>
        <w:t xml:space="preserve">nutraukti Sutartį nesuėjus Sutarties 2.2 papunktyje nustatytam terminui, informavęs Priimančios organizacijos kuratorių raštu, el. paštu arba telefonu ne vėliau kaip likus 7 dienoms iki Sutarties nutraukimo dienos. </w:t>
      </w:r>
    </w:p>
    <w:p w14:paraId="0667FC16" w14:textId="77777777" w:rsidR="00F70937" w:rsidRDefault="000502DD">
      <w:pPr>
        <w:ind w:firstLine="720"/>
        <w:rPr>
          <w:sz w:val="20"/>
        </w:rPr>
      </w:pPr>
      <w:r>
        <w:rPr>
          <w:sz w:val="20"/>
        </w:rPr>
        <w:t>3.2.</w:t>
      </w:r>
      <w:r>
        <w:rPr>
          <w:sz w:val="20"/>
        </w:rPr>
        <w:tab/>
        <w:t>Priimančios organizacijos teisės:</w:t>
      </w:r>
    </w:p>
    <w:p w14:paraId="0667FC17" w14:textId="77777777" w:rsidR="00F70937" w:rsidRDefault="000502DD">
      <w:pPr>
        <w:tabs>
          <w:tab w:val="left" w:pos="0"/>
        </w:tabs>
        <w:ind w:firstLine="720"/>
        <w:jc w:val="both"/>
        <w:rPr>
          <w:sz w:val="20"/>
        </w:rPr>
      </w:pPr>
      <w:r>
        <w:rPr>
          <w:sz w:val="20"/>
        </w:rPr>
        <w:t>3.2.1.</w:t>
      </w:r>
      <w:r>
        <w:rPr>
          <w:sz w:val="20"/>
        </w:rPr>
        <w:tab/>
        <w:t>nustatyti savanorio savanoriškos veiklos vykdymo tikslus ir tvarką;</w:t>
      </w:r>
    </w:p>
    <w:p w14:paraId="0667FC18" w14:textId="77777777" w:rsidR="00F70937" w:rsidRDefault="000502DD">
      <w:pPr>
        <w:tabs>
          <w:tab w:val="left" w:pos="0"/>
        </w:tabs>
        <w:ind w:firstLine="720"/>
        <w:jc w:val="both"/>
        <w:rPr>
          <w:sz w:val="20"/>
        </w:rPr>
      </w:pPr>
      <w:r>
        <w:rPr>
          <w:sz w:val="20"/>
        </w:rPr>
        <w:t>3.2.2.</w:t>
      </w:r>
      <w:r>
        <w:rPr>
          <w:sz w:val="20"/>
        </w:rPr>
        <w:tab/>
        <w:t>nutraukti Sutartį.</w:t>
      </w:r>
    </w:p>
    <w:p w14:paraId="0667FC19" w14:textId="77777777" w:rsidR="00F70937" w:rsidRDefault="000502DD">
      <w:pPr>
        <w:ind w:firstLine="720"/>
        <w:jc w:val="both"/>
        <w:rPr>
          <w:sz w:val="20"/>
        </w:rPr>
      </w:pPr>
      <w:r>
        <w:rPr>
          <w:sz w:val="20"/>
        </w:rPr>
        <w:t>3.3.</w:t>
      </w:r>
      <w:r>
        <w:rPr>
          <w:sz w:val="20"/>
        </w:rPr>
        <w:tab/>
        <w:t>Savanorišką veiklą organizuojančios organizacijos teisės:</w:t>
      </w:r>
    </w:p>
    <w:p w14:paraId="0667FC1A" w14:textId="77777777" w:rsidR="00F70937" w:rsidRDefault="000502DD">
      <w:pPr>
        <w:tabs>
          <w:tab w:val="left" w:pos="0"/>
          <w:tab w:val="left" w:pos="284"/>
          <w:tab w:val="left" w:pos="1080"/>
        </w:tabs>
        <w:ind w:firstLine="720"/>
        <w:jc w:val="both"/>
        <w:rPr>
          <w:sz w:val="20"/>
        </w:rPr>
      </w:pPr>
      <w:r>
        <w:rPr>
          <w:sz w:val="20"/>
        </w:rPr>
        <w:t>3.3.1.</w:t>
      </w:r>
      <w:r>
        <w:rPr>
          <w:sz w:val="20"/>
        </w:rPr>
        <w:tab/>
        <w:t>susipažinti su savanorio veikla Priimančioje organizacijoje ir jo kompetencijų tobulinimu;</w:t>
      </w:r>
    </w:p>
    <w:p w14:paraId="0667FC1B" w14:textId="77777777" w:rsidR="00F70937" w:rsidRDefault="000502DD">
      <w:pPr>
        <w:tabs>
          <w:tab w:val="left" w:pos="0"/>
          <w:tab w:val="left" w:pos="284"/>
          <w:tab w:val="left" w:pos="1080"/>
        </w:tabs>
        <w:ind w:firstLine="720"/>
        <w:jc w:val="both"/>
        <w:rPr>
          <w:sz w:val="20"/>
        </w:rPr>
      </w:pPr>
      <w:r>
        <w:rPr>
          <w:sz w:val="20"/>
        </w:rPr>
        <w:t>3.3.2.</w:t>
      </w:r>
      <w:r>
        <w:rPr>
          <w:sz w:val="20"/>
        </w:rPr>
        <w:tab/>
        <w:t>gauti su savanoriškos veiklos įgyvendinimu susijusią informaciją iš Jaunimo reikalų departamento prie Socialinės apsaugos ir darbo ministerijos (toliau – Departamentas);</w:t>
      </w:r>
    </w:p>
    <w:p w14:paraId="0667FC1C" w14:textId="77777777" w:rsidR="00F70937" w:rsidRDefault="000502DD">
      <w:pPr>
        <w:tabs>
          <w:tab w:val="left" w:pos="0"/>
          <w:tab w:val="left" w:pos="284"/>
          <w:tab w:val="left" w:pos="1080"/>
        </w:tabs>
        <w:ind w:firstLine="720"/>
        <w:jc w:val="both"/>
        <w:rPr>
          <w:sz w:val="20"/>
        </w:rPr>
      </w:pPr>
      <w:r>
        <w:rPr>
          <w:sz w:val="20"/>
        </w:rPr>
        <w:t>3.3.3.</w:t>
      </w:r>
      <w:r>
        <w:rPr>
          <w:sz w:val="20"/>
        </w:rPr>
        <w:tab/>
        <w:t>gauti su savanoriškos veiklos įgyvendinimu susijusią informaciją iš Priimančios organizacijos.</w:t>
      </w:r>
    </w:p>
    <w:p w14:paraId="0667FC1D" w14:textId="77777777" w:rsidR="00F70937" w:rsidRDefault="00F70937">
      <w:pPr>
        <w:tabs>
          <w:tab w:val="left" w:pos="0"/>
          <w:tab w:val="left" w:pos="284"/>
          <w:tab w:val="left" w:pos="1080"/>
        </w:tabs>
        <w:ind w:firstLine="720"/>
        <w:jc w:val="both"/>
        <w:rPr>
          <w:sz w:val="20"/>
        </w:rPr>
      </w:pPr>
    </w:p>
    <w:p w14:paraId="0667FC1E" w14:textId="77777777" w:rsidR="00F70937" w:rsidRDefault="000502DD">
      <w:pPr>
        <w:ind w:firstLine="720"/>
        <w:jc w:val="center"/>
        <w:rPr>
          <w:b/>
          <w:sz w:val="20"/>
        </w:rPr>
      </w:pPr>
      <w:r>
        <w:rPr>
          <w:b/>
          <w:sz w:val="20"/>
        </w:rPr>
        <w:t>IV. ŠALIŲ ĮSIPAREIGOJIMAI</w:t>
      </w:r>
    </w:p>
    <w:p w14:paraId="0667FC1F" w14:textId="77777777" w:rsidR="00F70937" w:rsidRDefault="00F70937">
      <w:pPr>
        <w:ind w:firstLine="720"/>
        <w:jc w:val="center"/>
        <w:rPr>
          <w:b/>
          <w:sz w:val="20"/>
        </w:rPr>
      </w:pPr>
    </w:p>
    <w:p w14:paraId="0667FC20" w14:textId="77777777" w:rsidR="00F70937" w:rsidRDefault="000502DD">
      <w:pPr>
        <w:ind w:firstLine="720"/>
        <w:jc w:val="both"/>
        <w:rPr>
          <w:sz w:val="20"/>
        </w:rPr>
      </w:pPr>
      <w:r>
        <w:rPr>
          <w:sz w:val="20"/>
        </w:rPr>
        <w:t>4.1.</w:t>
      </w:r>
      <w:r>
        <w:rPr>
          <w:sz w:val="20"/>
        </w:rPr>
        <w:tab/>
        <w:t>Savanoris Sutarties galiojimo laikotarpiu įsipareigoja:</w:t>
      </w:r>
    </w:p>
    <w:p w14:paraId="0667FC21" w14:textId="77777777" w:rsidR="00F70937" w:rsidRDefault="000502DD">
      <w:pPr>
        <w:ind w:firstLine="720"/>
        <w:jc w:val="both"/>
        <w:rPr>
          <w:sz w:val="20"/>
        </w:rPr>
      </w:pPr>
      <w:r>
        <w:rPr>
          <w:sz w:val="20"/>
        </w:rPr>
        <w:t>4.1.1.</w:t>
      </w:r>
      <w:r>
        <w:rPr>
          <w:sz w:val="20"/>
        </w:rPr>
        <w:tab/>
        <w:t>vykdyti savanorišką veiklą ne mažiau kaip 10 val. per savaitę, arba ne mažiau kaip 40 val. per mėnesį (ne mažiau kaip 2 val. per savaitę</w:t>
      </w:r>
      <w:r>
        <w:rPr>
          <w:sz w:val="20"/>
          <w:lang w:eastAsia="lt-LT"/>
        </w:rPr>
        <w:t xml:space="preserve"> p</w:t>
      </w:r>
      <w:r>
        <w:rPr>
          <w:sz w:val="20"/>
        </w:rPr>
        <w:t>agal sudarytą individualų grafiką);</w:t>
      </w:r>
    </w:p>
    <w:p w14:paraId="0667FC22" w14:textId="77777777" w:rsidR="00F70937" w:rsidRDefault="000502DD">
      <w:pPr>
        <w:ind w:firstLine="720"/>
        <w:jc w:val="both"/>
        <w:rPr>
          <w:sz w:val="20"/>
        </w:rPr>
      </w:pPr>
      <w:r>
        <w:rPr>
          <w:sz w:val="20"/>
        </w:rPr>
        <w:t>4.1.2.</w:t>
      </w:r>
      <w:r>
        <w:rPr>
          <w:sz w:val="20"/>
        </w:rPr>
        <w:tab/>
        <w:t>jei gauna kompensacijas už savanoriškos veiklos metu patirtas išlaidas, rinkti visus šias išlaidas pagrindžiančius dokumentus bei surinktus dokumentus pateikti Savanorišką veiklą organizuojančios organizacijos mentoriui, kiekvieno mėnesio pirmą darbo dieną atsiskaitydamas už praėjusį mėnesį;</w:t>
      </w:r>
    </w:p>
    <w:p w14:paraId="0667FC23" w14:textId="77777777" w:rsidR="00F70937" w:rsidRDefault="000502DD">
      <w:pPr>
        <w:ind w:firstLine="720"/>
        <w:jc w:val="both"/>
        <w:rPr>
          <w:sz w:val="20"/>
        </w:rPr>
      </w:pPr>
      <w:r>
        <w:rPr>
          <w:sz w:val="20"/>
        </w:rPr>
        <w:t>4.1.3.</w:t>
      </w:r>
      <w:r>
        <w:rPr>
          <w:sz w:val="20"/>
        </w:rPr>
        <w:tab/>
        <w:t>laikytis su Priimančia organizacija ir Savanorišką veiklą organizuojančia organizacija sutartų savanoriškos veiklos vykdymo sąlygų (savanoriškos veiklos valandos, užduotys, atskaitomybė ir kt.):</w:t>
      </w:r>
    </w:p>
    <w:p w14:paraId="0667FC24" w14:textId="77777777" w:rsidR="00F70937" w:rsidRDefault="000502DD">
      <w:pPr>
        <w:ind w:firstLine="709"/>
        <w:jc w:val="both"/>
        <w:rPr>
          <w:sz w:val="20"/>
        </w:rPr>
      </w:pPr>
      <w:r>
        <w:rPr>
          <w:rFonts w:ascii="Symbol" w:hAnsi="Symbol"/>
          <w:sz w:val="20"/>
        </w:rPr>
        <w:t></w:t>
      </w:r>
      <w:r>
        <w:rPr>
          <w:rFonts w:ascii="Symbol" w:hAnsi="Symbol"/>
          <w:sz w:val="20"/>
        </w:rPr>
        <w:tab/>
      </w:r>
      <w:r>
        <w:rPr>
          <w:sz w:val="20"/>
        </w:rPr>
        <w:t>_________________________________________________________________________________;</w:t>
      </w:r>
    </w:p>
    <w:p w14:paraId="0667FC25" w14:textId="77777777" w:rsidR="00F70937" w:rsidRDefault="000502DD">
      <w:pPr>
        <w:ind w:firstLine="709"/>
        <w:jc w:val="both"/>
        <w:rPr>
          <w:sz w:val="20"/>
        </w:rPr>
      </w:pPr>
      <w:r>
        <w:rPr>
          <w:rFonts w:ascii="Symbol" w:hAnsi="Symbol"/>
          <w:sz w:val="20"/>
        </w:rPr>
        <w:t></w:t>
      </w:r>
      <w:r>
        <w:rPr>
          <w:rFonts w:ascii="Symbol" w:hAnsi="Symbol"/>
          <w:sz w:val="20"/>
        </w:rPr>
        <w:tab/>
      </w:r>
      <w:r>
        <w:rPr>
          <w:sz w:val="20"/>
        </w:rPr>
        <w:t>_________________________________________________________________________________;</w:t>
      </w:r>
    </w:p>
    <w:p w14:paraId="0667FC26" w14:textId="77777777" w:rsidR="00F70937" w:rsidRDefault="000502DD">
      <w:pPr>
        <w:ind w:firstLine="709"/>
        <w:jc w:val="both"/>
        <w:rPr>
          <w:sz w:val="20"/>
        </w:rPr>
      </w:pPr>
      <w:r>
        <w:rPr>
          <w:rFonts w:ascii="Symbol" w:hAnsi="Symbol"/>
          <w:sz w:val="20"/>
        </w:rPr>
        <w:t></w:t>
      </w:r>
      <w:r>
        <w:rPr>
          <w:rFonts w:ascii="Symbol" w:hAnsi="Symbol"/>
          <w:sz w:val="20"/>
        </w:rPr>
        <w:tab/>
      </w:r>
      <w:r>
        <w:rPr>
          <w:sz w:val="20"/>
        </w:rPr>
        <w:t>_________________________________________________________________________________;</w:t>
      </w:r>
    </w:p>
    <w:p w14:paraId="0667FC27" w14:textId="77777777" w:rsidR="00F70937" w:rsidRDefault="00F70937">
      <w:pPr>
        <w:ind w:left="709"/>
        <w:jc w:val="both"/>
        <w:rPr>
          <w:sz w:val="20"/>
        </w:rPr>
      </w:pPr>
    </w:p>
    <w:p w14:paraId="0667FC28" w14:textId="77777777" w:rsidR="00F70937" w:rsidRDefault="000502DD">
      <w:pPr>
        <w:ind w:firstLine="720"/>
        <w:jc w:val="both"/>
        <w:rPr>
          <w:sz w:val="20"/>
        </w:rPr>
      </w:pPr>
      <w:r>
        <w:rPr>
          <w:sz w:val="20"/>
        </w:rPr>
        <w:t>4.1.4.</w:t>
      </w:r>
      <w:r>
        <w:rPr>
          <w:sz w:val="20"/>
        </w:rPr>
        <w:tab/>
        <w:t>dalyvauti visuose jam paskirtuose susitikimuose, organizuojamuose aptarimuose su Savanorišką veiklą organizuojančios organizacijos mentoriumi, taip pat mokymuose, konsultacijose apie savanorišką veiklą (esant poreikiui). Savanoris gali nedalyvauti jam skirtuose renginiuose dėl objektyvių priežasčių, apie tai raštu ar žodžiu informavęs mentorių ir kuratorių;</w:t>
      </w:r>
    </w:p>
    <w:p w14:paraId="0667FC29" w14:textId="77777777" w:rsidR="00F70937" w:rsidRDefault="000502DD">
      <w:pPr>
        <w:ind w:firstLine="720"/>
        <w:jc w:val="both"/>
        <w:rPr>
          <w:sz w:val="20"/>
        </w:rPr>
      </w:pPr>
      <w:r>
        <w:rPr>
          <w:sz w:val="20"/>
        </w:rPr>
        <w:t>4.1.5.</w:t>
      </w:r>
      <w:r>
        <w:rPr>
          <w:sz w:val="20"/>
        </w:rPr>
        <w:tab/>
        <w:t>dalyvauti į(si)vertinant kompetencijas Departamento direktoriaus nustatyta tvarka pagal kriterijus jaunimo savanorių įgytoms kompetencijoms vykdant savanorišką veiklą įvertinti ir įsivertinti;</w:t>
      </w:r>
    </w:p>
    <w:p w14:paraId="0667FC2A" w14:textId="77777777" w:rsidR="00F70937" w:rsidRDefault="000502DD">
      <w:pPr>
        <w:ind w:firstLine="720"/>
        <w:jc w:val="both"/>
        <w:rPr>
          <w:sz w:val="20"/>
        </w:rPr>
      </w:pPr>
      <w:r>
        <w:rPr>
          <w:sz w:val="20"/>
        </w:rPr>
        <w:t>4.1.6.</w:t>
      </w:r>
      <w:r>
        <w:rPr>
          <w:sz w:val="20"/>
        </w:rPr>
        <w:tab/>
        <w:t>savanoriškos veiklos pradžioje ir pabaigoje kartu su Priimančios organizacijos kuratoriumi ir Savanorišką veiklą organizuojančios organizacijos mentoriumi įsivertinti turimas bei įgytas / patobulintas kompetencijas;</w:t>
      </w:r>
    </w:p>
    <w:p w14:paraId="0667FC2B" w14:textId="77777777" w:rsidR="00F70937" w:rsidRDefault="000502DD">
      <w:pPr>
        <w:ind w:firstLine="720"/>
        <w:jc w:val="both"/>
        <w:rPr>
          <w:sz w:val="20"/>
        </w:rPr>
      </w:pPr>
      <w:r>
        <w:rPr>
          <w:sz w:val="20"/>
        </w:rPr>
        <w:t>4.1.7.</w:t>
      </w:r>
      <w:r>
        <w:rPr>
          <w:sz w:val="20"/>
        </w:rPr>
        <w:tab/>
        <w:t>kilus nesklandumų atliekant savanorišką veiklą, jei negali vykdyti savanoriškos veiklos (dėl ligos ar kitų pateisinamų priežasčių) ar dalyvauti numatomuose mokymuose, nedelsdamas apie tai pranešti raštu arba žodžiu Savanorišką veiklą organizuojančiai organizacijai bei informuoti atsakingus asmenis Priimančioje organizacijoje;</w:t>
      </w:r>
    </w:p>
    <w:p w14:paraId="0667FC2C" w14:textId="77777777" w:rsidR="00F70937" w:rsidRDefault="000502DD">
      <w:pPr>
        <w:ind w:firstLine="720"/>
        <w:jc w:val="both"/>
        <w:rPr>
          <w:sz w:val="20"/>
        </w:rPr>
      </w:pPr>
      <w:r>
        <w:rPr>
          <w:sz w:val="20"/>
        </w:rPr>
        <w:t>4.1.8.</w:t>
      </w:r>
      <w:r>
        <w:rPr>
          <w:sz w:val="20"/>
        </w:rPr>
        <w:tab/>
        <w:t>laikytis su Priimančia organizacija Sutarties 4.1.3 papunktyje nurodytos savanoriškos veiklos vykdymo tvarkos;</w:t>
      </w:r>
    </w:p>
    <w:p w14:paraId="0667FC2D" w14:textId="77777777" w:rsidR="00F70937" w:rsidRDefault="000502DD">
      <w:pPr>
        <w:ind w:firstLine="720"/>
        <w:jc w:val="both"/>
        <w:rPr>
          <w:sz w:val="20"/>
        </w:rPr>
      </w:pPr>
      <w:r>
        <w:rPr>
          <w:sz w:val="20"/>
        </w:rPr>
        <w:t>4.1.9.</w:t>
      </w:r>
      <w:r>
        <w:rPr>
          <w:sz w:val="20"/>
        </w:rPr>
        <w:tab/>
        <w:t>nepažeisti Priimančios organizacijos ir asmenų, kurių naudai atliekama savanoriškos tarnybos veikla, teisėtų interesų;</w:t>
      </w:r>
    </w:p>
    <w:p w14:paraId="0667FC2E" w14:textId="77777777" w:rsidR="00F70937" w:rsidRDefault="000502DD">
      <w:pPr>
        <w:ind w:firstLine="720"/>
        <w:jc w:val="both"/>
        <w:rPr>
          <w:sz w:val="20"/>
        </w:rPr>
      </w:pPr>
      <w:r>
        <w:rPr>
          <w:sz w:val="20"/>
        </w:rPr>
        <w:t>4.1.10.</w:t>
      </w:r>
      <w:r>
        <w:rPr>
          <w:sz w:val="20"/>
        </w:rPr>
        <w:tab/>
        <w:t>t</w:t>
      </w:r>
      <w:r>
        <w:rPr>
          <w:sz w:val="20"/>
          <w:lang w:eastAsia="lt-LT"/>
        </w:rPr>
        <w:t>ausoti ir efektyviai naudoti Priimančios organizacijos turtą, laikytis vidaus tvarkos taisyklių bei darbo saugos reikalavimų;</w:t>
      </w:r>
    </w:p>
    <w:p w14:paraId="0667FC2F" w14:textId="77777777" w:rsidR="00F70937" w:rsidRDefault="000502DD">
      <w:pPr>
        <w:ind w:firstLine="720"/>
        <w:jc w:val="both"/>
        <w:rPr>
          <w:sz w:val="20"/>
        </w:rPr>
      </w:pPr>
      <w:r>
        <w:rPr>
          <w:sz w:val="20"/>
        </w:rPr>
        <w:t>4.1.11.</w:t>
      </w:r>
      <w:r>
        <w:rPr>
          <w:sz w:val="20"/>
        </w:rPr>
        <w:tab/>
        <w:t>bendrauti su Priimančios organizacijos kuratoriumi bei Savanorišką veiklą organizuojančios organizacijos mentoriumi.</w:t>
      </w:r>
    </w:p>
    <w:p w14:paraId="0667FC30" w14:textId="77777777" w:rsidR="00F70937" w:rsidRDefault="000502DD">
      <w:pPr>
        <w:ind w:firstLine="720"/>
        <w:jc w:val="both"/>
        <w:rPr>
          <w:sz w:val="20"/>
        </w:rPr>
      </w:pPr>
      <w:r>
        <w:rPr>
          <w:sz w:val="20"/>
        </w:rPr>
        <w:t>4.2.</w:t>
      </w:r>
      <w:r>
        <w:rPr>
          <w:sz w:val="20"/>
        </w:rPr>
        <w:tab/>
        <w:t>Priimanti organizacija Sutarties galiojimo laikotarpiu įsipareigoja:</w:t>
      </w:r>
    </w:p>
    <w:p w14:paraId="0667FC31" w14:textId="77777777" w:rsidR="00F70937" w:rsidRDefault="000502DD">
      <w:pPr>
        <w:ind w:firstLine="720"/>
        <w:jc w:val="both"/>
        <w:rPr>
          <w:sz w:val="20"/>
        </w:rPr>
      </w:pPr>
      <w:r>
        <w:rPr>
          <w:sz w:val="20"/>
        </w:rPr>
        <w:t>4.2.1.</w:t>
      </w:r>
      <w:r>
        <w:rPr>
          <w:sz w:val="20"/>
        </w:rPr>
        <w:tab/>
        <w:t>informuoti savanorį apie savanoriškos veiklos pobūdį ir apimtį, jos eigą, esamų ir galimų rizikos veiksnių, kurių gali atsirasti savanoriškos veiklos metu, poveikį sveikatai ir saugai bei apsisaugojimo nuo jų priemones;</w:t>
      </w:r>
    </w:p>
    <w:p w14:paraId="0667FC32" w14:textId="77777777" w:rsidR="00F70937" w:rsidRDefault="000502DD">
      <w:pPr>
        <w:ind w:firstLine="720"/>
        <w:jc w:val="both"/>
        <w:rPr>
          <w:sz w:val="20"/>
        </w:rPr>
      </w:pPr>
      <w:r>
        <w:rPr>
          <w:sz w:val="20"/>
        </w:rPr>
        <w:t>4.2.2.</w:t>
      </w:r>
      <w:r>
        <w:rPr>
          <w:sz w:val="20"/>
        </w:rPr>
        <w:tab/>
        <w:t>pasirašytinai supažindinti savanorį su galiojančiomis vidaus tvarkos taisyklėmis, saugos bei kitais reikalavimais;</w:t>
      </w:r>
    </w:p>
    <w:p w14:paraId="0667FC33" w14:textId="77777777" w:rsidR="00F70937" w:rsidRDefault="000502DD">
      <w:pPr>
        <w:ind w:firstLine="720"/>
        <w:jc w:val="both"/>
        <w:rPr>
          <w:sz w:val="20"/>
        </w:rPr>
      </w:pPr>
      <w:r>
        <w:rPr>
          <w:sz w:val="20"/>
        </w:rPr>
        <w:t>4.2.3.</w:t>
      </w:r>
      <w:r>
        <w:rPr>
          <w:sz w:val="20"/>
        </w:rPr>
        <w:tab/>
        <w:t>numatyti savanorio veiklas ir sudaryti jo savanoriškos veiklos planą;</w:t>
      </w:r>
    </w:p>
    <w:p w14:paraId="0667FC34" w14:textId="77777777" w:rsidR="00F70937" w:rsidRDefault="000502DD">
      <w:pPr>
        <w:ind w:firstLine="720"/>
        <w:jc w:val="both"/>
        <w:rPr>
          <w:sz w:val="20"/>
        </w:rPr>
      </w:pPr>
      <w:r>
        <w:rPr>
          <w:sz w:val="20"/>
        </w:rPr>
        <w:t>4.2.4.</w:t>
      </w:r>
      <w:r>
        <w:rPr>
          <w:sz w:val="20"/>
        </w:rPr>
        <w:tab/>
        <w:t>saugoti savanoriškos veiklos lankomumo žiniaraščius ir juos perduoti Savanorišką veiklą organizuojančios organizacijos mentoriui;</w:t>
      </w:r>
    </w:p>
    <w:p w14:paraId="0667FC35" w14:textId="77777777" w:rsidR="00F70937" w:rsidRDefault="000502DD">
      <w:pPr>
        <w:ind w:firstLine="720"/>
        <w:jc w:val="both"/>
        <w:rPr>
          <w:sz w:val="20"/>
        </w:rPr>
      </w:pPr>
      <w:r>
        <w:rPr>
          <w:sz w:val="20"/>
        </w:rPr>
        <w:t>4.2.5.</w:t>
      </w:r>
      <w:r>
        <w:rPr>
          <w:sz w:val="20"/>
        </w:rPr>
        <w:tab/>
        <w:t>koreguoti savanorio savanoriškos veiklos planą, atsižvelgiant į individualius jo poreikius, turimas ir norimas įgyti kompetencijas;</w:t>
      </w:r>
    </w:p>
    <w:p w14:paraId="0667FC36" w14:textId="77777777" w:rsidR="00F70937" w:rsidRDefault="000502DD">
      <w:pPr>
        <w:ind w:firstLine="720"/>
        <w:jc w:val="both"/>
        <w:rPr>
          <w:sz w:val="20"/>
        </w:rPr>
      </w:pPr>
      <w:r>
        <w:rPr>
          <w:sz w:val="20"/>
        </w:rPr>
        <w:t>4.2.6.</w:t>
      </w:r>
      <w:r>
        <w:rPr>
          <w:sz w:val="20"/>
        </w:rPr>
        <w:tab/>
        <w:t>pateikti informaciją Savanorišką veiklą organizuojančiai organizacijai apie priemones, kurios būtinos savanoriui savanoriškai veiklai vykdyti;</w:t>
      </w:r>
    </w:p>
    <w:p w14:paraId="0667FC37" w14:textId="77777777" w:rsidR="00F70937" w:rsidRDefault="000502DD">
      <w:pPr>
        <w:ind w:firstLine="720"/>
        <w:jc w:val="both"/>
        <w:rPr>
          <w:sz w:val="20"/>
        </w:rPr>
      </w:pPr>
      <w:r>
        <w:rPr>
          <w:sz w:val="20"/>
        </w:rPr>
        <w:t>4.2.7.</w:t>
      </w:r>
      <w:r>
        <w:rPr>
          <w:sz w:val="20"/>
        </w:rPr>
        <w:tab/>
        <w:t>sudaryti palankias sąlygas savanoriui vykdyti savanorišką veiklą, kurią galima apibrėžti kaip toliau išvardytas funkcijas / pareigas / savanoriškos veiklos tikslus:</w:t>
      </w:r>
    </w:p>
    <w:p w14:paraId="0667FC38" w14:textId="710DE937" w:rsidR="00F70937" w:rsidRDefault="000502DD">
      <w:pPr>
        <w:spacing w:line="360" w:lineRule="auto"/>
        <w:jc w:val="both"/>
        <w:rPr>
          <w:sz w:val="18"/>
          <w:szCs w:val="24"/>
        </w:rPr>
      </w:pPr>
      <w:r>
        <w:rPr>
          <w:rFonts w:ascii="Symbol" w:hAnsi="Symbol"/>
          <w:sz w:val="18"/>
          <w:szCs w:val="24"/>
        </w:rPr>
        <w:t></w:t>
      </w:r>
      <w:r>
        <w:rPr>
          <w:rFonts w:ascii="Symbol" w:hAnsi="Symbol"/>
          <w:sz w:val="18"/>
          <w:szCs w:val="24"/>
        </w:rPr>
        <w:tab/>
      </w:r>
      <w:r>
        <w:rPr>
          <w:sz w:val="18"/>
          <w:szCs w:val="24"/>
        </w:rPr>
        <w:t>__________________________________________________________________________________________________</w:t>
      </w:r>
    </w:p>
    <w:p w14:paraId="0667FC39" w14:textId="3EA96694" w:rsidR="00F70937" w:rsidRDefault="000502DD">
      <w:pPr>
        <w:spacing w:line="360" w:lineRule="auto"/>
        <w:jc w:val="both"/>
        <w:rPr>
          <w:sz w:val="18"/>
          <w:szCs w:val="24"/>
        </w:rPr>
      </w:pPr>
      <w:r>
        <w:rPr>
          <w:rFonts w:ascii="Symbol" w:hAnsi="Symbol"/>
          <w:sz w:val="18"/>
          <w:szCs w:val="24"/>
        </w:rPr>
        <w:t></w:t>
      </w:r>
      <w:r>
        <w:rPr>
          <w:rFonts w:ascii="Symbol" w:hAnsi="Symbol"/>
          <w:sz w:val="18"/>
          <w:szCs w:val="24"/>
        </w:rPr>
        <w:tab/>
      </w:r>
      <w:r>
        <w:rPr>
          <w:sz w:val="18"/>
          <w:szCs w:val="24"/>
        </w:rPr>
        <w:t>__________________________________________________________________________________________________</w:t>
      </w:r>
    </w:p>
    <w:p w14:paraId="0667FC3A" w14:textId="4917B511" w:rsidR="00F70937" w:rsidRDefault="000502DD">
      <w:pPr>
        <w:spacing w:line="360" w:lineRule="auto"/>
        <w:jc w:val="both"/>
        <w:rPr>
          <w:sz w:val="18"/>
          <w:szCs w:val="24"/>
        </w:rPr>
      </w:pPr>
      <w:r>
        <w:rPr>
          <w:rFonts w:ascii="Symbol" w:hAnsi="Symbol"/>
          <w:sz w:val="18"/>
          <w:szCs w:val="24"/>
        </w:rPr>
        <w:t></w:t>
      </w:r>
      <w:r>
        <w:rPr>
          <w:rFonts w:ascii="Symbol" w:hAnsi="Symbol"/>
          <w:sz w:val="18"/>
          <w:szCs w:val="24"/>
        </w:rPr>
        <w:tab/>
      </w:r>
      <w:r>
        <w:rPr>
          <w:sz w:val="18"/>
          <w:szCs w:val="24"/>
        </w:rPr>
        <w:t>__________________________________________________________________________________________________</w:t>
      </w:r>
    </w:p>
    <w:p w14:paraId="0667FC3B" w14:textId="3752C406" w:rsidR="00F70937" w:rsidRDefault="000502DD">
      <w:pPr>
        <w:spacing w:line="360" w:lineRule="auto"/>
        <w:jc w:val="both"/>
        <w:rPr>
          <w:sz w:val="18"/>
          <w:szCs w:val="24"/>
        </w:rPr>
      </w:pPr>
      <w:r>
        <w:rPr>
          <w:rFonts w:ascii="Symbol" w:hAnsi="Symbol"/>
          <w:sz w:val="18"/>
          <w:szCs w:val="24"/>
        </w:rPr>
        <w:t></w:t>
      </w:r>
      <w:r>
        <w:rPr>
          <w:rFonts w:ascii="Symbol" w:hAnsi="Symbol"/>
          <w:sz w:val="18"/>
          <w:szCs w:val="24"/>
        </w:rPr>
        <w:tab/>
      </w:r>
      <w:r>
        <w:rPr>
          <w:sz w:val="18"/>
          <w:szCs w:val="24"/>
        </w:rPr>
        <w:t>__________________________________________________________________________________________________</w:t>
      </w:r>
    </w:p>
    <w:p w14:paraId="0667FC3C" w14:textId="3465268A" w:rsidR="00F70937" w:rsidRDefault="000502DD">
      <w:pPr>
        <w:spacing w:line="360" w:lineRule="auto"/>
        <w:jc w:val="both"/>
        <w:rPr>
          <w:sz w:val="18"/>
          <w:szCs w:val="24"/>
        </w:rPr>
      </w:pPr>
      <w:r>
        <w:rPr>
          <w:rFonts w:ascii="Symbol" w:hAnsi="Symbol"/>
          <w:sz w:val="18"/>
          <w:szCs w:val="24"/>
        </w:rPr>
        <w:t></w:t>
      </w:r>
      <w:r>
        <w:rPr>
          <w:rFonts w:ascii="Symbol" w:hAnsi="Symbol"/>
          <w:sz w:val="18"/>
          <w:szCs w:val="24"/>
        </w:rPr>
        <w:tab/>
      </w:r>
      <w:r>
        <w:rPr>
          <w:sz w:val="18"/>
          <w:szCs w:val="24"/>
        </w:rPr>
        <w:t>__________________________________________________________________________________________________</w:t>
      </w:r>
    </w:p>
    <w:p w14:paraId="0667FC3D" w14:textId="77777777" w:rsidR="00F70937" w:rsidRDefault="000502DD">
      <w:pPr>
        <w:ind w:firstLine="720"/>
        <w:jc w:val="both"/>
        <w:rPr>
          <w:sz w:val="18"/>
          <w:szCs w:val="24"/>
        </w:rPr>
      </w:pPr>
      <w:r>
        <w:rPr>
          <w:sz w:val="20"/>
        </w:rPr>
        <w:t>4.2.8.</w:t>
      </w:r>
      <w:r>
        <w:rPr>
          <w:sz w:val="20"/>
        </w:rPr>
        <w:tab/>
        <w:t>sudaryti sąlygas savanoriui dalyvauti jam skirtuose mokymuose bei susitikimuose su Savanorišką veiklą organizuojančios organizacijos mentoriumi;</w:t>
      </w:r>
    </w:p>
    <w:p w14:paraId="0667FC3E" w14:textId="77777777" w:rsidR="00F70937" w:rsidRDefault="000502DD">
      <w:pPr>
        <w:ind w:firstLine="720"/>
        <w:jc w:val="both"/>
        <w:rPr>
          <w:sz w:val="18"/>
          <w:szCs w:val="24"/>
        </w:rPr>
      </w:pPr>
      <w:r>
        <w:rPr>
          <w:sz w:val="20"/>
        </w:rPr>
        <w:t>4.2.9.</w:t>
      </w:r>
      <w:r>
        <w:rPr>
          <w:sz w:val="20"/>
        </w:rPr>
        <w:tab/>
        <w:t>kartu su savanoriu sudaryti savanoriškos veiklos Priimančioje organizacijoje grafiką;</w:t>
      </w:r>
    </w:p>
    <w:p w14:paraId="0667FC3F" w14:textId="77777777" w:rsidR="00F70937" w:rsidRDefault="000502DD">
      <w:pPr>
        <w:ind w:firstLine="720"/>
        <w:jc w:val="both"/>
        <w:rPr>
          <w:sz w:val="18"/>
          <w:szCs w:val="24"/>
        </w:rPr>
      </w:pPr>
      <w:r>
        <w:rPr>
          <w:sz w:val="20"/>
        </w:rPr>
        <w:t>4.2.10.</w:t>
      </w:r>
      <w:r>
        <w:rPr>
          <w:sz w:val="20"/>
        </w:rPr>
        <w:tab/>
        <w:t>koordinuoti savanorio veiklą ir konsultuoti jį, kilus klausimų dėl veiklos specifikos ir sudėtingų atvejų;</w:t>
      </w:r>
    </w:p>
    <w:p w14:paraId="0667FC40" w14:textId="77777777" w:rsidR="00F70937" w:rsidRDefault="000502DD">
      <w:pPr>
        <w:ind w:firstLine="720"/>
        <w:jc w:val="both"/>
        <w:rPr>
          <w:sz w:val="18"/>
          <w:szCs w:val="24"/>
        </w:rPr>
      </w:pPr>
      <w:r>
        <w:rPr>
          <w:sz w:val="20"/>
        </w:rPr>
        <w:t>4.2.11.</w:t>
      </w:r>
      <w:r>
        <w:rPr>
          <w:sz w:val="20"/>
        </w:rPr>
        <w:tab/>
        <w:t>pagal poreikį užtikrinti kuratoriaus dalyvavimą į(si)vertinant savanorio įgytas kompetencijas;</w:t>
      </w:r>
    </w:p>
    <w:p w14:paraId="0667FC41" w14:textId="77777777" w:rsidR="00F70937" w:rsidRDefault="000502DD">
      <w:pPr>
        <w:ind w:firstLine="720"/>
        <w:jc w:val="both"/>
        <w:rPr>
          <w:sz w:val="18"/>
          <w:szCs w:val="24"/>
        </w:rPr>
      </w:pPr>
      <w:r>
        <w:rPr>
          <w:sz w:val="20"/>
        </w:rPr>
        <w:t>4.2.12.</w:t>
      </w:r>
      <w:r>
        <w:rPr>
          <w:sz w:val="20"/>
        </w:rPr>
        <w:tab/>
        <w:t>nuolat palaikyti ryšį su Savanorišką veiklą organizuojančia organizacija, informuoti apie savanorio lankomumą. Kilus neaiškumų dėl savanoriškos tarnybos veiklos, nesklandumų, susijusių su savanorio veiksmais Priimančioje organizacijoje, apie tai informuoti Savanorišką veiklą organizuojančią organizaciją;</w:t>
      </w:r>
    </w:p>
    <w:p w14:paraId="0667FC42" w14:textId="77777777" w:rsidR="00F70937" w:rsidRDefault="000502DD">
      <w:pPr>
        <w:ind w:firstLine="720"/>
        <w:jc w:val="both"/>
        <w:rPr>
          <w:sz w:val="18"/>
          <w:szCs w:val="24"/>
        </w:rPr>
      </w:pPr>
      <w:r>
        <w:rPr>
          <w:sz w:val="20"/>
        </w:rPr>
        <w:t>4.2.13.</w:t>
      </w:r>
      <w:r>
        <w:rPr>
          <w:sz w:val="20"/>
        </w:rPr>
        <w:tab/>
        <w:t>paskirti savanorio veiklą Priimančioje organizacijoje kuruojantį asmenį (kuratorių) ir apie tai informuoti Savanorišką veiklą organizuojančią organizaciją;</w:t>
      </w:r>
    </w:p>
    <w:p w14:paraId="0667FC43" w14:textId="77777777" w:rsidR="00F70937" w:rsidRDefault="000502DD">
      <w:pPr>
        <w:ind w:firstLine="720"/>
        <w:jc w:val="both"/>
        <w:rPr>
          <w:sz w:val="18"/>
          <w:szCs w:val="24"/>
        </w:rPr>
      </w:pPr>
      <w:r>
        <w:rPr>
          <w:sz w:val="20"/>
        </w:rPr>
        <w:t>4.2.14.</w:t>
      </w:r>
      <w:r>
        <w:rPr>
          <w:sz w:val="20"/>
        </w:rPr>
        <w:tab/>
        <w:t>kartu su Savanorišką veiklą organizuojančia organizacija ir prireikus su Departamentu spręsti ginčus dėl šios Sutarties įgyvendinimo;</w:t>
      </w:r>
    </w:p>
    <w:p w14:paraId="0667FC44" w14:textId="77777777" w:rsidR="00F70937" w:rsidRDefault="000502DD">
      <w:pPr>
        <w:ind w:firstLine="720"/>
        <w:jc w:val="both"/>
        <w:rPr>
          <w:sz w:val="20"/>
        </w:rPr>
      </w:pPr>
      <w:r>
        <w:rPr>
          <w:sz w:val="20"/>
        </w:rPr>
        <w:t>4.2.15.</w:t>
      </w:r>
      <w:r>
        <w:rPr>
          <w:sz w:val="20"/>
        </w:rPr>
        <w:tab/>
        <w:t>saugoti po vieną šios Sutarties ir jos priedų originalą.</w:t>
      </w:r>
    </w:p>
    <w:p w14:paraId="0667FC45" w14:textId="77777777" w:rsidR="00F70937" w:rsidRDefault="000502DD">
      <w:pPr>
        <w:tabs>
          <w:tab w:val="left" w:pos="720"/>
        </w:tabs>
        <w:ind w:firstLine="720"/>
        <w:jc w:val="both"/>
        <w:rPr>
          <w:sz w:val="20"/>
        </w:rPr>
      </w:pPr>
      <w:r>
        <w:rPr>
          <w:sz w:val="20"/>
        </w:rPr>
        <w:t>4.3.</w:t>
      </w:r>
      <w:r>
        <w:rPr>
          <w:sz w:val="20"/>
        </w:rPr>
        <w:tab/>
        <w:t>Savanorišką veiklą organizuojanti organizacija Sutarties galiojimo laikotarpiu įsipareigoja:</w:t>
      </w:r>
    </w:p>
    <w:p w14:paraId="0667FC46" w14:textId="77777777" w:rsidR="00F70937" w:rsidRDefault="000502DD">
      <w:pPr>
        <w:tabs>
          <w:tab w:val="left" w:pos="-1560"/>
        </w:tabs>
        <w:ind w:firstLine="720"/>
        <w:jc w:val="both"/>
        <w:rPr>
          <w:sz w:val="20"/>
        </w:rPr>
      </w:pPr>
      <w:r>
        <w:rPr>
          <w:sz w:val="20"/>
        </w:rPr>
        <w:t>4.3.1.</w:t>
      </w:r>
      <w:r>
        <w:rPr>
          <w:sz w:val="20"/>
        </w:rPr>
        <w:tab/>
        <w:t>suteikti savanoriui savanoriškai veiklai vykdyti reikalingą informaciją, konsultuoti jį visais klausimais, susijusiais su savanoriškos veiklos vykdymu;</w:t>
      </w:r>
    </w:p>
    <w:p w14:paraId="0667FC47" w14:textId="77777777" w:rsidR="00F70937" w:rsidRDefault="000502DD">
      <w:pPr>
        <w:tabs>
          <w:tab w:val="left" w:pos="-1560"/>
        </w:tabs>
        <w:ind w:firstLine="720"/>
        <w:jc w:val="both"/>
        <w:rPr>
          <w:sz w:val="20"/>
        </w:rPr>
      </w:pPr>
      <w:r>
        <w:rPr>
          <w:sz w:val="20"/>
        </w:rPr>
        <w:t>4.3.2.</w:t>
      </w:r>
      <w:r>
        <w:rPr>
          <w:sz w:val="20"/>
        </w:rPr>
        <w:tab/>
        <w:t xml:space="preserve">gavusi dokumentus, pagrindžiančius kelionės išlaidas, jas savanoriui kompensuoti; </w:t>
      </w:r>
    </w:p>
    <w:p w14:paraId="0667FC48" w14:textId="77777777" w:rsidR="00F70937" w:rsidRDefault="000502DD">
      <w:pPr>
        <w:tabs>
          <w:tab w:val="left" w:pos="-1560"/>
        </w:tabs>
        <w:ind w:firstLine="720"/>
        <w:jc w:val="both"/>
        <w:rPr>
          <w:sz w:val="20"/>
        </w:rPr>
      </w:pPr>
      <w:r>
        <w:rPr>
          <w:sz w:val="20"/>
        </w:rPr>
        <w:t>4.3.3.</w:t>
      </w:r>
      <w:r>
        <w:rPr>
          <w:sz w:val="20"/>
        </w:rPr>
        <w:tab/>
        <w:t>teikti individualias konsultacijas Priimančios organizacijos kuratoriams jiems kylančiais klausimais, susijusiais su savanorio veikla;</w:t>
      </w:r>
    </w:p>
    <w:p w14:paraId="0667FC49" w14:textId="77777777" w:rsidR="00F70937" w:rsidRDefault="000502DD">
      <w:pPr>
        <w:tabs>
          <w:tab w:val="left" w:pos="-1560"/>
        </w:tabs>
        <w:ind w:firstLine="720"/>
        <w:jc w:val="both"/>
        <w:rPr>
          <w:sz w:val="20"/>
        </w:rPr>
      </w:pPr>
      <w:r>
        <w:rPr>
          <w:sz w:val="20"/>
        </w:rPr>
        <w:t>4.3.4.</w:t>
      </w:r>
      <w:r>
        <w:rPr>
          <w:sz w:val="20"/>
        </w:rPr>
        <w:tab/>
        <w:t>teikti mentorystės paslaugas Priimančiai organizacijai;</w:t>
      </w:r>
    </w:p>
    <w:p w14:paraId="0667FC4A" w14:textId="77777777" w:rsidR="00F70937" w:rsidRDefault="000502DD">
      <w:pPr>
        <w:tabs>
          <w:tab w:val="left" w:pos="284"/>
        </w:tabs>
        <w:ind w:firstLine="720"/>
        <w:jc w:val="both"/>
        <w:rPr>
          <w:sz w:val="20"/>
        </w:rPr>
      </w:pPr>
      <w:r>
        <w:rPr>
          <w:sz w:val="20"/>
        </w:rPr>
        <w:t>4.3.5.</w:t>
      </w:r>
      <w:r>
        <w:rPr>
          <w:sz w:val="20"/>
        </w:rPr>
        <w:tab/>
        <w:t>paskirti savanorio veiklą Priimančioje organizacijoje kuruojantį asmenį, mentorių ir apie tai informuoti Priimančią organizaciją;</w:t>
      </w:r>
    </w:p>
    <w:p w14:paraId="0667FC4B" w14:textId="77777777" w:rsidR="00F70937" w:rsidRDefault="000502DD">
      <w:pPr>
        <w:tabs>
          <w:tab w:val="left" w:pos="284"/>
        </w:tabs>
        <w:ind w:firstLine="720"/>
        <w:jc w:val="both"/>
        <w:rPr>
          <w:sz w:val="20"/>
        </w:rPr>
      </w:pPr>
      <w:r>
        <w:rPr>
          <w:sz w:val="20"/>
        </w:rPr>
        <w:t>4.3.6.</w:t>
      </w:r>
      <w:r>
        <w:rPr>
          <w:sz w:val="20"/>
        </w:rPr>
        <w:tab/>
        <w:t>savanorio veiklos pradžioje ir pabaigoje kartu su savanoriu bei Priimančios organizacijos kuratoriumi įvertinti turimas ir naujai įgyjamas / tobulinamas savanorio kompetencijas;</w:t>
      </w:r>
    </w:p>
    <w:p w14:paraId="0667FC4C" w14:textId="77777777" w:rsidR="00F70937" w:rsidRDefault="000502DD">
      <w:pPr>
        <w:tabs>
          <w:tab w:val="left" w:pos="284"/>
        </w:tabs>
        <w:ind w:firstLine="720"/>
        <w:jc w:val="both"/>
        <w:rPr>
          <w:sz w:val="20"/>
        </w:rPr>
      </w:pPr>
      <w:r>
        <w:rPr>
          <w:sz w:val="20"/>
        </w:rPr>
        <w:t>4.3.7.</w:t>
      </w:r>
      <w:r>
        <w:rPr>
          <w:sz w:val="20"/>
        </w:rPr>
        <w:tab/>
        <w:t>padėti savanoriui susirasti gyvenamąją vietą (esant poreikiui), informuoti ir padėti gauti savanoriškos veiklos metu patirtų išlaidų kompensaciją bei laiku surinkti išlaidas pagrindžiančius dokumentus;</w:t>
      </w:r>
    </w:p>
    <w:p w14:paraId="0667FC4D" w14:textId="77777777" w:rsidR="00F70937" w:rsidRDefault="000502DD">
      <w:pPr>
        <w:tabs>
          <w:tab w:val="left" w:pos="284"/>
        </w:tabs>
        <w:ind w:firstLine="720"/>
        <w:jc w:val="both"/>
        <w:rPr>
          <w:sz w:val="20"/>
        </w:rPr>
      </w:pPr>
      <w:r>
        <w:rPr>
          <w:sz w:val="20"/>
        </w:rPr>
        <w:t>4.3.8.</w:t>
      </w:r>
      <w:r>
        <w:rPr>
          <w:sz w:val="20"/>
        </w:rPr>
        <w:tab/>
        <w:t xml:space="preserve">konsultuotis ir aktyviai bendrauti su kitomis Savanorišką veiklą organizuojančiomis organizacijomis ir Priimančiomis organizacijomis; </w:t>
      </w:r>
    </w:p>
    <w:p w14:paraId="0667FC4E" w14:textId="77777777" w:rsidR="00F70937" w:rsidRDefault="000502DD">
      <w:pPr>
        <w:tabs>
          <w:tab w:val="left" w:pos="284"/>
        </w:tabs>
        <w:ind w:firstLine="720"/>
        <w:jc w:val="both"/>
        <w:rPr>
          <w:sz w:val="20"/>
        </w:rPr>
      </w:pPr>
      <w:r>
        <w:rPr>
          <w:sz w:val="20"/>
        </w:rPr>
        <w:t>4.3.9.</w:t>
      </w:r>
      <w:r>
        <w:rPr>
          <w:sz w:val="20"/>
        </w:rPr>
        <w:tab/>
        <w:t>savanoriui prašant, išduoti pažymėjimą, patvirtinantį savanorio atliktą savanorišką tarnybą, įgytas kompetencijas;</w:t>
      </w:r>
    </w:p>
    <w:p w14:paraId="0667FC4F" w14:textId="77777777" w:rsidR="00F70937" w:rsidRDefault="000502DD">
      <w:pPr>
        <w:tabs>
          <w:tab w:val="left" w:pos="284"/>
        </w:tabs>
        <w:ind w:firstLine="720"/>
        <w:jc w:val="both"/>
        <w:rPr>
          <w:sz w:val="20"/>
        </w:rPr>
      </w:pPr>
      <w:r>
        <w:rPr>
          <w:sz w:val="20"/>
        </w:rPr>
        <w:t>4.3.10.</w:t>
      </w:r>
      <w:r>
        <w:rPr>
          <w:sz w:val="20"/>
        </w:rPr>
        <w:tab/>
        <w:t>kartu su Priimančios organizacijos kuratoriumi spręsti kilusius ginčus tarp organizacijoje veiklą vykdančių savanorių, darbuotojų ir savanorio ar lankytojų ir savanorio.</w:t>
      </w:r>
    </w:p>
    <w:p w14:paraId="0667FC50" w14:textId="77777777" w:rsidR="00F70937" w:rsidRDefault="00F70937">
      <w:pPr>
        <w:rPr>
          <w:sz w:val="20"/>
        </w:rPr>
      </w:pPr>
    </w:p>
    <w:p w14:paraId="0667FC51" w14:textId="77777777" w:rsidR="00F70937" w:rsidRDefault="00F70937">
      <w:pPr>
        <w:rPr>
          <w:sz w:val="20"/>
        </w:rPr>
        <w:sectPr w:rsidR="00F70937" w:rsidSect="000502DD">
          <w:pgSz w:w="12240" w:h="15840"/>
          <w:pgMar w:top="1440" w:right="630" w:bottom="1440" w:left="1418" w:header="720" w:footer="720" w:gutter="0"/>
          <w:pgNumType w:start="1"/>
          <w:cols w:space="1296"/>
          <w:titlePg/>
          <w:docGrid w:linePitch="326"/>
        </w:sectPr>
      </w:pPr>
    </w:p>
    <w:p w14:paraId="0667FC52" w14:textId="77777777" w:rsidR="00F70937" w:rsidRDefault="00F70937">
      <w:pPr>
        <w:tabs>
          <w:tab w:val="left" w:pos="-1560"/>
          <w:tab w:val="left" w:pos="7245"/>
        </w:tabs>
        <w:ind w:firstLine="720"/>
        <w:jc w:val="both"/>
        <w:rPr>
          <w:sz w:val="20"/>
        </w:rPr>
      </w:pPr>
    </w:p>
    <w:p w14:paraId="0667FC53" w14:textId="77777777" w:rsidR="00F70937" w:rsidRDefault="000502DD">
      <w:pPr>
        <w:tabs>
          <w:tab w:val="left" w:pos="-1560"/>
        </w:tabs>
        <w:ind w:firstLine="720"/>
        <w:jc w:val="center"/>
        <w:rPr>
          <w:b/>
          <w:sz w:val="20"/>
        </w:rPr>
      </w:pPr>
      <w:r>
        <w:rPr>
          <w:b/>
          <w:sz w:val="20"/>
        </w:rPr>
        <w:t>V. SUTARTIES NUTRAUKIMAS</w:t>
      </w:r>
    </w:p>
    <w:p w14:paraId="0667FC54" w14:textId="77777777" w:rsidR="00F70937" w:rsidRDefault="00F70937">
      <w:pPr>
        <w:tabs>
          <w:tab w:val="left" w:pos="-1560"/>
        </w:tabs>
        <w:ind w:firstLine="720"/>
        <w:jc w:val="center"/>
        <w:rPr>
          <w:b/>
          <w:sz w:val="20"/>
        </w:rPr>
      </w:pPr>
    </w:p>
    <w:p w14:paraId="0667FC55" w14:textId="77777777" w:rsidR="00F70937" w:rsidRDefault="000502DD">
      <w:pPr>
        <w:tabs>
          <w:tab w:val="left" w:pos="-1560"/>
        </w:tabs>
        <w:ind w:firstLine="720"/>
        <w:jc w:val="both"/>
        <w:rPr>
          <w:sz w:val="20"/>
        </w:rPr>
      </w:pPr>
      <w:r>
        <w:rPr>
          <w:sz w:val="20"/>
        </w:rPr>
        <w:t>5.1. Ketindamas nutraukti Sutartį nesuėjus 2.2 papunktyje nustatytam terminui savo iniciatyva, savanoris turi apie tai raštu, el. paštu arba telefonu pranešti Priimančiai ir Savanorišką veiklą organizuojančiai organizacijai ne vėliau kaip likus 7 dienoms iki Sutarties nutraukimo dienos. Per 7 kalendorines dienas nuo pranešimo apie nutraukiamą Sutartį gavimo dienos turi būti atliekamas savanorio kompetencijų į(si)vertinimas. Savanoris neturi grąžinti jam kompensuotų savanoriškos veiklos išlaidų.</w:t>
      </w:r>
    </w:p>
    <w:p w14:paraId="0667FC56" w14:textId="77777777" w:rsidR="00F70937" w:rsidRDefault="000502DD">
      <w:pPr>
        <w:tabs>
          <w:tab w:val="left" w:pos="-1560"/>
        </w:tabs>
        <w:ind w:firstLine="720"/>
        <w:jc w:val="both"/>
        <w:rPr>
          <w:sz w:val="20"/>
        </w:rPr>
      </w:pPr>
      <w:r>
        <w:rPr>
          <w:sz w:val="20"/>
        </w:rPr>
        <w:t>5.2. Jei savanoriška tarnyba nutraukiama Sutarties 5.1 papunktyje nustatyta tvarka, Departamentas savanoriui neišduoda savanorio kompetencijų pripažinimo pažymėjimo, tačiau savanoriui pažymėjimą gali išduoti Savanorišką veiklą organizuojanti ar Priimanti organizacija.</w:t>
      </w:r>
    </w:p>
    <w:p w14:paraId="0667FC57" w14:textId="77777777" w:rsidR="00F70937" w:rsidRDefault="000502DD">
      <w:pPr>
        <w:tabs>
          <w:tab w:val="left" w:pos="7425"/>
        </w:tabs>
        <w:ind w:firstLine="720"/>
        <w:jc w:val="both"/>
        <w:rPr>
          <w:sz w:val="20"/>
        </w:rPr>
      </w:pPr>
      <w:r>
        <w:rPr>
          <w:sz w:val="20"/>
        </w:rPr>
        <w:t>5.3. Priimanti organizacija gali visų Šalių susitarimu nutraukti Sutartį dėl šių priežasčių:</w:t>
      </w:r>
    </w:p>
    <w:p w14:paraId="0667FC58" w14:textId="77777777" w:rsidR="00F70937" w:rsidRDefault="000502DD">
      <w:pPr>
        <w:tabs>
          <w:tab w:val="left" w:pos="1276"/>
        </w:tabs>
        <w:ind w:firstLine="709"/>
        <w:jc w:val="both"/>
        <w:rPr>
          <w:sz w:val="20"/>
        </w:rPr>
      </w:pPr>
      <w:r>
        <w:rPr>
          <w:sz w:val="20"/>
        </w:rPr>
        <w:t>5.3.1.</w:t>
      </w:r>
      <w:r>
        <w:rPr>
          <w:sz w:val="20"/>
        </w:rPr>
        <w:tab/>
        <w:t>organizacijoje siūlomos savanoriškos veiklos neįmanoma suderinti su savanorio gebėjimais, interesais, poreikiais ir motyvacija;</w:t>
      </w:r>
    </w:p>
    <w:p w14:paraId="0667FC59" w14:textId="77777777" w:rsidR="00F70937" w:rsidRDefault="000502DD">
      <w:pPr>
        <w:ind w:left="1276" w:hanging="567"/>
        <w:jc w:val="both"/>
        <w:rPr>
          <w:sz w:val="20"/>
        </w:rPr>
      </w:pPr>
      <w:r>
        <w:rPr>
          <w:sz w:val="20"/>
        </w:rPr>
        <w:t>5.3.2.</w:t>
      </w:r>
      <w:r>
        <w:rPr>
          <w:sz w:val="20"/>
        </w:rPr>
        <w:tab/>
        <w:t>savanoris negali vykdyti jam siūlomos savanoriškos veiklos dėl sveikatos problemų ar negalios;</w:t>
      </w:r>
    </w:p>
    <w:p w14:paraId="0667FC5A" w14:textId="77777777" w:rsidR="00F70937" w:rsidRDefault="000502DD">
      <w:pPr>
        <w:tabs>
          <w:tab w:val="left" w:pos="1276"/>
        </w:tabs>
        <w:ind w:firstLine="709"/>
        <w:jc w:val="both"/>
        <w:rPr>
          <w:sz w:val="20"/>
        </w:rPr>
      </w:pPr>
      <w:r>
        <w:rPr>
          <w:sz w:val="20"/>
        </w:rPr>
        <w:t>5.3.3.</w:t>
      </w:r>
      <w:r>
        <w:rPr>
          <w:sz w:val="20"/>
        </w:rPr>
        <w:tab/>
        <w:t>savanoris neturi teisės dirbti su tiksline grupe (pvz., dėl neišnykusio ar nepanaikinto teistumo, neturi sveikatos pažymėjimo, leidžiančio dirbti su vaikais, nors tokį pažymėjimą privaloma turėti ir kt.);</w:t>
      </w:r>
    </w:p>
    <w:p w14:paraId="0667FC5B" w14:textId="77777777" w:rsidR="00F70937" w:rsidRDefault="000502DD">
      <w:pPr>
        <w:ind w:left="1276" w:hanging="567"/>
        <w:jc w:val="both"/>
        <w:rPr>
          <w:sz w:val="20"/>
        </w:rPr>
      </w:pPr>
      <w:r>
        <w:rPr>
          <w:sz w:val="20"/>
        </w:rPr>
        <w:t>5.3.4.</w:t>
      </w:r>
      <w:r>
        <w:rPr>
          <w:sz w:val="20"/>
        </w:rPr>
        <w:tab/>
        <w:t>yra kitų objektyvių priežasčių.</w:t>
      </w:r>
    </w:p>
    <w:p w14:paraId="0667FC5C" w14:textId="77777777" w:rsidR="00F70937" w:rsidRDefault="000502DD">
      <w:pPr>
        <w:tabs>
          <w:tab w:val="left" w:pos="1276"/>
        </w:tabs>
        <w:ind w:firstLine="720"/>
        <w:jc w:val="both"/>
        <w:rPr>
          <w:sz w:val="20"/>
        </w:rPr>
      </w:pPr>
      <w:r>
        <w:rPr>
          <w:sz w:val="20"/>
        </w:rPr>
        <w:t>5.4.</w:t>
      </w:r>
      <w:r>
        <w:rPr>
          <w:sz w:val="20"/>
        </w:rPr>
        <w:tab/>
        <w:t>Savanoris gali nutraukti Sutartį dėl šių priežasčių:</w:t>
      </w:r>
    </w:p>
    <w:p w14:paraId="0667FC5D" w14:textId="77777777" w:rsidR="00F70937" w:rsidRDefault="000502DD">
      <w:pPr>
        <w:ind w:firstLine="720"/>
        <w:jc w:val="both"/>
        <w:rPr>
          <w:sz w:val="20"/>
        </w:rPr>
      </w:pPr>
      <w:r>
        <w:rPr>
          <w:sz w:val="20"/>
        </w:rPr>
        <w:t>5.4.1.</w:t>
      </w:r>
      <w:r>
        <w:rPr>
          <w:sz w:val="20"/>
        </w:rPr>
        <w:tab/>
        <w:t>negali vykdyti jam siūlomos veiklos dėl sveikatos problemų ar negalios;</w:t>
      </w:r>
    </w:p>
    <w:p w14:paraId="0667FC5E" w14:textId="77777777" w:rsidR="00F70937" w:rsidRDefault="000502DD">
      <w:pPr>
        <w:ind w:firstLine="720"/>
        <w:jc w:val="both"/>
        <w:rPr>
          <w:sz w:val="20"/>
        </w:rPr>
      </w:pPr>
      <w:r>
        <w:rPr>
          <w:sz w:val="20"/>
        </w:rPr>
        <w:t>5.4.2.</w:t>
      </w:r>
      <w:r>
        <w:rPr>
          <w:sz w:val="20"/>
        </w:rPr>
        <w:tab/>
        <w:t>yra kitų objektyvių priežasčių.</w:t>
      </w:r>
    </w:p>
    <w:p w14:paraId="0667FC5F" w14:textId="77777777" w:rsidR="00F70937" w:rsidRDefault="00F70937">
      <w:pPr>
        <w:ind w:firstLine="720"/>
        <w:jc w:val="both"/>
        <w:rPr>
          <w:sz w:val="20"/>
        </w:rPr>
      </w:pPr>
    </w:p>
    <w:p w14:paraId="0667FC60" w14:textId="77777777" w:rsidR="00F70937" w:rsidRDefault="000502DD">
      <w:pPr>
        <w:tabs>
          <w:tab w:val="left" w:pos="-1560"/>
        </w:tabs>
        <w:ind w:firstLine="720"/>
        <w:jc w:val="center"/>
        <w:rPr>
          <w:b/>
          <w:sz w:val="20"/>
        </w:rPr>
      </w:pPr>
      <w:r>
        <w:rPr>
          <w:b/>
          <w:sz w:val="20"/>
        </w:rPr>
        <w:t>VI. BAIGIAMOSIOS NUOSTATOS</w:t>
      </w:r>
    </w:p>
    <w:p w14:paraId="0667FC61" w14:textId="77777777" w:rsidR="00F70937" w:rsidRDefault="00F70937">
      <w:pPr>
        <w:tabs>
          <w:tab w:val="left" w:pos="-1560"/>
        </w:tabs>
        <w:ind w:firstLine="720"/>
        <w:jc w:val="center"/>
        <w:rPr>
          <w:b/>
          <w:sz w:val="20"/>
        </w:rPr>
      </w:pPr>
    </w:p>
    <w:p w14:paraId="0667FC62" w14:textId="77777777" w:rsidR="00F70937" w:rsidRDefault="000502DD">
      <w:pPr>
        <w:tabs>
          <w:tab w:val="left" w:pos="-1560"/>
        </w:tabs>
        <w:ind w:firstLine="720"/>
        <w:jc w:val="both"/>
        <w:rPr>
          <w:sz w:val="20"/>
        </w:rPr>
      </w:pPr>
      <w:r>
        <w:rPr>
          <w:sz w:val="20"/>
        </w:rPr>
        <w:t>6.1.</w:t>
      </w:r>
      <w:r>
        <w:rPr>
          <w:b/>
          <w:sz w:val="20"/>
        </w:rPr>
        <w:t xml:space="preserve"> </w:t>
      </w:r>
      <w:r>
        <w:rPr>
          <w:sz w:val="20"/>
        </w:rPr>
        <w:t>Sutartis įsigalioja nuo Sutarties pasirašymo dienos ir galioja iki visiško Sutartyje nustatytų įsipareigojimų įvykdymo.</w:t>
      </w:r>
    </w:p>
    <w:p w14:paraId="0667FC63" w14:textId="77777777" w:rsidR="00F70937" w:rsidRDefault="000502DD">
      <w:pPr>
        <w:tabs>
          <w:tab w:val="left" w:pos="-1560"/>
        </w:tabs>
        <w:ind w:firstLine="720"/>
        <w:jc w:val="both"/>
        <w:rPr>
          <w:sz w:val="20"/>
        </w:rPr>
      </w:pPr>
      <w:r>
        <w:rPr>
          <w:sz w:val="20"/>
        </w:rPr>
        <w:t>6.2. Sutarties sąlygos Sutarties galiojimo laikotarpiu gali būti keičiamos raštišku Šalių susitarimu, kuris tampa neatsiejama Sutarties dalimi.</w:t>
      </w:r>
    </w:p>
    <w:p w14:paraId="0667FC64" w14:textId="77777777" w:rsidR="00F70937" w:rsidRDefault="000502DD">
      <w:pPr>
        <w:tabs>
          <w:tab w:val="left" w:pos="-1560"/>
        </w:tabs>
        <w:ind w:firstLine="720"/>
        <w:jc w:val="both"/>
        <w:rPr>
          <w:sz w:val="20"/>
        </w:rPr>
      </w:pPr>
      <w:r>
        <w:rPr>
          <w:sz w:val="20"/>
        </w:rPr>
        <w:t>6.3. Ginčai sprendžiami derybų būdu, o nepavykus taip išspręsti ginčo, jis nagrinėjamas Lietuvos Respublikos civilinio proceso kodekso nustatyta tvarka teisme ar arbitraže.</w:t>
      </w:r>
    </w:p>
    <w:p w14:paraId="0667FC65" w14:textId="0C73FF51" w:rsidR="00F70937" w:rsidRDefault="000502DD">
      <w:pPr>
        <w:tabs>
          <w:tab w:val="left" w:pos="-1560"/>
        </w:tabs>
        <w:ind w:firstLine="720"/>
        <w:jc w:val="both"/>
        <w:rPr>
          <w:sz w:val="20"/>
        </w:rPr>
      </w:pPr>
      <w:r>
        <w:rPr>
          <w:sz w:val="20"/>
        </w:rPr>
        <w:t>6.4. Sutartis sudaryta lietuvių kalba 3 egzemplioriais, turinčiais vienodą teisinę galią, po vieną kiekvienai Šaliai.</w:t>
      </w:r>
    </w:p>
    <w:p w14:paraId="0667FC66" w14:textId="77777777" w:rsidR="00F70937" w:rsidRDefault="00F70937">
      <w:pPr>
        <w:tabs>
          <w:tab w:val="left" w:pos="-1560"/>
        </w:tabs>
        <w:rPr>
          <w:i/>
          <w:sz w:val="18"/>
          <w:szCs w:val="24"/>
        </w:rPr>
      </w:pPr>
    </w:p>
    <w:p w14:paraId="0667FC67" w14:textId="77777777" w:rsidR="00F70937" w:rsidRDefault="000502DD">
      <w:pPr>
        <w:tabs>
          <w:tab w:val="left" w:pos="-1560"/>
        </w:tabs>
        <w:rPr>
          <w:i/>
          <w:sz w:val="18"/>
          <w:szCs w:val="24"/>
        </w:rPr>
      </w:pPr>
      <w:r>
        <w:rPr>
          <w:i/>
          <w:sz w:val="18"/>
          <w:szCs w:val="24"/>
        </w:rPr>
        <w:t>Įsipareigojame laikytis Sutarties:</w:t>
      </w:r>
    </w:p>
    <w:p w14:paraId="0667FC68" w14:textId="77777777" w:rsidR="00F70937" w:rsidRDefault="00F70937">
      <w:pPr>
        <w:tabs>
          <w:tab w:val="left" w:pos="-1560"/>
        </w:tabs>
        <w:rPr>
          <w:i/>
          <w:sz w:val="18"/>
          <w:szCs w:val="24"/>
        </w:rPr>
      </w:pPr>
    </w:p>
    <w:p w14:paraId="0667FC69" w14:textId="77777777" w:rsidR="00F70937" w:rsidRDefault="00F70937">
      <w:pPr>
        <w:tabs>
          <w:tab w:val="left" w:pos="-1560"/>
        </w:tabs>
        <w:ind w:left="720"/>
        <w:jc w:val="both"/>
        <w:rPr>
          <w:sz w:val="18"/>
          <w:szCs w:val="24"/>
        </w:rPr>
      </w:pPr>
    </w:p>
    <w:p w14:paraId="0667FC6A" w14:textId="77777777" w:rsidR="00F70937" w:rsidRDefault="000502DD">
      <w:pPr>
        <w:tabs>
          <w:tab w:val="left" w:pos="-1560"/>
        </w:tabs>
        <w:rPr>
          <w:sz w:val="18"/>
          <w:szCs w:val="24"/>
        </w:rPr>
      </w:pPr>
      <w:r>
        <w:rPr>
          <w:b/>
          <w:sz w:val="20"/>
        </w:rPr>
        <w:t>Savanoris:</w:t>
      </w:r>
      <w:r>
        <w:rPr>
          <w:b/>
          <w:sz w:val="18"/>
          <w:szCs w:val="24"/>
        </w:rPr>
        <w:t xml:space="preserve">      </w:t>
      </w:r>
      <w:r>
        <w:rPr>
          <w:sz w:val="18"/>
          <w:szCs w:val="24"/>
        </w:rPr>
        <w:t xml:space="preserve">                        </w:t>
      </w:r>
      <w:r>
        <w:rPr>
          <w:sz w:val="18"/>
          <w:szCs w:val="24"/>
        </w:rPr>
        <w:tab/>
        <w:t xml:space="preserve"> _________________________            _______________________________________</w:t>
      </w:r>
    </w:p>
    <w:p w14:paraId="0667FC6B" w14:textId="77777777" w:rsidR="00F70937" w:rsidRDefault="000502DD">
      <w:pPr>
        <w:numPr>
          <w:ilvl w:val="12"/>
          <w:numId w:val="0"/>
        </w:numPr>
        <w:tabs>
          <w:tab w:val="left" w:pos="-1560"/>
        </w:tabs>
        <w:ind w:left="3828"/>
        <w:rPr>
          <w:sz w:val="16"/>
          <w:szCs w:val="16"/>
        </w:rPr>
      </w:pPr>
      <w:r>
        <w:rPr>
          <w:sz w:val="16"/>
          <w:szCs w:val="16"/>
        </w:rPr>
        <w:t>(parašas)                                                                     (vardas, pavardė)</w:t>
      </w:r>
    </w:p>
    <w:p w14:paraId="0667FC6C" w14:textId="77777777" w:rsidR="00F70937" w:rsidRDefault="00F70937">
      <w:pPr>
        <w:tabs>
          <w:tab w:val="left" w:pos="-1560"/>
        </w:tabs>
        <w:rPr>
          <w:sz w:val="18"/>
          <w:szCs w:val="24"/>
        </w:rPr>
      </w:pPr>
    </w:p>
    <w:p w14:paraId="0667FC6D" w14:textId="77777777" w:rsidR="00F70937" w:rsidRDefault="000502DD">
      <w:pPr>
        <w:tabs>
          <w:tab w:val="left" w:pos="-1560"/>
        </w:tabs>
        <w:rPr>
          <w:sz w:val="18"/>
          <w:szCs w:val="24"/>
        </w:rPr>
      </w:pPr>
      <w:r>
        <w:rPr>
          <w:b/>
          <w:sz w:val="20"/>
        </w:rPr>
        <w:t>Priimanti organizacija:</w:t>
      </w:r>
      <w:r>
        <w:rPr>
          <w:b/>
          <w:sz w:val="18"/>
          <w:szCs w:val="24"/>
        </w:rPr>
        <w:t xml:space="preserve">        </w:t>
      </w:r>
      <w:r>
        <w:rPr>
          <w:b/>
          <w:sz w:val="18"/>
          <w:szCs w:val="24"/>
        </w:rPr>
        <w:tab/>
      </w:r>
      <w:r>
        <w:rPr>
          <w:b/>
          <w:sz w:val="18"/>
          <w:szCs w:val="24"/>
        </w:rPr>
        <w:tab/>
      </w:r>
      <w:r>
        <w:rPr>
          <w:sz w:val="18"/>
          <w:szCs w:val="24"/>
        </w:rPr>
        <w:t>___________________________           _______________________________________</w:t>
      </w:r>
    </w:p>
    <w:p w14:paraId="0667FC6E" w14:textId="77777777" w:rsidR="00F70937" w:rsidRDefault="000502DD">
      <w:pPr>
        <w:numPr>
          <w:ilvl w:val="12"/>
          <w:numId w:val="0"/>
        </w:numPr>
        <w:tabs>
          <w:tab w:val="left" w:pos="-1560"/>
        </w:tabs>
        <w:ind w:left="3828" w:firstLine="38"/>
        <w:rPr>
          <w:sz w:val="16"/>
          <w:szCs w:val="16"/>
        </w:rPr>
      </w:pPr>
      <w:r>
        <w:rPr>
          <w:sz w:val="16"/>
          <w:szCs w:val="16"/>
        </w:rPr>
        <w:t>(parašas)                                                                     (vardas, pavardė)</w:t>
      </w:r>
    </w:p>
    <w:p w14:paraId="0667FC6F" w14:textId="0CCB0452" w:rsidR="00F70937" w:rsidRDefault="00F70937">
      <w:pPr>
        <w:numPr>
          <w:ilvl w:val="12"/>
          <w:numId w:val="0"/>
        </w:numPr>
        <w:tabs>
          <w:tab w:val="left" w:pos="-1560"/>
        </w:tabs>
        <w:rPr>
          <w:sz w:val="18"/>
          <w:szCs w:val="24"/>
        </w:rPr>
      </w:pPr>
    </w:p>
    <w:p w14:paraId="0667FC70" w14:textId="2EB8A159" w:rsidR="00F70937" w:rsidRDefault="000502DD">
      <w:pPr>
        <w:tabs>
          <w:tab w:val="left" w:pos="-1560"/>
          <w:tab w:val="left" w:pos="9720"/>
        </w:tabs>
        <w:rPr>
          <w:b/>
          <w:sz w:val="20"/>
        </w:rPr>
      </w:pPr>
      <w:r>
        <w:rPr>
          <w:b/>
          <w:sz w:val="20"/>
        </w:rPr>
        <w:t xml:space="preserve">Savanorišką veiklą </w:t>
      </w:r>
    </w:p>
    <w:p w14:paraId="0667FC71" w14:textId="77777777" w:rsidR="00F70937" w:rsidRDefault="000502DD">
      <w:pPr>
        <w:tabs>
          <w:tab w:val="left" w:pos="-1560"/>
          <w:tab w:val="left" w:pos="9720"/>
        </w:tabs>
        <w:rPr>
          <w:sz w:val="18"/>
          <w:szCs w:val="24"/>
        </w:rPr>
      </w:pPr>
      <w:r>
        <w:rPr>
          <w:b/>
          <w:sz w:val="20"/>
        </w:rPr>
        <w:t>organizuojanti organizacija</w:t>
      </w:r>
      <w:r>
        <w:rPr>
          <w:b/>
          <w:sz w:val="18"/>
          <w:szCs w:val="24"/>
        </w:rPr>
        <w:t xml:space="preserve">:             </w:t>
      </w:r>
      <w:r>
        <w:rPr>
          <w:sz w:val="18"/>
          <w:szCs w:val="24"/>
        </w:rPr>
        <w:t>___________________________           _______________________________________</w:t>
      </w:r>
    </w:p>
    <w:p w14:paraId="0667FC72" w14:textId="77777777" w:rsidR="00F70937" w:rsidRDefault="000502DD">
      <w:pPr>
        <w:numPr>
          <w:ilvl w:val="12"/>
          <w:numId w:val="0"/>
        </w:numPr>
        <w:tabs>
          <w:tab w:val="left" w:pos="-1560"/>
        </w:tabs>
        <w:ind w:left="3828" w:firstLine="38"/>
        <w:rPr>
          <w:sz w:val="16"/>
          <w:szCs w:val="16"/>
        </w:rPr>
      </w:pPr>
      <w:r>
        <w:rPr>
          <w:sz w:val="16"/>
          <w:szCs w:val="16"/>
        </w:rPr>
        <w:t>(parašas)                                                                     (vardas, pavardė)</w:t>
      </w:r>
    </w:p>
    <w:p w14:paraId="0667FC73" w14:textId="77777777" w:rsidR="00F70937" w:rsidRDefault="00F70937">
      <w:pPr>
        <w:rPr>
          <w:rFonts w:ascii="Calibri" w:eastAsia="Calibri" w:hAnsi="Calibri"/>
          <w:sz w:val="22"/>
          <w:szCs w:val="22"/>
        </w:rPr>
      </w:pPr>
    </w:p>
    <w:p w14:paraId="0667FC74" w14:textId="77777777" w:rsidR="00F70937" w:rsidRDefault="00F70937"/>
    <w:p w14:paraId="0667FC75" w14:textId="77777777" w:rsidR="00F70937" w:rsidRDefault="000502DD">
      <w:pPr>
        <w:tabs>
          <w:tab w:val="left" w:pos="284"/>
        </w:tabs>
        <w:jc w:val="both"/>
        <w:rPr>
          <w:sz w:val="20"/>
        </w:rPr>
      </w:pPr>
      <w:r>
        <w:rPr>
          <w:sz w:val="20"/>
        </w:rPr>
        <w:t>Jeigu savanoris yra nepilnametis, turi būti vieno iš tėvų / globėjų leidimas dalyvauti savanoriškoje veikloje:</w:t>
      </w:r>
    </w:p>
    <w:p w14:paraId="0667FC76" w14:textId="77777777" w:rsidR="00F70937" w:rsidRDefault="00F70937">
      <w:pPr>
        <w:tabs>
          <w:tab w:val="left" w:pos="284"/>
        </w:tabs>
        <w:jc w:val="both"/>
        <w:rPr>
          <w:sz w:val="20"/>
        </w:rPr>
      </w:pPr>
    </w:p>
    <w:p w14:paraId="0667FC77" w14:textId="77777777" w:rsidR="00F70937" w:rsidRDefault="00F70937">
      <w:pPr>
        <w:tabs>
          <w:tab w:val="left" w:pos="284"/>
        </w:tabs>
        <w:jc w:val="both"/>
        <w:rPr>
          <w:sz w:val="20"/>
        </w:rPr>
      </w:pPr>
    </w:p>
    <w:p w14:paraId="0667FC78" w14:textId="77777777" w:rsidR="00F70937" w:rsidRDefault="000502DD">
      <w:pPr>
        <w:tabs>
          <w:tab w:val="left" w:pos="284"/>
        </w:tabs>
        <w:jc w:val="both"/>
        <w:rPr>
          <w:sz w:val="20"/>
        </w:rPr>
      </w:pPr>
      <w:r>
        <w:rPr>
          <w:sz w:val="20"/>
        </w:rPr>
        <w:t xml:space="preserve">________________________________________ </w:t>
      </w:r>
    </w:p>
    <w:p w14:paraId="0667FC79" w14:textId="77777777" w:rsidR="00F70937" w:rsidRDefault="000502DD">
      <w:pPr>
        <w:tabs>
          <w:tab w:val="left" w:pos="284"/>
        </w:tabs>
        <w:jc w:val="both"/>
        <w:rPr>
          <w:sz w:val="20"/>
        </w:rPr>
      </w:pPr>
      <w:r>
        <w:rPr>
          <w:sz w:val="20"/>
        </w:rPr>
        <w:t>Vardas, pavardė, parašas</w:t>
      </w:r>
    </w:p>
    <w:p w14:paraId="0667FC7A" w14:textId="77777777" w:rsidR="00F70937" w:rsidRDefault="00F70937">
      <w:pPr>
        <w:tabs>
          <w:tab w:val="left" w:pos="7371"/>
        </w:tabs>
        <w:rPr>
          <w:szCs w:val="24"/>
          <w:lang w:eastAsia="lt-LT"/>
        </w:rPr>
      </w:pPr>
    </w:p>
    <w:p w14:paraId="0667FC7B" w14:textId="3197FC59" w:rsidR="00F70937" w:rsidRDefault="00F70937">
      <w:pPr>
        <w:rPr>
          <w:rFonts w:ascii="TimesLT" w:hAnsi="TimesLT"/>
          <w:sz w:val="20"/>
        </w:rPr>
      </w:pPr>
    </w:p>
    <w:sectPr w:rsidR="00F70937">
      <w:pgSz w:w="16838" w:h="11906" w:orient="landscape"/>
      <w:pgMar w:top="1701" w:right="1103"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1D691" w14:textId="77777777" w:rsidR="004E1FAE" w:rsidRDefault="004E1FAE">
      <w:pPr>
        <w:rPr>
          <w:rFonts w:ascii="TimesLT" w:hAnsi="TimesLT"/>
          <w:sz w:val="20"/>
          <w:lang w:val="en-GB"/>
        </w:rPr>
      </w:pPr>
      <w:r>
        <w:rPr>
          <w:rFonts w:ascii="TimesLT" w:hAnsi="TimesLT"/>
          <w:sz w:val="20"/>
          <w:lang w:val="en-GB"/>
        </w:rPr>
        <w:separator/>
      </w:r>
    </w:p>
  </w:endnote>
  <w:endnote w:type="continuationSeparator" w:id="0">
    <w:p w14:paraId="5F95EE7D" w14:textId="77777777" w:rsidR="004E1FAE" w:rsidRDefault="004E1FAE">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951E0" w14:textId="77777777" w:rsidR="000502DD" w:rsidRDefault="000502D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37C3" w14:textId="77777777" w:rsidR="000502DD" w:rsidRDefault="000502DD">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34ABA" w14:textId="77777777" w:rsidR="000502DD" w:rsidRDefault="000502DD">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FC85" w14:textId="77777777" w:rsidR="00F70937" w:rsidRDefault="00F70937">
    <w:pPr>
      <w:tabs>
        <w:tab w:val="center" w:pos="4986"/>
        <w:tab w:val="right" w:pos="9972"/>
      </w:tabs>
      <w:rPr>
        <w:rFonts w:ascii="TimesLT" w:hAnsi="TimesLT"/>
        <w:sz w:val="20"/>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FC86" w14:textId="77777777" w:rsidR="00F70937" w:rsidRDefault="00F70937">
    <w:pPr>
      <w:tabs>
        <w:tab w:val="center" w:pos="4986"/>
        <w:tab w:val="right" w:pos="9972"/>
      </w:tabs>
      <w:rPr>
        <w:rFonts w:ascii="TimesLT" w:hAnsi="TimesLT"/>
        <w:sz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FC88" w14:textId="77777777" w:rsidR="00F70937" w:rsidRDefault="00F70937">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6CCAD" w14:textId="77777777" w:rsidR="004E1FAE" w:rsidRDefault="004E1FAE">
      <w:pPr>
        <w:rPr>
          <w:rFonts w:ascii="TimesLT" w:hAnsi="TimesLT"/>
          <w:sz w:val="20"/>
          <w:lang w:val="en-GB"/>
        </w:rPr>
      </w:pPr>
      <w:r>
        <w:rPr>
          <w:rFonts w:ascii="TimesLT" w:hAnsi="TimesLT"/>
          <w:sz w:val="20"/>
          <w:lang w:val="en-GB"/>
        </w:rPr>
        <w:separator/>
      </w:r>
    </w:p>
  </w:footnote>
  <w:footnote w:type="continuationSeparator" w:id="0">
    <w:p w14:paraId="63F9AEFD" w14:textId="77777777" w:rsidR="004E1FAE" w:rsidRDefault="004E1FAE">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94FF" w14:textId="77777777" w:rsidR="000502DD" w:rsidRDefault="000502D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643664"/>
      <w:docPartObj>
        <w:docPartGallery w:val="Page Numbers (Top of Page)"/>
        <w:docPartUnique/>
      </w:docPartObj>
    </w:sdtPr>
    <w:sdtEndPr/>
    <w:sdtContent>
      <w:p w14:paraId="05D69C2A" w14:textId="2B283A39" w:rsidR="000502DD" w:rsidRDefault="000502DD">
        <w:pPr>
          <w:pStyle w:val="Antrats"/>
          <w:jc w:val="center"/>
        </w:pPr>
        <w:r>
          <w:fldChar w:fldCharType="begin"/>
        </w:r>
        <w:r>
          <w:instrText>PAGE   \* MERGEFORMAT</w:instrText>
        </w:r>
        <w:r>
          <w:fldChar w:fldCharType="separate"/>
        </w:r>
        <w:r>
          <w:rPr>
            <w:noProof/>
          </w:rPr>
          <w:t>2</w:t>
        </w:r>
        <w:r>
          <w:fldChar w:fldCharType="end"/>
        </w:r>
      </w:p>
    </w:sdtContent>
  </w:sdt>
  <w:p w14:paraId="471A33C6" w14:textId="77777777" w:rsidR="000502DD" w:rsidRDefault="000502D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AE13E" w14:textId="77777777" w:rsidR="000502DD" w:rsidRDefault="000502DD">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FC82" w14:textId="77777777" w:rsidR="00F70937" w:rsidRDefault="000502D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667FC83" w14:textId="77777777" w:rsidR="00F70937" w:rsidRDefault="00F70937">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97426"/>
      <w:docPartObj>
        <w:docPartGallery w:val="Page Numbers (Top of Page)"/>
        <w:docPartUnique/>
      </w:docPartObj>
    </w:sdtPr>
    <w:sdtEndPr/>
    <w:sdtContent>
      <w:p w14:paraId="3A85E48E" w14:textId="6F840C47" w:rsidR="000502DD" w:rsidRDefault="000502DD">
        <w:pPr>
          <w:pStyle w:val="Antrats"/>
          <w:jc w:val="center"/>
        </w:pPr>
        <w:r>
          <w:fldChar w:fldCharType="begin"/>
        </w:r>
        <w:r>
          <w:instrText>PAGE   \* MERGEFORMAT</w:instrText>
        </w:r>
        <w:r>
          <w:fldChar w:fldCharType="separate"/>
        </w:r>
        <w:r w:rsidR="00F8699F">
          <w:rPr>
            <w:noProof/>
          </w:rPr>
          <w:t>2</w:t>
        </w:r>
        <w:r>
          <w:fldChar w:fldCharType="end"/>
        </w:r>
      </w:p>
    </w:sdtContent>
  </w:sdt>
  <w:p w14:paraId="0667FC84" w14:textId="77777777" w:rsidR="00F70937" w:rsidRDefault="00F70937">
    <w:pPr>
      <w:tabs>
        <w:tab w:val="center" w:pos="4819"/>
        <w:tab w:val="right" w:pos="9638"/>
      </w:tabs>
      <w:rPr>
        <w:rFonts w:ascii="TimesLT" w:hAnsi="TimesLT"/>
        <w:sz w:val="20"/>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7FC87" w14:textId="77777777" w:rsidR="00F70937" w:rsidRDefault="00F70937">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502DD"/>
    <w:rsid w:val="003D0BAD"/>
    <w:rsid w:val="004E1FAE"/>
    <w:rsid w:val="00F70937"/>
    <w:rsid w:val="00F869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0502DD"/>
    <w:rPr>
      <w:color w:val="808080"/>
    </w:rPr>
  </w:style>
  <w:style w:type="paragraph" w:styleId="Antrats">
    <w:name w:val="header"/>
    <w:basedOn w:val="prastasis"/>
    <w:link w:val="AntratsDiagrama"/>
    <w:uiPriority w:val="99"/>
    <w:rsid w:val="000502DD"/>
    <w:pPr>
      <w:tabs>
        <w:tab w:val="center" w:pos="4819"/>
        <w:tab w:val="right" w:pos="9638"/>
      </w:tabs>
    </w:pPr>
  </w:style>
  <w:style w:type="character" w:customStyle="1" w:styleId="AntratsDiagrama">
    <w:name w:val="Antraštės Diagrama"/>
    <w:basedOn w:val="Numatytasispastraiposriftas"/>
    <w:link w:val="Antrats"/>
    <w:uiPriority w:val="99"/>
    <w:rsid w:val="000502DD"/>
  </w:style>
  <w:style w:type="paragraph" w:styleId="Porat">
    <w:name w:val="footer"/>
    <w:basedOn w:val="prastasis"/>
    <w:link w:val="PoratDiagrama"/>
    <w:rsid w:val="000502DD"/>
    <w:pPr>
      <w:tabs>
        <w:tab w:val="center" w:pos="4819"/>
        <w:tab w:val="right" w:pos="9638"/>
      </w:tabs>
    </w:pPr>
  </w:style>
  <w:style w:type="character" w:customStyle="1" w:styleId="PoratDiagrama">
    <w:name w:val="Poraštė Diagrama"/>
    <w:basedOn w:val="Numatytasispastraiposriftas"/>
    <w:link w:val="Porat"/>
    <w:rsid w:val="00050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0502DD"/>
    <w:rPr>
      <w:color w:val="808080"/>
    </w:rPr>
  </w:style>
  <w:style w:type="paragraph" w:styleId="Antrats">
    <w:name w:val="header"/>
    <w:basedOn w:val="prastasis"/>
    <w:link w:val="AntratsDiagrama"/>
    <w:uiPriority w:val="99"/>
    <w:rsid w:val="000502DD"/>
    <w:pPr>
      <w:tabs>
        <w:tab w:val="center" w:pos="4819"/>
        <w:tab w:val="right" w:pos="9638"/>
      </w:tabs>
    </w:pPr>
  </w:style>
  <w:style w:type="character" w:customStyle="1" w:styleId="AntratsDiagrama">
    <w:name w:val="Antraštės Diagrama"/>
    <w:basedOn w:val="Numatytasispastraiposriftas"/>
    <w:link w:val="Antrats"/>
    <w:uiPriority w:val="99"/>
    <w:rsid w:val="000502DD"/>
  </w:style>
  <w:style w:type="paragraph" w:styleId="Porat">
    <w:name w:val="footer"/>
    <w:basedOn w:val="prastasis"/>
    <w:link w:val="PoratDiagrama"/>
    <w:rsid w:val="000502DD"/>
    <w:pPr>
      <w:tabs>
        <w:tab w:val="center" w:pos="4819"/>
        <w:tab w:val="right" w:pos="9638"/>
      </w:tabs>
    </w:pPr>
  </w:style>
  <w:style w:type="character" w:customStyle="1" w:styleId="PoratDiagrama">
    <w:name w:val="Poraštė Diagrama"/>
    <w:basedOn w:val="Numatytasispastraiposriftas"/>
    <w:link w:val="Porat"/>
    <w:rsid w:val="0005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52467">
      <w:bodyDiv w:val="1"/>
      <w:marLeft w:val="0"/>
      <w:marRight w:val="0"/>
      <w:marTop w:val="0"/>
      <w:marBottom w:val="0"/>
      <w:divBdr>
        <w:top w:val="none" w:sz="0" w:space="0" w:color="auto"/>
        <w:left w:val="none" w:sz="0" w:space="0" w:color="auto"/>
        <w:bottom w:val="none" w:sz="0" w:space="0" w:color="auto"/>
        <w:right w:val="none" w:sz="0" w:space="0" w:color="auto"/>
      </w:divBdr>
    </w:div>
    <w:div w:id="879392982">
      <w:bodyDiv w:val="1"/>
      <w:marLeft w:val="0"/>
      <w:marRight w:val="0"/>
      <w:marTop w:val="0"/>
      <w:marBottom w:val="0"/>
      <w:divBdr>
        <w:top w:val="none" w:sz="0" w:space="0" w:color="auto"/>
        <w:left w:val="none" w:sz="0" w:space="0" w:color="auto"/>
        <w:bottom w:val="none" w:sz="0" w:space="0" w:color="auto"/>
        <w:right w:val="none" w:sz="0" w:space="0" w:color="auto"/>
      </w:divBdr>
    </w:div>
    <w:div w:id="1718116551">
      <w:bodyDiv w:val="1"/>
      <w:marLeft w:val="0"/>
      <w:marRight w:val="0"/>
      <w:marTop w:val="0"/>
      <w:marBottom w:val="0"/>
      <w:divBdr>
        <w:top w:val="none" w:sz="0" w:space="0" w:color="auto"/>
        <w:left w:val="none" w:sz="0" w:space="0" w:color="auto"/>
        <w:bottom w:val="none" w:sz="0" w:space="0" w:color="auto"/>
        <w:right w:val="none" w:sz="0" w:space="0" w:color="auto"/>
      </w:divBdr>
    </w:div>
    <w:div w:id="20728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EA"/>
    <w:rsid w:val="008E1F3A"/>
    <w:rsid w:val="00EA752B"/>
    <w:rsid w:val="00F108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10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10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79CC4-5899-48A8-B5A4-F9D6A865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4645</Words>
  <Characters>26478</Characters>
  <Application>Microsoft Office Word</Application>
  <DocSecurity>0</DocSecurity>
  <Lines>220</Lines>
  <Paragraphs>62</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31061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Danutė Kniazytė</cp:lastModifiedBy>
  <cp:revision>2</cp:revision>
  <dcterms:created xsi:type="dcterms:W3CDTF">2018-07-11T05:15:00Z</dcterms:created>
  <dcterms:modified xsi:type="dcterms:W3CDTF">2018-07-11T05:15:00Z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-237586671</vt:i4>
  </property>
  <property fmtid="{D5CDD505-2E9C-101B-9397-08002B2CF9AE}" pid="3" name="_NewReviewCycle">
    <vt:lpwstr/>
  </property>
  <property fmtid="{D5CDD505-2E9C-101B-9397-08002B2CF9AE}" pid="4" name="_EmailSubject">
    <vt:lpwstr>jaunimo savanoriškos veiklos aprašo projektas</vt:lpwstr>
  </property>
  <property fmtid="{D5CDD505-2E9C-101B-9397-08002B2CF9AE}" pid="5" name="_AuthorEmail">
    <vt:lpwstr>Jurgita.Saltyte@socmin.lt</vt:lpwstr>
  </property>
  <property fmtid="{D5CDD505-2E9C-101B-9397-08002B2CF9AE}" pid="6" name="_AuthorEmailDisplayName">
    <vt:lpwstr>Jurgita Šaltytė</vt:lpwstr>
  </property>
  <property fmtid="{D5CDD505-2E9C-101B-9397-08002B2CF9AE}" pid="7" name="_PreviousAdHocReviewCycleID">
    <vt:i4>-632103175</vt:i4>
  </property>
  <property fmtid="{D5CDD505-2E9C-101B-9397-08002B2CF9AE}" pid="8" name="_ReviewingToolsShownOnce">
    <vt:lpwstr/>
  </property>
</Properties>
</file>