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17505" w14:textId="77777777" w:rsidR="005D0422" w:rsidRPr="00662C80" w:rsidRDefault="0041593B">
      <w:pPr>
        <w:ind w:left="5102"/>
        <w:rPr>
          <w:szCs w:val="24"/>
          <w:lang w:eastAsia="lt-LT"/>
        </w:rPr>
      </w:pPr>
      <w:bookmarkStart w:id="0" w:name="_Hlk29464469"/>
      <w:bookmarkStart w:id="1" w:name="_GoBack"/>
      <w:bookmarkEnd w:id="1"/>
      <w:r w:rsidRPr="00662C80">
        <w:rPr>
          <w:szCs w:val="24"/>
          <w:lang w:eastAsia="lt-LT"/>
        </w:rPr>
        <w:t xml:space="preserve">Lietuvos kaimo plėtros 2014–2020 metų </w:t>
      </w:r>
    </w:p>
    <w:p w14:paraId="30D3181C" w14:textId="77777777" w:rsidR="005D0422" w:rsidRPr="00662C80" w:rsidRDefault="0041593B">
      <w:pPr>
        <w:ind w:left="5102"/>
        <w:rPr>
          <w:szCs w:val="24"/>
          <w:lang w:eastAsia="lt-LT"/>
        </w:rPr>
      </w:pPr>
      <w:r w:rsidRPr="00662C80">
        <w:rPr>
          <w:szCs w:val="24"/>
          <w:lang w:eastAsia="lt-LT"/>
        </w:rPr>
        <w:t xml:space="preserve">programos priemonės „Investicijos į materialųjį </w:t>
      </w:r>
    </w:p>
    <w:p w14:paraId="2D50B51A" w14:textId="77777777" w:rsidR="000D6E85" w:rsidRPr="00662C80" w:rsidRDefault="0041593B" w:rsidP="000D6E85">
      <w:pPr>
        <w:ind w:left="5102"/>
        <w:rPr>
          <w:szCs w:val="24"/>
          <w:lang w:eastAsia="lt-LT"/>
        </w:rPr>
      </w:pPr>
      <w:r w:rsidRPr="00662C80">
        <w:rPr>
          <w:szCs w:val="24"/>
          <w:lang w:eastAsia="lt-LT"/>
        </w:rPr>
        <w:t xml:space="preserve">turtą“ </w:t>
      </w:r>
      <w:r w:rsidR="000D6E85" w:rsidRPr="00662C80">
        <w:rPr>
          <w:szCs w:val="24"/>
          <w:lang w:eastAsia="lt-LT"/>
        </w:rPr>
        <w:t>veiklos „Prevencinių priemonių taikym</w:t>
      </w:r>
      <w:r w:rsidR="002A2D23" w:rsidRPr="00662C80">
        <w:rPr>
          <w:szCs w:val="24"/>
          <w:lang w:eastAsia="lt-LT"/>
        </w:rPr>
        <w:t>as</w:t>
      </w:r>
      <w:r w:rsidR="000D6E85" w:rsidRPr="00662C80">
        <w:rPr>
          <w:szCs w:val="24"/>
          <w:lang w:eastAsia="lt-LT"/>
        </w:rPr>
        <w:t xml:space="preserve"> prieš vilkų ūkiniams gyvūnams daromą žalą“ </w:t>
      </w:r>
    </w:p>
    <w:p w14:paraId="0C407280" w14:textId="77777777" w:rsidR="005D0422" w:rsidRPr="00662C80" w:rsidRDefault="0041593B">
      <w:pPr>
        <w:ind w:left="5102"/>
        <w:rPr>
          <w:szCs w:val="24"/>
          <w:lang w:eastAsia="lt-LT"/>
        </w:rPr>
      </w:pPr>
      <w:r w:rsidRPr="00662C80">
        <w:rPr>
          <w:szCs w:val="24"/>
          <w:lang w:eastAsia="lt-LT"/>
        </w:rPr>
        <w:t>įgyvendinimo taisyklių</w:t>
      </w:r>
    </w:p>
    <w:p w14:paraId="1F7559FD" w14:textId="77777777" w:rsidR="005D0422" w:rsidRPr="00662C80" w:rsidRDefault="0041593B">
      <w:pPr>
        <w:ind w:left="5102"/>
        <w:rPr>
          <w:szCs w:val="24"/>
          <w:lang w:eastAsia="lt-LT"/>
        </w:rPr>
      </w:pPr>
      <w:r w:rsidRPr="00662C80">
        <w:rPr>
          <w:szCs w:val="24"/>
          <w:lang w:eastAsia="lt-LT"/>
        </w:rPr>
        <w:t>1 priedas</w:t>
      </w:r>
    </w:p>
    <w:bookmarkEnd w:id="0"/>
    <w:p w14:paraId="740A0F4E" w14:textId="77777777" w:rsidR="005D0422" w:rsidRPr="00662C80" w:rsidRDefault="005D0422">
      <w:pPr>
        <w:ind w:left="5102"/>
        <w:rPr>
          <w:szCs w:val="24"/>
          <w:lang w:eastAsia="lt-LT"/>
        </w:rPr>
      </w:pPr>
    </w:p>
    <w:p w14:paraId="40FA1FB8" w14:textId="77777777" w:rsidR="005D0422" w:rsidRPr="00662C80" w:rsidRDefault="005D0422">
      <w:pPr>
        <w:ind w:left="720"/>
      </w:pPr>
    </w:p>
    <w:p w14:paraId="569F9D66" w14:textId="77777777" w:rsidR="005D0422" w:rsidRPr="00662C80" w:rsidRDefault="0041593B">
      <w:pPr>
        <w:jc w:val="center"/>
        <w:rPr>
          <w:b/>
        </w:rPr>
      </w:pPr>
      <w:r w:rsidRPr="00662C80">
        <w:rPr>
          <w:b/>
        </w:rPr>
        <w:t>(Paramos paraiškos forma)</w:t>
      </w:r>
    </w:p>
    <w:p w14:paraId="44663DCD" w14:textId="77777777" w:rsidR="005D0422" w:rsidRPr="00662C80" w:rsidRDefault="005D0422">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5D0422" w:rsidRPr="00992CE3" w14:paraId="2AB058D9" w14:textId="77777777">
        <w:trPr>
          <w:cantSplit/>
          <w:trHeight w:val="737"/>
        </w:trPr>
        <w:tc>
          <w:tcPr>
            <w:tcW w:w="5000" w:type="pct"/>
            <w:tcBorders>
              <w:top w:val="single" w:sz="4" w:space="0" w:color="auto"/>
              <w:left w:val="single" w:sz="4" w:space="0" w:color="auto"/>
              <w:bottom w:val="single" w:sz="4" w:space="0" w:color="auto"/>
              <w:right w:val="single" w:sz="4" w:space="0" w:color="auto"/>
            </w:tcBorders>
            <w:vAlign w:val="center"/>
          </w:tcPr>
          <w:p w14:paraId="215DC2F5" w14:textId="77777777" w:rsidR="005D0422" w:rsidRPr="002360AC" w:rsidRDefault="0041593B">
            <w:pPr>
              <w:jc w:val="center"/>
              <w:rPr>
                <w:rFonts w:eastAsia="Calibri"/>
                <w:caps/>
                <w:sz w:val="20"/>
                <w:szCs w:val="24"/>
              </w:rPr>
            </w:pPr>
            <w:r w:rsidRPr="002360AC">
              <w:rPr>
                <w:rFonts w:eastAsia="Calibri"/>
                <w:sz w:val="20"/>
                <w:szCs w:val="24"/>
              </w:rPr>
              <w:t>NACIONALINĖS MOKĖJIMO AGENTŪROS PRIE ŽEMĖS ŪKIO MINISTERIJOS KAIMO PLĖTROS IR ŽUVININKYSTĖS PROGRAMŲ DEPARTAMENTO</w:t>
            </w:r>
          </w:p>
          <w:p w14:paraId="250CF08C" w14:textId="77777777" w:rsidR="005D0422" w:rsidRPr="002360AC" w:rsidRDefault="0041593B">
            <w:pPr>
              <w:jc w:val="center"/>
              <w:rPr>
                <w:rFonts w:eastAsia="Calibri"/>
                <w:caps/>
                <w:sz w:val="20"/>
                <w:szCs w:val="24"/>
              </w:rPr>
            </w:pPr>
            <w:r w:rsidRPr="002360AC">
              <w:rPr>
                <w:rFonts w:eastAsia="Calibri"/>
                <w:sz w:val="20"/>
                <w:szCs w:val="24"/>
              </w:rPr>
              <w:t>|__|__|__|__|__|__|__|__|__|__| PARAMOS ADMINISTRAVIMO SKYRIUS</w:t>
            </w:r>
            <w:r w:rsidRPr="002360AC">
              <w:rPr>
                <w:rFonts w:eastAsia="Calibri"/>
                <w:caps/>
                <w:sz w:val="20"/>
                <w:szCs w:val="22"/>
                <w:vertAlign w:val="superscript"/>
              </w:rPr>
              <w:footnoteReference w:customMarkFollows="1" w:id="1"/>
              <w:sym w:font="Symbol" w:char="F02A"/>
            </w:r>
          </w:p>
          <w:p w14:paraId="7C74DF88" w14:textId="77777777" w:rsidR="005D0422" w:rsidRPr="00662C80" w:rsidRDefault="005D0422">
            <w:pPr>
              <w:overflowPunct w:val="0"/>
              <w:jc w:val="both"/>
              <w:rPr>
                <w:b/>
                <w:caps/>
                <w:szCs w:val="22"/>
              </w:rPr>
            </w:pPr>
          </w:p>
        </w:tc>
      </w:tr>
      <w:tr w:rsidR="005D0422" w:rsidRPr="00992CE3" w14:paraId="111E4FDB"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4A4D3ACC" w14:textId="77777777" w:rsidR="005D0422" w:rsidRPr="00992CE3" w:rsidRDefault="005D0422">
            <w:pPr>
              <w:jc w:val="center"/>
              <w:rPr>
                <w:szCs w:val="22"/>
              </w:rPr>
            </w:pPr>
          </w:p>
          <w:p w14:paraId="0FD58645" w14:textId="77777777" w:rsidR="005D0422" w:rsidRPr="00992CE3" w:rsidRDefault="0041593B">
            <w:pPr>
              <w:jc w:val="center"/>
              <w:rPr>
                <w:shd w:val="clear" w:color="auto" w:fill="FFFFFF"/>
              </w:rPr>
            </w:pPr>
            <w:r w:rsidRPr="00992CE3">
              <w:t>|__|__|__|__| |__|__| |__|__| |__|__|__|__|__|__|__|__|__|__|__|__|__|__|_ |__|__|</w:t>
            </w:r>
          </w:p>
          <w:p w14:paraId="0D8CB699" w14:textId="77777777" w:rsidR="005D0422" w:rsidRPr="00992CE3" w:rsidRDefault="0041593B">
            <w:pPr>
              <w:jc w:val="center"/>
            </w:pPr>
            <w:r w:rsidRPr="00992CE3">
              <w:rPr>
                <w:shd w:val="clear" w:color="auto" w:fill="FFFFFF"/>
              </w:rPr>
              <w:t>(paramos paraiškos registracijos data ir</w:t>
            </w:r>
            <w:r w:rsidRPr="00992CE3">
              <w:t xml:space="preserve"> registracijos numeris)</w:t>
            </w:r>
          </w:p>
          <w:p w14:paraId="6A45C187" w14:textId="77777777" w:rsidR="005D0422" w:rsidRPr="00992CE3" w:rsidRDefault="005D0422">
            <w:pPr>
              <w:overflowPunct w:val="0"/>
              <w:jc w:val="both"/>
              <w:rPr>
                <w:szCs w:val="22"/>
              </w:rPr>
            </w:pPr>
          </w:p>
        </w:tc>
      </w:tr>
      <w:tr w:rsidR="005D0422" w:rsidRPr="00992CE3" w14:paraId="1F401620"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52EA490B" w14:textId="77777777" w:rsidR="005D0422" w:rsidRPr="00992CE3" w:rsidRDefault="0041593B">
            <w:pPr>
              <w:jc w:val="center"/>
              <w:rPr>
                <w:szCs w:val="22"/>
              </w:rPr>
            </w:pPr>
            <w:r w:rsidRPr="00992CE3">
              <w:t>(paramos paraišką užregistravusio tarnautojo pareigos)</w:t>
            </w:r>
            <w:r w:rsidRPr="00992CE3">
              <w:tab/>
              <w:t xml:space="preserve"> (vardas, pavardė) </w:t>
            </w:r>
            <w:r w:rsidRPr="00992CE3">
              <w:tab/>
              <w:t>(parašas)</w:t>
            </w:r>
          </w:p>
          <w:p w14:paraId="01010597" w14:textId="77777777" w:rsidR="005D0422" w:rsidRPr="00992CE3" w:rsidRDefault="005D0422">
            <w:pPr>
              <w:overflowPunct w:val="0"/>
              <w:jc w:val="both"/>
              <w:rPr>
                <w:szCs w:val="22"/>
              </w:rPr>
            </w:pPr>
          </w:p>
        </w:tc>
      </w:tr>
      <w:tr w:rsidR="005D0422" w:rsidRPr="00992CE3" w14:paraId="34DD0149" w14:textId="77777777">
        <w:trPr>
          <w:cantSplit/>
          <w:trHeight w:val="580"/>
        </w:trPr>
        <w:tc>
          <w:tcPr>
            <w:tcW w:w="5000" w:type="pct"/>
            <w:tcBorders>
              <w:top w:val="single" w:sz="4" w:space="0" w:color="auto"/>
              <w:left w:val="single" w:sz="4" w:space="0" w:color="auto"/>
              <w:bottom w:val="single" w:sz="4" w:space="0" w:color="auto"/>
              <w:right w:val="single" w:sz="4" w:space="0" w:color="auto"/>
            </w:tcBorders>
            <w:vAlign w:val="center"/>
            <w:hideMark/>
          </w:tcPr>
          <w:p w14:paraId="789D79CD" w14:textId="77777777" w:rsidR="005D0422" w:rsidRPr="00992CE3" w:rsidRDefault="0041593B">
            <w:pPr>
              <w:rPr>
                <w:szCs w:val="22"/>
                <w:shd w:val="clear" w:color="auto" w:fill="FFFFFF"/>
              </w:rPr>
            </w:pPr>
            <w:r w:rsidRPr="00992CE3">
              <w:rPr>
                <w:shd w:val="clear" w:color="auto" w:fill="FFFFFF"/>
              </w:rPr>
              <w:t xml:space="preserve">Paramos paraiška vertinti priimta </w:t>
            </w:r>
            <w:r w:rsidRPr="00992CE3">
              <w:t>□</w:t>
            </w:r>
          </w:p>
          <w:p w14:paraId="4C56B14F" w14:textId="77777777" w:rsidR="005D0422" w:rsidRPr="00992CE3" w:rsidRDefault="0041593B">
            <w:pPr>
              <w:overflowPunct w:val="0"/>
              <w:jc w:val="both"/>
              <w:rPr>
                <w:szCs w:val="22"/>
              </w:rPr>
            </w:pPr>
            <w:r w:rsidRPr="00992CE3">
              <w:rPr>
                <w:shd w:val="clear" w:color="auto" w:fill="FFFFFF"/>
              </w:rPr>
              <w:t xml:space="preserve">Paramos paraiška atmesta </w:t>
            </w:r>
            <w:r w:rsidRPr="00992CE3">
              <w:t>□</w:t>
            </w:r>
          </w:p>
        </w:tc>
      </w:tr>
    </w:tbl>
    <w:p w14:paraId="1D872257" w14:textId="77777777" w:rsidR="005D0422" w:rsidRPr="00992CE3" w:rsidRDefault="005D0422">
      <w:pPr>
        <w:rPr>
          <w:shd w:val="clear" w:color="auto" w:fill="FFFFFF"/>
        </w:rPr>
      </w:pPr>
    </w:p>
    <w:p w14:paraId="1A37A970" w14:textId="77777777" w:rsidR="005D0422" w:rsidRPr="00A57B2E" w:rsidRDefault="005D0422">
      <w:pPr>
        <w:rPr>
          <w:shd w:val="clear" w:color="auto" w:fill="FFFFFF"/>
        </w:rPr>
      </w:pPr>
    </w:p>
    <w:p w14:paraId="646BE2CF" w14:textId="77777777" w:rsidR="005D0422" w:rsidRPr="00A57B2E" w:rsidRDefault="0041593B">
      <w:pPr>
        <w:jc w:val="center"/>
        <w:rPr>
          <w:szCs w:val="22"/>
          <w:shd w:val="clear" w:color="auto" w:fill="FFFFFF"/>
        </w:rPr>
      </w:pPr>
      <w:r w:rsidRPr="00A57B2E">
        <w:rPr>
          <w:shd w:val="clear" w:color="auto" w:fill="FFFFFF"/>
        </w:rPr>
        <w:t>______________________________________________</w:t>
      </w:r>
    </w:p>
    <w:p w14:paraId="19E91716" w14:textId="4419E32C" w:rsidR="005D0422" w:rsidRDefault="0041593B">
      <w:pPr>
        <w:jc w:val="center"/>
      </w:pPr>
      <w:r w:rsidRPr="00992CE3">
        <w:t>(</w:t>
      </w:r>
      <w:r w:rsidR="00662C80">
        <w:t>pareiškėjo vardas, pavardė</w:t>
      </w:r>
      <w:r w:rsidR="00162D78">
        <w:t xml:space="preserve"> </w:t>
      </w:r>
      <w:r w:rsidR="00662C80">
        <w:t>/</w:t>
      </w:r>
      <w:r w:rsidRPr="00662C80">
        <w:t xml:space="preserve"> pavadinimas)</w:t>
      </w:r>
    </w:p>
    <w:p w14:paraId="1E277273" w14:textId="77777777" w:rsidR="000D0EE2" w:rsidRDefault="000D0EE2">
      <w:pPr>
        <w:jc w:val="center"/>
      </w:pPr>
    </w:p>
    <w:p w14:paraId="6A5E55E1" w14:textId="77777777" w:rsidR="000D0EE2" w:rsidRPr="000D0EE2" w:rsidRDefault="000D0EE2" w:rsidP="000D0EE2">
      <w:pPr>
        <w:rPr>
          <w:szCs w:val="24"/>
        </w:rPr>
      </w:pPr>
      <w:r w:rsidRPr="000D0EE2">
        <w:rPr>
          <w:szCs w:val="24"/>
        </w:rPr>
        <w:t>Nacionalinės mokėjimo agentūros prie Žemės ūkio ministerijos</w:t>
      </w:r>
    </w:p>
    <w:p w14:paraId="40118A1B" w14:textId="77777777" w:rsidR="000D0EE2" w:rsidRPr="000D0EE2" w:rsidRDefault="000D0EE2" w:rsidP="000D0EE2">
      <w:pPr>
        <w:rPr>
          <w:szCs w:val="24"/>
        </w:rPr>
      </w:pPr>
      <w:r w:rsidRPr="000D0EE2">
        <w:rPr>
          <w:szCs w:val="24"/>
        </w:rPr>
        <w:t>Kaimo plėtros ir žuvininkystės programų</w:t>
      </w:r>
      <w:r w:rsidRPr="000D0EE2">
        <w:rPr>
          <w:b/>
          <w:szCs w:val="24"/>
        </w:rPr>
        <w:t xml:space="preserve"> </w:t>
      </w:r>
      <w:r w:rsidRPr="000D0EE2">
        <w:rPr>
          <w:szCs w:val="24"/>
        </w:rPr>
        <w:t xml:space="preserve">departamento </w:t>
      </w:r>
    </w:p>
    <w:p w14:paraId="7BEC00D3" w14:textId="77777777" w:rsidR="000D0EE2" w:rsidRPr="000D0EE2" w:rsidRDefault="000D0EE2" w:rsidP="000D0EE2">
      <w:pPr>
        <w:rPr>
          <w:szCs w:val="24"/>
        </w:rPr>
      </w:pPr>
      <w:r w:rsidRPr="008605AD">
        <w:rPr>
          <w:szCs w:val="24"/>
        </w:rPr>
        <w:t>_____________ p</w:t>
      </w:r>
      <w:r w:rsidRPr="000D0EE2">
        <w:rPr>
          <w:szCs w:val="24"/>
        </w:rPr>
        <w:t>aramos administravimo skyriui</w:t>
      </w:r>
    </w:p>
    <w:p w14:paraId="27E8A8BF" w14:textId="77777777" w:rsidR="000D0EE2" w:rsidRPr="00662C80" w:rsidRDefault="000D0EE2">
      <w:pPr>
        <w:jc w:val="center"/>
      </w:pPr>
    </w:p>
    <w:p w14:paraId="239E783D" w14:textId="77777777" w:rsidR="005D0422" w:rsidRPr="00A57B2E" w:rsidRDefault="005D0422">
      <w:pPr>
        <w:rPr>
          <w:caps/>
        </w:rPr>
      </w:pPr>
    </w:p>
    <w:p w14:paraId="11776F44" w14:textId="77777777" w:rsidR="005D0422" w:rsidRPr="00662C80" w:rsidRDefault="0041593B">
      <w:pPr>
        <w:jc w:val="center"/>
        <w:rPr>
          <w:b/>
        </w:rPr>
      </w:pPr>
      <w:r w:rsidRPr="00A57B2E">
        <w:rPr>
          <w:b/>
        </w:rPr>
        <w:t xml:space="preserve">PARAMOS PARAIŠKA PAGAL LIETUVOS KAIMO PLĖTROS 2014–2020 METŲ PROGRAMOS PRIEMONĖS „INVESTICIJOS Į MATERIALŲJĮ TURTĄ“ VEIKLĄ </w:t>
      </w:r>
      <w:r w:rsidR="000D6E85" w:rsidRPr="00992CE3">
        <w:rPr>
          <w:b/>
        </w:rPr>
        <w:t>„</w:t>
      </w:r>
      <w:r w:rsidR="000D6E85" w:rsidRPr="00992CE3">
        <w:rPr>
          <w:b/>
          <w:szCs w:val="24"/>
        </w:rPr>
        <w:t>PREVENCINIŲ PRIEMONIŲ TAIKYM</w:t>
      </w:r>
      <w:r w:rsidR="002A2D23" w:rsidRPr="00992CE3">
        <w:rPr>
          <w:b/>
          <w:szCs w:val="24"/>
        </w:rPr>
        <w:t>AS</w:t>
      </w:r>
      <w:r w:rsidR="000D6E85" w:rsidRPr="00992CE3">
        <w:rPr>
          <w:b/>
          <w:szCs w:val="24"/>
        </w:rPr>
        <w:t xml:space="preserve"> PRIEŠ VILKŲ ŪKINIAMS GYVŪNAMS DAROMĄ ŽALĄ</w:t>
      </w:r>
      <w:r w:rsidR="000D6E85" w:rsidRPr="00992CE3">
        <w:rPr>
          <w:b/>
        </w:rPr>
        <w:t>“</w:t>
      </w:r>
      <w:r w:rsidRPr="00662C80">
        <w:rPr>
          <w:b/>
        </w:rPr>
        <w:footnoteReference w:customMarkFollows="1" w:id="2"/>
        <w:sym w:font="Symbol" w:char="F02A"/>
      </w:r>
      <w:r w:rsidRPr="00662C80">
        <w:rPr>
          <w:b/>
        </w:rPr>
        <w:sym w:font="Symbol" w:char="F02A"/>
      </w:r>
    </w:p>
    <w:p w14:paraId="2DF43289" w14:textId="77777777" w:rsidR="005D0422" w:rsidRPr="00662C80" w:rsidRDefault="0041593B">
      <w:pPr>
        <w:jc w:val="center"/>
        <w:rPr>
          <w:szCs w:val="22"/>
        </w:rPr>
      </w:pPr>
      <w:r w:rsidRPr="00662C80">
        <w:t>_______________</w:t>
      </w:r>
    </w:p>
    <w:p w14:paraId="0C437968" w14:textId="77777777" w:rsidR="005D0422" w:rsidRPr="00A57B2E" w:rsidRDefault="0041593B">
      <w:pPr>
        <w:jc w:val="center"/>
      </w:pPr>
      <w:r w:rsidRPr="00A57B2E">
        <w:t>(data)</w:t>
      </w:r>
    </w:p>
    <w:p w14:paraId="139530C6" w14:textId="77777777" w:rsidR="005D0422" w:rsidRPr="00A57B2E" w:rsidRDefault="0041593B">
      <w:pPr>
        <w:jc w:val="center"/>
      </w:pPr>
      <w:r w:rsidRPr="00A57B2E">
        <w:t>_______________</w:t>
      </w:r>
    </w:p>
    <w:p w14:paraId="5D7CD2ED" w14:textId="77777777" w:rsidR="005D0422" w:rsidRPr="00992CE3" w:rsidRDefault="0041593B">
      <w:pPr>
        <w:jc w:val="center"/>
      </w:pPr>
      <w:r w:rsidRPr="00992CE3">
        <w:t>(sudarymo vieta)</w:t>
      </w:r>
    </w:p>
    <w:p w14:paraId="18B4B461" w14:textId="77777777" w:rsidR="005D0422" w:rsidRPr="00992CE3" w:rsidRDefault="005D0422"/>
    <w:p w14:paraId="67789E64" w14:textId="77777777" w:rsidR="005D0422" w:rsidRPr="00992CE3" w:rsidRDefault="0041593B">
      <w:pPr>
        <w:rPr>
          <w:b/>
          <w:shd w:val="clear" w:color="auto" w:fill="FFFFFF"/>
        </w:rPr>
      </w:pPr>
      <w:r w:rsidRPr="00992CE3">
        <w:rPr>
          <w:b/>
          <w:shd w:val="clear" w:color="auto" w:fill="FFFFFF"/>
        </w:rPr>
        <w:t>I. INFORMACIJA APIE PAREIŠKĖJĄ</w:t>
      </w:r>
    </w:p>
    <w:p w14:paraId="1961422A" w14:textId="77777777" w:rsidR="005D0422" w:rsidRPr="00992CE3" w:rsidRDefault="005D04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5D0422" w:rsidRPr="00992CE3" w14:paraId="6F5F10A9" w14:textId="77777777">
        <w:trPr>
          <w:trHeight w:val="340"/>
        </w:trPr>
        <w:tc>
          <w:tcPr>
            <w:tcW w:w="5000" w:type="pct"/>
            <w:tcBorders>
              <w:top w:val="single" w:sz="4" w:space="0" w:color="auto"/>
              <w:left w:val="single" w:sz="4" w:space="0" w:color="auto"/>
              <w:bottom w:val="single" w:sz="4" w:space="0" w:color="auto"/>
              <w:right w:val="single" w:sz="4" w:space="0" w:color="auto"/>
            </w:tcBorders>
            <w:hideMark/>
          </w:tcPr>
          <w:p w14:paraId="433404F2" w14:textId="45F837CF" w:rsidR="005D0422" w:rsidRPr="00992CE3" w:rsidRDefault="0041593B">
            <w:pPr>
              <w:rPr>
                <w:szCs w:val="22"/>
              </w:rPr>
            </w:pPr>
            <w:r w:rsidRPr="00992CE3">
              <w:t>Adresas</w:t>
            </w:r>
            <w:r w:rsidR="00162D78">
              <w:t xml:space="preserve"> </w:t>
            </w:r>
            <w:r w:rsidRPr="00992CE3">
              <w:t>/</w:t>
            </w:r>
            <w:r w:rsidR="00162D78">
              <w:t xml:space="preserve"> </w:t>
            </w:r>
            <w:r w:rsidRPr="00992CE3">
              <w:t>buveinė</w:t>
            </w:r>
          </w:p>
          <w:p w14:paraId="3DAEA0E4" w14:textId="340CE089" w:rsidR="005D0422" w:rsidRPr="00992CE3" w:rsidRDefault="0041593B">
            <w:pPr>
              <w:overflowPunct w:val="0"/>
              <w:jc w:val="both"/>
              <w:rPr>
                <w:szCs w:val="22"/>
              </w:rPr>
            </w:pPr>
            <w:r w:rsidRPr="00992CE3">
              <w:rPr>
                <w:i/>
              </w:rPr>
              <w:t>(gyvenamoji vietovė</w:t>
            </w:r>
            <w:r w:rsidR="00162D78">
              <w:rPr>
                <w:i/>
              </w:rPr>
              <w:t xml:space="preserve"> </w:t>
            </w:r>
            <w:r w:rsidRPr="00992CE3">
              <w:rPr>
                <w:i/>
              </w:rPr>
              <w:t>/</w:t>
            </w:r>
            <w:r w:rsidR="00162D78">
              <w:rPr>
                <w:i/>
              </w:rPr>
              <w:t xml:space="preserve"> </w:t>
            </w:r>
            <w:r w:rsidRPr="00992CE3">
              <w:rPr>
                <w:i/>
              </w:rPr>
              <w:t>buveinės vieta, telefonas, faksas, el. paštas, kuriuo bus galima susisiekti su pareiškėju</w:t>
            </w:r>
            <w:r w:rsidR="00AF5CB4">
              <w:rPr>
                <w:i/>
              </w:rPr>
              <w:t xml:space="preserve"> paramos</w:t>
            </w:r>
            <w:r w:rsidRPr="00992CE3">
              <w:rPr>
                <w:i/>
              </w:rPr>
              <w:t xml:space="preserve"> paraiškos vertinimo ir veiklos įgyvendinimo metu)</w:t>
            </w:r>
          </w:p>
        </w:tc>
      </w:tr>
      <w:tr w:rsidR="005D0422" w:rsidRPr="00992CE3" w14:paraId="34BF2568"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2D0F0853" w14:textId="77777777" w:rsidR="005D0422" w:rsidRPr="00992CE3" w:rsidRDefault="0041593B">
            <w:pPr>
              <w:overflowPunct w:val="0"/>
              <w:jc w:val="both"/>
              <w:rPr>
                <w:szCs w:val="22"/>
              </w:rPr>
            </w:pPr>
            <w:r w:rsidRPr="00992CE3">
              <w:t>Savivaldybės pavadinimas |__|__|__|__|__|__|__|__|__|__|__|__|__|__|__|__|__|__|__|__|__|__|__|</w:t>
            </w:r>
          </w:p>
        </w:tc>
      </w:tr>
      <w:tr w:rsidR="005D0422" w:rsidRPr="00992CE3" w14:paraId="4C27D5AC"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240AC4AD" w14:textId="77777777" w:rsidR="005D0422" w:rsidRPr="00992CE3" w:rsidRDefault="0041593B">
            <w:pPr>
              <w:overflowPunct w:val="0"/>
              <w:jc w:val="both"/>
              <w:rPr>
                <w:szCs w:val="22"/>
              </w:rPr>
            </w:pPr>
            <w:r w:rsidRPr="00992CE3">
              <w:lastRenderedPageBreak/>
              <w:t>Seniūnijos pavadinimas |__|__|__|__|__|__|__|__|__|__|__|__|__|__|__|__|__|__|__|__|__|__|__|</w:t>
            </w:r>
          </w:p>
        </w:tc>
      </w:tr>
      <w:tr w:rsidR="005D0422" w:rsidRPr="00992CE3" w14:paraId="52BBFB13"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2F3D037F" w14:textId="0BF68CC3" w:rsidR="005D0422" w:rsidRPr="00992CE3" w:rsidRDefault="0041593B" w:rsidP="000D0EE2">
            <w:pPr>
              <w:overflowPunct w:val="0"/>
              <w:rPr>
                <w:szCs w:val="22"/>
              </w:rPr>
            </w:pPr>
            <w:r w:rsidRPr="00992CE3">
              <w:t xml:space="preserve">Gyvenamosios vietovės </w:t>
            </w:r>
            <w:r w:rsidR="00162D78">
              <w:t>pavadinimas</w:t>
            </w:r>
            <w:r w:rsidRPr="00992CE3">
              <w:t>|__|__|__|__|__|__|__|__|__|__|__|__|__|__|__|__|__|__|__|</w:t>
            </w:r>
          </w:p>
        </w:tc>
      </w:tr>
      <w:tr w:rsidR="005D0422" w:rsidRPr="00992CE3" w14:paraId="4675301A"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109BDCE0" w14:textId="77777777" w:rsidR="005D0422" w:rsidRPr="00992CE3" w:rsidRDefault="0041593B">
            <w:pPr>
              <w:overflowPunct w:val="0"/>
              <w:jc w:val="both"/>
              <w:rPr>
                <w:szCs w:val="22"/>
              </w:rPr>
            </w:pPr>
            <w:r w:rsidRPr="00992CE3">
              <w:t>Gatvės pavadinimas |__|__|__|__|__|__|__|__|__|__|__|__|__|__|__|__|__|__|__|__|__|__|__|__|__|</w:t>
            </w:r>
          </w:p>
        </w:tc>
      </w:tr>
      <w:tr w:rsidR="005D0422" w:rsidRPr="00992CE3" w14:paraId="12CEB722"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18C32E2A" w14:textId="77777777" w:rsidR="005D0422" w:rsidRPr="00992CE3" w:rsidRDefault="0041593B">
            <w:pPr>
              <w:overflowPunct w:val="0"/>
              <w:jc w:val="both"/>
              <w:rPr>
                <w:szCs w:val="22"/>
              </w:rPr>
            </w:pPr>
            <w:r w:rsidRPr="00992CE3">
              <w:t>Namo Nr. |__|__|__|</w:t>
            </w:r>
          </w:p>
        </w:tc>
      </w:tr>
      <w:tr w:rsidR="005D0422" w:rsidRPr="00992CE3" w14:paraId="02A07CFD"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1F545DD5" w14:textId="77777777" w:rsidR="005D0422" w:rsidRPr="00992CE3" w:rsidRDefault="0041593B">
            <w:pPr>
              <w:overflowPunct w:val="0"/>
              <w:jc w:val="both"/>
              <w:rPr>
                <w:szCs w:val="22"/>
              </w:rPr>
            </w:pPr>
            <w:r w:rsidRPr="00992CE3">
              <w:t>Buto Nr. |__|__|__|</w:t>
            </w:r>
          </w:p>
        </w:tc>
      </w:tr>
      <w:tr w:rsidR="005D0422" w:rsidRPr="00992CE3" w14:paraId="0F686BFF"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61E7A9C2" w14:textId="77777777" w:rsidR="005D0422" w:rsidRPr="00992CE3" w:rsidRDefault="0041593B">
            <w:pPr>
              <w:overflowPunct w:val="0"/>
              <w:jc w:val="both"/>
              <w:rPr>
                <w:szCs w:val="22"/>
              </w:rPr>
            </w:pPr>
            <w:r w:rsidRPr="00992CE3">
              <w:t>Telefono Nr. |__|__|__|__|__|__|__|__|__|__|__|__|__|</w:t>
            </w:r>
          </w:p>
        </w:tc>
      </w:tr>
      <w:tr w:rsidR="005D0422" w:rsidRPr="00992CE3" w14:paraId="4405F670"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49119ECD" w14:textId="77777777" w:rsidR="005D0422" w:rsidRPr="00992CE3" w:rsidRDefault="0041593B">
            <w:pPr>
              <w:overflowPunct w:val="0"/>
              <w:jc w:val="both"/>
              <w:rPr>
                <w:szCs w:val="22"/>
              </w:rPr>
            </w:pPr>
            <w:r w:rsidRPr="00992CE3">
              <w:t>El. paštas |__|__|__|__|__|__|__|__|__|__|__|__|__|__|__|__|__|__|__|__|__|__|__|__|__|__|</w:t>
            </w:r>
          </w:p>
        </w:tc>
      </w:tr>
      <w:tr w:rsidR="005D0422" w:rsidRPr="00992CE3" w14:paraId="35A73C6C"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33CC09F8" w14:textId="77777777" w:rsidR="005D0422" w:rsidRPr="00992CE3" w:rsidRDefault="0041593B" w:rsidP="002360AC">
            <w:pPr>
              <w:overflowPunct w:val="0"/>
              <w:rPr>
                <w:szCs w:val="22"/>
              </w:rPr>
            </w:pPr>
            <w:r w:rsidRPr="00992CE3">
              <w:rPr>
                <w:color w:val="000000"/>
              </w:rPr>
              <w:t>Pareiškėjo banko pavadinimas |__|__|__|__|__|__|__|__|__|__|__|__|__|__|__|__|__|__|__|__|__|__|__|__|__|__|</w:t>
            </w:r>
          </w:p>
        </w:tc>
      </w:tr>
      <w:tr w:rsidR="005D0422" w:rsidRPr="00992CE3" w14:paraId="1C672FCA"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6BC5C017" w14:textId="77777777" w:rsidR="005D0422" w:rsidRPr="00992CE3" w:rsidRDefault="0041593B">
            <w:pPr>
              <w:overflowPunct w:val="0"/>
              <w:jc w:val="both"/>
              <w:rPr>
                <w:color w:val="000000"/>
                <w:szCs w:val="22"/>
              </w:rPr>
            </w:pPr>
            <w:r w:rsidRPr="00992CE3">
              <w:rPr>
                <w:color w:val="000000"/>
              </w:rPr>
              <w:t>Pareiškėjo banko kodas |__|__|__|__|__|__|__|</w:t>
            </w:r>
          </w:p>
        </w:tc>
      </w:tr>
      <w:tr w:rsidR="005D0422" w:rsidRPr="00992CE3" w14:paraId="66B843F0"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3DA10E8E" w14:textId="77777777" w:rsidR="005D0422" w:rsidRPr="00992CE3" w:rsidRDefault="0041593B" w:rsidP="002360AC">
            <w:pPr>
              <w:overflowPunct w:val="0"/>
              <w:rPr>
                <w:color w:val="000000"/>
                <w:szCs w:val="22"/>
              </w:rPr>
            </w:pPr>
            <w:r w:rsidRPr="00992CE3">
              <w:rPr>
                <w:color w:val="000000"/>
              </w:rPr>
              <w:t>Pareiškėjo atsiskaitomosios sąskaitos Nr. |__|__|__|__|__|__|__|__|__|__|__|__|__|__|__|__|__|__|__|__|__|__|</w:t>
            </w:r>
          </w:p>
        </w:tc>
      </w:tr>
    </w:tbl>
    <w:p w14:paraId="46132CAC" w14:textId="77777777" w:rsidR="005D0422" w:rsidRPr="00992CE3" w:rsidRDefault="005D042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1"/>
        <w:gridCol w:w="1594"/>
      </w:tblGrid>
      <w:tr w:rsidR="005D0422" w:rsidRPr="00992CE3" w14:paraId="4A12E84F" w14:textId="77777777">
        <w:tc>
          <w:tcPr>
            <w:tcW w:w="5000" w:type="pct"/>
            <w:gridSpan w:val="2"/>
            <w:tcBorders>
              <w:top w:val="single" w:sz="4" w:space="0" w:color="auto"/>
              <w:left w:val="single" w:sz="4" w:space="0" w:color="auto"/>
              <w:bottom w:val="single" w:sz="4" w:space="0" w:color="auto"/>
              <w:right w:val="single" w:sz="4" w:space="0" w:color="auto"/>
            </w:tcBorders>
            <w:hideMark/>
          </w:tcPr>
          <w:p w14:paraId="68A59E32" w14:textId="77777777" w:rsidR="005D0422" w:rsidRPr="00992CE3" w:rsidRDefault="0041593B">
            <w:pPr>
              <w:rPr>
                <w:szCs w:val="22"/>
              </w:rPr>
            </w:pPr>
            <w:r w:rsidRPr="00992CE3">
              <w:t>Kokiu būdu norite gauti informaciją apie paramos paraiškos administravimo eigą?</w:t>
            </w:r>
          </w:p>
          <w:p w14:paraId="34B2CA98" w14:textId="77777777" w:rsidR="005D0422" w:rsidRPr="00992CE3" w:rsidRDefault="0041593B">
            <w:pPr>
              <w:overflowPunct w:val="0"/>
              <w:jc w:val="both"/>
              <w:rPr>
                <w:szCs w:val="22"/>
              </w:rPr>
            </w:pPr>
            <w:r w:rsidRPr="00992CE3">
              <w:t xml:space="preserve">PASTABA. </w:t>
            </w:r>
            <w:r w:rsidRPr="00992CE3">
              <w:rPr>
                <w:i/>
              </w:rPr>
              <w:t>Užpildykite tik vieną langelį</w:t>
            </w:r>
            <w:r w:rsidRPr="00992CE3">
              <w:t>.</w:t>
            </w:r>
          </w:p>
        </w:tc>
      </w:tr>
      <w:tr w:rsidR="005D0422" w:rsidRPr="00992CE3" w14:paraId="42E12A81" w14:textId="77777777">
        <w:tc>
          <w:tcPr>
            <w:tcW w:w="4201" w:type="pct"/>
            <w:tcBorders>
              <w:top w:val="single" w:sz="4" w:space="0" w:color="auto"/>
              <w:left w:val="single" w:sz="4" w:space="0" w:color="auto"/>
              <w:bottom w:val="single" w:sz="4" w:space="0" w:color="auto"/>
              <w:right w:val="single" w:sz="4" w:space="0" w:color="auto"/>
            </w:tcBorders>
            <w:hideMark/>
          </w:tcPr>
          <w:p w14:paraId="5266F64A" w14:textId="77777777" w:rsidR="005D0422" w:rsidRPr="00992CE3" w:rsidRDefault="0041593B">
            <w:pPr>
              <w:overflowPunct w:val="0"/>
              <w:jc w:val="both"/>
              <w:rPr>
                <w:szCs w:val="22"/>
              </w:rPr>
            </w:pPr>
            <w:r w:rsidRPr="00992CE3">
              <w:t>Paštu</w:t>
            </w:r>
          </w:p>
        </w:tc>
        <w:tc>
          <w:tcPr>
            <w:tcW w:w="799" w:type="pct"/>
            <w:tcBorders>
              <w:top w:val="single" w:sz="4" w:space="0" w:color="auto"/>
              <w:left w:val="single" w:sz="4" w:space="0" w:color="auto"/>
              <w:bottom w:val="single" w:sz="4" w:space="0" w:color="auto"/>
              <w:right w:val="single" w:sz="4" w:space="0" w:color="auto"/>
            </w:tcBorders>
            <w:hideMark/>
          </w:tcPr>
          <w:p w14:paraId="53035BAF" w14:textId="77777777" w:rsidR="005D0422" w:rsidRPr="00992CE3" w:rsidRDefault="0041593B">
            <w:pPr>
              <w:overflowPunct w:val="0"/>
              <w:jc w:val="center"/>
              <w:rPr>
                <w:szCs w:val="22"/>
              </w:rPr>
            </w:pPr>
            <w:r w:rsidRPr="00992CE3">
              <w:t>□</w:t>
            </w:r>
          </w:p>
        </w:tc>
      </w:tr>
      <w:tr w:rsidR="005D0422" w:rsidRPr="00992CE3" w14:paraId="41058D92" w14:textId="77777777">
        <w:tc>
          <w:tcPr>
            <w:tcW w:w="4201" w:type="pct"/>
            <w:tcBorders>
              <w:top w:val="single" w:sz="4" w:space="0" w:color="auto"/>
              <w:left w:val="single" w:sz="4" w:space="0" w:color="auto"/>
              <w:bottom w:val="single" w:sz="4" w:space="0" w:color="auto"/>
              <w:right w:val="single" w:sz="4" w:space="0" w:color="auto"/>
            </w:tcBorders>
            <w:hideMark/>
          </w:tcPr>
          <w:p w14:paraId="53288036" w14:textId="77777777" w:rsidR="005D0422" w:rsidRPr="00992CE3" w:rsidRDefault="0041593B">
            <w:pPr>
              <w:overflowPunct w:val="0"/>
              <w:jc w:val="both"/>
              <w:rPr>
                <w:szCs w:val="22"/>
              </w:rPr>
            </w:pPr>
            <w:r w:rsidRPr="00992CE3">
              <w:t>Elektroniniu paštu</w:t>
            </w:r>
          </w:p>
        </w:tc>
        <w:tc>
          <w:tcPr>
            <w:tcW w:w="799" w:type="pct"/>
            <w:tcBorders>
              <w:top w:val="single" w:sz="4" w:space="0" w:color="auto"/>
              <w:left w:val="single" w:sz="4" w:space="0" w:color="auto"/>
              <w:bottom w:val="single" w:sz="4" w:space="0" w:color="auto"/>
              <w:right w:val="single" w:sz="4" w:space="0" w:color="auto"/>
            </w:tcBorders>
            <w:hideMark/>
          </w:tcPr>
          <w:p w14:paraId="53CB804B" w14:textId="77777777" w:rsidR="005D0422" w:rsidRPr="00992CE3" w:rsidRDefault="0041593B">
            <w:pPr>
              <w:overflowPunct w:val="0"/>
              <w:jc w:val="center"/>
              <w:rPr>
                <w:szCs w:val="22"/>
              </w:rPr>
            </w:pPr>
            <w:r w:rsidRPr="00992CE3">
              <w:t>□</w:t>
            </w:r>
          </w:p>
        </w:tc>
      </w:tr>
      <w:tr w:rsidR="005D0422" w:rsidRPr="00992CE3" w14:paraId="29A3A9DF" w14:textId="77777777">
        <w:tc>
          <w:tcPr>
            <w:tcW w:w="4201" w:type="pct"/>
            <w:tcBorders>
              <w:top w:val="single" w:sz="4" w:space="0" w:color="auto"/>
              <w:left w:val="single" w:sz="4" w:space="0" w:color="auto"/>
              <w:bottom w:val="single" w:sz="4" w:space="0" w:color="auto"/>
              <w:right w:val="single" w:sz="4" w:space="0" w:color="auto"/>
            </w:tcBorders>
            <w:hideMark/>
          </w:tcPr>
          <w:p w14:paraId="0D14E918" w14:textId="77777777" w:rsidR="005D0422" w:rsidRPr="00992CE3" w:rsidRDefault="0041593B">
            <w:pPr>
              <w:overflowPunct w:val="0"/>
              <w:jc w:val="both"/>
              <w:rPr>
                <w:szCs w:val="22"/>
              </w:rPr>
            </w:pPr>
            <w:r w:rsidRPr="00992CE3">
              <w:rPr>
                <w:color w:val="000000"/>
              </w:rPr>
              <w:t>Ar sutinkate elektroniniu paštu gauti Nacionalinės mokėjimo agentūros prie Žemės ūkio ministerijos interneto svetainėse publikuojamas naujienas?</w:t>
            </w:r>
          </w:p>
        </w:tc>
        <w:tc>
          <w:tcPr>
            <w:tcW w:w="799" w:type="pct"/>
            <w:tcBorders>
              <w:top w:val="single" w:sz="4" w:space="0" w:color="auto"/>
              <w:left w:val="single" w:sz="4" w:space="0" w:color="auto"/>
              <w:bottom w:val="single" w:sz="4" w:space="0" w:color="auto"/>
              <w:right w:val="single" w:sz="4" w:space="0" w:color="auto"/>
            </w:tcBorders>
            <w:hideMark/>
          </w:tcPr>
          <w:p w14:paraId="763EE308" w14:textId="77777777" w:rsidR="005D0422" w:rsidRPr="002360AC" w:rsidRDefault="0041593B">
            <w:pPr>
              <w:jc w:val="both"/>
              <w:rPr>
                <w:rFonts w:eastAsia="Calibri"/>
                <w:color w:val="000000"/>
                <w:sz w:val="20"/>
                <w:szCs w:val="22"/>
                <w:lang w:eastAsia="lt-LT"/>
              </w:rPr>
            </w:pPr>
            <w:r w:rsidRPr="002360AC">
              <w:rPr>
                <w:rFonts w:eastAsia="Calibri"/>
                <w:color w:val="000000"/>
                <w:sz w:val="20"/>
                <w:szCs w:val="22"/>
                <w:lang w:eastAsia="lt-LT"/>
              </w:rPr>
              <w:t>□ Taip</w:t>
            </w:r>
          </w:p>
          <w:p w14:paraId="65989547" w14:textId="77777777" w:rsidR="005D0422" w:rsidRPr="00662C80" w:rsidRDefault="0041593B">
            <w:pPr>
              <w:overflowPunct w:val="0"/>
              <w:jc w:val="both"/>
              <w:rPr>
                <w:szCs w:val="22"/>
              </w:rPr>
            </w:pPr>
            <w:r w:rsidRPr="00662C80">
              <w:rPr>
                <w:color w:val="000000"/>
              </w:rPr>
              <w:t>□ Ne</w:t>
            </w:r>
            <w:r w:rsidRPr="00662C80">
              <w:t xml:space="preserve"> </w:t>
            </w:r>
          </w:p>
        </w:tc>
      </w:tr>
      <w:tr w:rsidR="005D0422" w:rsidRPr="00992CE3" w14:paraId="7261BCB0" w14:textId="77777777">
        <w:tc>
          <w:tcPr>
            <w:tcW w:w="4201" w:type="pct"/>
            <w:tcBorders>
              <w:top w:val="single" w:sz="4" w:space="0" w:color="auto"/>
              <w:left w:val="single" w:sz="4" w:space="0" w:color="auto"/>
              <w:bottom w:val="single" w:sz="4" w:space="0" w:color="auto"/>
              <w:right w:val="single" w:sz="4" w:space="0" w:color="auto"/>
            </w:tcBorders>
            <w:hideMark/>
          </w:tcPr>
          <w:p w14:paraId="06B8AB21" w14:textId="77777777" w:rsidR="005D0422" w:rsidRPr="00992CE3" w:rsidRDefault="0041593B">
            <w:pPr>
              <w:rPr>
                <w:color w:val="000000"/>
                <w:szCs w:val="22"/>
              </w:rPr>
            </w:pPr>
            <w:r w:rsidRPr="00992CE3">
              <w:rPr>
                <w:color w:val="000000"/>
              </w:rPr>
              <w:t>Ar sutinkate, kad informaciją apie Jūsų projektą Nacionalinė mokėjimo agentūra prie Žemės ūkio ministerijos teiktų žemės ūkio skyriui?</w:t>
            </w:r>
          </w:p>
          <w:p w14:paraId="7589BFAA" w14:textId="77777777" w:rsidR="005D0422" w:rsidRPr="00992CE3" w:rsidRDefault="0041593B">
            <w:pPr>
              <w:overflowPunct w:val="0"/>
              <w:jc w:val="both"/>
              <w:rPr>
                <w:color w:val="000000"/>
                <w:szCs w:val="22"/>
              </w:rPr>
            </w:pPr>
            <w:r w:rsidRPr="00992CE3">
              <w:rPr>
                <w:color w:val="000000"/>
              </w:rPr>
              <w:t>Jei „Taip“, įrašykite Jūsų gyvenamosios vietovės rajono žemės ūkio skyriaus pavadinimą:</w:t>
            </w:r>
          </w:p>
        </w:tc>
        <w:tc>
          <w:tcPr>
            <w:tcW w:w="799" w:type="pct"/>
            <w:tcBorders>
              <w:top w:val="single" w:sz="4" w:space="0" w:color="auto"/>
              <w:left w:val="single" w:sz="4" w:space="0" w:color="auto"/>
              <w:bottom w:val="single" w:sz="4" w:space="0" w:color="auto"/>
              <w:right w:val="single" w:sz="4" w:space="0" w:color="auto"/>
            </w:tcBorders>
            <w:hideMark/>
          </w:tcPr>
          <w:p w14:paraId="408AE32E" w14:textId="77777777" w:rsidR="005D0422" w:rsidRPr="002360AC" w:rsidRDefault="0041593B">
            <w:pPr>
              <w:jc w:val="both"/>
              <w:rPr>
                <w:rFonts w:eastAsia="Calibri"/>
                <w:color w:val="000000"/>
                <w:sz w:val="20"/>
                <w:szCs w:val="22"/>
                <w:lang w:eastAsia="lt-LT"/>
              </w:rPr>
            </w:pPr>
            <w:r w:rsidRPr="002360AC">
              <w:rPr>
                <w:rFonts w:eastAsia="Calibri"/>
                <w:color w:val="000000"/>
                <w:sz w:val="20"/>
                <w:szCs w:val="22"/>
                <w:lang w:eastAsia="lt-LT"/>
              </w:rPr>
              <w:t>□ Taip</w:t>
            </w:r>
          </w:p>
          <w:p w14:paraId="2B3A3075" w14:textId="77777777" w:rsidR="005D0422" w:rsidRPr="002360AC" w:rsidRDefault="0041593B">
            <w:pPr>
              <w:jc w:val="both"/>
              <w:rPr>
                <w:rFonts w:eastAsia="Calibri"/>
                <w:color w:val="000000"/>
                <w:sz w:val="20"/>
                <w:szCs w:val="22"/>
                <w:lang w:eastAsia="lt-LT"/>
              </w:rPr>
            </w:pPr>
            <w:r w:rsidRPr="002360AC">
              <w:rPr>
                <w:rFonts w:eastAsia="Calibri"/>
                <w:color w:val="000000"/>
                <w:sz w:val="20"/>
                <w:szCs w:val="22"/>
                <w:lang w:eastAsia="lt-LT"/>
              </w:rPr>
              <w:t>□ Ne</w:t>
            </w:r>
          </w:p>
        </w:tc>
      </w:tr>
      <w:tr w:rsidR="005D0422" w:rsidRPr="00992CE3" w14:paraId="43CF6C97" w14:textId="77777777">
        <w:trPr>
          <w:cantSplit/>
          <w:trHeight w:val="36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A909104" w14:textId="77777777" w:rsidR="005D0422" w:rsidRPr="00662C80" w:rsidRDefault="0041593B">
            <w:pPr>
              <w:rPr>
                <w:szCs w:val="22"/>
              </w:rPr>
            </w:pPr>
            <w:r w:rsidRPr="00992CE3">
              <w:rPr>
                <w:szCs w:val="22"/>
              </w:rPr>
              <w:t xml:space="preserve">1. </w:t>
            </w:r>
            <w:r w:rsidRPr="00992CE3">
              <w:t xml:space="preserve">Asmens kodas (fiziniams asmenims) </w:t>
            </w:r>
            <w:r w:rsidRPr="00662C80">
              <w:sym w:font="Symbol" w:char="F07C"/>
            </w:r>
            <w:r w:rsidRPr="00662C80">
              <w:sym w:font="Symbol" w:char="F05F"/>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p>
          <w:p w14:paraId="071821A5" w14:textId="77777777" w:rsidR="005D0422" w:rsidRPr="00662C80" w:rsidRDefault="0041593B">
            <w:pPr>
              <w:overflowPunct w:val="0"/>
              <w:jc w:val="both"/>
              <w:rPr>
                <w:szCs w:val="22"/>
              </w:rPr>
            </w:pPr>
            <w:r w:rsidRPr="00662C80">
              <w:rPr>
                <w:i/>
              </w:rPr>
              <w:t>(nurodykite asmens kodą pagal asmens tapatybės patvirtinimo dokumentą)</w:t>
            </w:r>
          </w:p>
        </w:tc>
      </w:tr>
      <w:tr w:rsidR="005D0422" w:rsidRPr="00992CE3" w14:paraId="4E33FD92" w14:textId="77777777">
        <w:trPr>
          <w:cantSplit/>
          <w:trHeight w:val="36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785B8CC" w14:textId="77777777" w:rsidR="005D0422" w:rsidRPr="00662C80" w:rsidRDefault="0041593B">
            <w:pPr>
              <w:rPr>
                <w:szCs w:val="22"/>
              </w:rPr>
            </w:pPr>
            <w:r w:rsidRPr="00992CE3">
              <w:rPr>
                <w:szCs w:val="22"/>
              </w:rPr>
              <w:t xml:space="preserve">2. </w:t>
            </w:r>
            <w:r w:rsidRPr="00992CE3">
              <w:t>Juridinio asmens kodas (juridiniams asmenims)</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r w:rsidRPr="00662C80">
              <w:sym w:font="Symbol" w:char="F05F"/>
            </w:r>
            <w:r w:rsidRPr="00662C80">
              <w:t>_</w:t>
            </w:r>
            <w:r w:rsidRPr="00662C80">
              <w:sym w:font="Symbol" w:char="F07C"/>
            </w:r>
          </w:p>
          <w:p w14:paraId="300F18B7" w14:textId="38229F87" w:rsidR="005D0422" w:rsidRPr="00662C80" w:rsidRDefault="0041593B">
            <w:pPr>
              <w:overflowPunct w:val="0"/>
              <w:jc w:val="both"/>
              <w:rPr>
                <w:szCs w:val="22"/>
              </w:rPr>
            </w:pPr>
            <w:r w:rsidRPr="00662C80">
              <w:rPr>
                <w:i/>
              </w:rPr>
              <w:t>(</w:t>
            </w:r>
            <w:r w:rsidR="00AF5CB4" w:rsidRPr="00AF5CB4">
              <w:rPr>
                <w:szCs w:val="24"/>
              </w:rPr>
              <w:t>Juridinių asmenų registro išduotame registravimo pažymėjime nurodytas kodas</w:t>
            </w:r>
            <w:r w:rsidRPr="00662C80">
              <w:rPr>
                <w:i/>
              </w:rPr>
              <w:t>)</w:t>
            </w:r>
          </w:p>
        </w:tc>
      </w:tr>
      <w:tr w:rsidR="005D0422" w:rsidRPr="00992CE3" w14:paraId="29D7A25A" w14:textId="77777777">
        <w:trPr>
          <w:trHeight w:val="376"/>
        </w:trPr>
        <w:tc>
          <w:tcPr>
            <w:tcW w:w="5000" w:type="pct"/>
            <w:gridSpan w:val="2"/>
            <w:tcBorders>
              <w:top w:val="single" w:sz="4" w:space="0" w:color="auto"/>
              <w:left w:val="single" w:sz="4" w:space="0" w:color="auto"/>
              <w:bottom w:val="single" w:sz="4" w:space="0" w:color="auto"/>
              <w:right w:val="single" w:sz="4" w:space="0" w:color="auto"/>
            </w:tcBorders>
            <w:hideMark/>
          </w:tcPr>
          <w:p w14:paraId="3B93A2C1" w14:textId="77777777" w:rsidR="005D0422" w:rsidRPr="00992CE3" w:rsidRDefault="0041593B">
            <w:pPr>
              <w:overflowPunct w:val="0"/>
              <w:jc w:val="both"/>
              <w:rPr>
                <w:b/>
                <w:szCs w:val="22"/>
              </w:rPr>
            </w:pPr>
            <w:r w:rsidRPr="00992CE3">
              <w:t>3.</w:t>
            </w:r>
            <w:r w:rsidRPr="00992CE3">
              <w:rPr>
                <w:b/>
              </w:rPr>
              <w:t xml:space="preserve"> </w:t>
            </w:r>
            <w:r w:rsidRPr="00992CE3">
              <w:rPr>
                <w:color w:val="000000"/>
              </w:rPr>
              <w:t>Žemės ūkio valdos atpažinties kodas |__|__|__|__|__|__|__|__|__|__|</w:t>
            </w:r>
          </w:p>
        </w:tc>
      </w:tr>
    </w:tbl>
    <w:p w14:paraId="507C212C" w14:textId="77777777" w:rsidR="005D0422" w:rsidRPr="00992CE3" w:rsidRDefault="005D0422">
      <w:pPr>
        <w:rPr>
          <w:szCs w:val="22"/>
        </w:rPr>
      </w:pPr>
    </w:p>
    <w:p w14:paraId="4C0001DB" w14:textId="77777777" w:rsidR="005D0422" w:rsidRPr="00992CE3" w:rsidRDefault="005D0422">
      <w:pPr>
        <w:rPr>
          <w:szCs w:val="22"/>
        </w:rPr>
      </w:pPr>
    </w:p>
    <w:p w14:paraId="3753FCB6" w14:textId="77777777" w:rsidR="005D0422" w:rsidRPr="00992CE3" w:rsidRDefault="0041593B">
      <w:pPr>
        <w:rPr>
          <w:b/>
        </w:rPr>
      </w:pPr>
      <w:r w:rsidRPr="00992CE3">
        <w:rPr>
          <w:b/>
        </w:rPr>
        <w:t>II. INFORMACIJA APIE VEIKLĄ, KURIAI PRAŠOMA PARAMOS</w:t>
      </w:r>
    </w:p>
    <w:p w14:paraId="2C1296E7" w14:textId="77777777" w:rsidR="005D0422" w:rsidRPr="00992CE3" w:rsidRDefault="005D04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798"/>
        <w:gridCol w:w="4158"/>
        <w:gridCol w:w="2486"/>
      </w:tblGrid>
      <w:tr w:rsidR="005D0422" w:rsidRPr="00992CE3" w14:paraId="610CF668" w14:textId="77777777" w:rsidTr="00FC0A08">
        <w:tc>
          <w:tcPr>
            <w:tcW w:w="1270" w:type="pct"/>
            <w:tcBorders>
              <w:top w:val="single" w:sz="4" w:space="0" w:color="auto"/>
              <w:left w:val="single" w:sz="4" w:space="0" w:color="auto"/>
              <w:bottom w:val="single" w:sz="4" w:space="0" w:color="auto"/>
              <w:right w:val="single" w:sz="4" w:space="0" w:color="auto"/>
            </w:tcBorders>
            <w:shd w:val="clear" w:color="auto" w:fill="FFFFFF"/>
            <w:hideMark/>
          </w:tcPr>
          <w:p w14:paraId="6033EC04" w14:textId="77777777" w:rsidR="005D0422" w:rsidRPr="00992CE3" w:rsidRDefault="0041593B">
            <w:pPr>
              <w:overflowPunct w:val="0"/>
              <w:jc w:val="both"/>
              <w:rPr>
                <w:szCs w:val="22"/>
              </w:rPr>
            </w:pPr>
            <w:r w:rsidRPr="00992CE3">
              <w:t>1. Lietuvos kaimo plėtros 2014–2020 metų programos (toliau – KPP) priemonės kodas</w:t>
            </w:r>
          </w:p>
        </w:tc>
        <w:tc>
          <w:tcPr>
            <w:tcW w:w="3730" w:type="pct"/>
            <w:gridSpan w:val="3"/>
            <w:tcBorders>
              <w:top w:val="single" w:sz="4" w:space="0" w:color="auto"/>
              <w:left w:val="single" w:sz="4" w:space="0" w:color="auto"/>
              <w:bottom w:val="single" w:sz="4" w:space="0" w:color="auto"/>
              <w:right w:val="single" w:sz="4" w:space="0" w:color="auto"/>
            </w:tcBorders>
            <w:hideMark/>
          </w:tcPr>
          <w:p w14:paraId="42F235F6" w14:textId="77777777" w:rsidR="005D0422" w:rsidRPr="00992CE3" w:rsidRDefault="0041593B">
            <w:pPr>
              <w:overflowPunct w:val="0"/>
              <w:jc w:val="both"/>
              <w:rPr>
                <w:szCs w:val="22"/>
              </w:rPr>
            </w:pPr>
            <w:r w:rsidRPr="00992CE3">
              <w:t>M04</w:t>
            </w:r>
          </w:p>
        </w:tc>
      </w:tr>
      <w:tr w:rsidR="00FC0A08" w:rsidRPr="00992CE3" w14:paraId="5EA0AE99" w14:textId="77777777" w:rsidTr="002360AC">
        <w:trPr>
          <w:cantSplit/>
          <w:trHeight w:val="349"/>
        </w:trPr>
        <w:tc>
          <w:tcPr>
            <w:tcW w:w="1270" w:type="pct"/>
            <w:tcBorders>
              <w:top w:val="single" w:sz="4" w:space="0" w:color="auto"/>
              <w:left w:val="single" w:sz="4" w:space="0" w:color="auto"/>
              <w:bottom w:val="single" w:sz="4" w:space="0" w:color="auto"/>
              <w:right w:val="single" w:sz="4" w:space="0" w:color="auto"/>
            </w:tcBorders>
            <w:shd w:val="clear" w:color="auto" w:fill="FFFFFF"/>
          </w:tcPr>
          <w:p w14:paraId="7E33A21C" w14:textId="26943922" w:rsidR="00FC0A08" w:rsidRPr="00992CE3" w:rsidRDefault="00FC0A08" w:rsidP="00FC0A08">
            <w:r w:rsidRPr="00992CE3">
              <w:t xml:space="preserve">2. </w:t>
            </w:r>
            <w:r>
              <w:t xml:space="preserve">Veiklos </w:t>
            </w:r>
            <w:r w:rsidR="00A524D0">
              <w:t xml:space="preserve">vykdymo </w:t>
            </w:r>
            <w:r>
              <w:t xml:space="preserve">vieta (nurodomi </w:t>
            </w:r>
            <w:r w:rsidR="00352CEB">
              <w:t xml:space="preserve">žemės ūkio naudmenų plotai / </w:t>
            </w:r>
            <w:r>
              <w:t xml:space="preserve">sklypai, kuriuose bus įgyvendinamos </w:t>
            </w:r>
            <w:r w:rsidR="00587186">
              <w:t>apsaugos priemonės</w:t>
            </w:r>
            <w:r>
              <w:t>)</w:t>
            </w:r>
          </w:p>
        </w:tc>
        <w:tc>
          <w:tcPr>
            <w:tcW w:w="400" w:type="pct"/>
            <w:tcBorders>
              <w:top w:val="single" w:sz="4" w:space="0" w:color="auto"/>
              <w:left w:val="single" w:sz="4" w:space="0" w:color="auto"/>
              <w:bottom w:val="single" w:sz="4" w:space="0" w:color="auto"/>
              <w:right w:val="single" w:sz="4" w:space="0" w:color="auto"/>
            </w:tcBorders>
          </w:tcPr>
          <w:p w14:paraId="1DDEF7C5" w14:textId="77777777" w:rsidR="00FC0A08" w:rsidRPr="00992CE3" w:rsidRDefault="00FC0A08" w:rsidP="00FC0A08">
            <w:r>
              <w:t>Eil. Nr.</w:t>
            </w:r>
          </w:p>
        </w:tc>
        <w:tc>
          <w:tcPr>
            <w:tcW w:w="2084" w:type="pct"/>
            <w:tcBorders>
              <w:top w:val="single" w:sz="4" w:space="0" w:color="auto"/>
              <w:left w:val="single" w:sz="4" w:space="0" w:color="auto"/>
              <w:bottom w:val="single" w:sz="4" w:space="0" w:color="auto"/>
              <w:right w:val="single" w:sz="4" w:space="0" w:color="auto"/>
            </w:tcBorders>
          </w:tcPr>
          <w:p w14:paraId="1C146452" w14:textId="5052012C" w:rsidR="00FC0A08" w:rsidRPr="00992CE3" w:rsidRDefault="00FC0A08" w:rsidP="00FC0A08">
            <w:r>
              <w:t>Sklypo unikalus numeris</w:t>
            </w:r>
          </w:p>
        </w:tc>
        <w:tc>
          <w:tcPr>
            <w:tcW w:w="1246" w:type="pct"/>
            <w:tcBorders>
              <w:top w:val="single" w:sz="4" w:space="0" w:color="auto"/>
              <w:left w:val="single" w:sz="4" w:space="0" w:color="auto"/>
              <w:bottom w:val="single" w:sz="4" w:space="0" w:color="auto"/>
              <w:right w:val="single" w:sz="4" w:space="0" w:color="auto"/>
            </w:tcBorders>
          </w:tcPr>
          <w:p w14:paraId="555951B7" w14:textId="0149E5B6" w:rsidR="00FC0A08" w:rsidRPr="00992CE3" w:rsidRDefault="00654A96" w:rsidP="00FC0A08">
            <w:r>
              <w:t xml:space="preserve">Aptveriamo ploto dydis ha </w:t>
            </w:r>
          </w:p>
        </w:tc>
      </w:tr>
      <w:tr w:rsidR="00FC0A08" w:rsidRPr="00992CE3" w14:paraId="5E63B8D0" w14:textId="77777777" w:rsidTr="002360AC">
        <w:trPr>
          <w:cantSplit/>
          <w:trHeight w:val="349"/>
        </w:trPr>
        <w:tc>
          <w:tcPr>
            <w:tcW w:w="1270" w:type="pct"/>
            <w:tcBorders>
              <w:top w:val="single" w:sz="4" w:space="0" w:color="auto"/>
              <w:left w:val="single" w:sz="4" w:space="0" w:color="auto"/>
              <w:bottom w:val="single" w:sz="4" w:space="0" w:color="auto"/>
              <w:right w:val="single" w:sz="4" w:space="0" w:color="auto"/>
            </w:tcBorders>
            <w:shd w:val="clear" w:color="auto" w:fill="FFFFFF"/>
          </w:tcPr>
          <w:p w14:paraId="55570A9C" w14:textId="77777777" w:rsidR="00FC0A08" w:rsidRPr="00992CE3" w:rsidRDefault="00FC0A08">
            <w:pPr>
              <w:overflowPunct w:val="0"/>
              <w:jc w:val="both"/>
            </w:pPr>
          </w:p>
        </w:tc>
        <w:tc>
          <w:tcPr>
            <w:tcW w:w="400" w:type="pct"/>
            <w:tcBorders>
              <w:top w:val="single" w:sz="4" w:space="0" w:color="auto"/>
              <w:left w:val="single" w:sz="4" w:space="0" w:color="auto"/>
              <w:bottom w:val="single" w:sz="4" w:space="0" w:color="auto"/>
              <w:right w:val="single" w:sz="4" w:space="0" w:color="auto"/>
            </w:tcBorders>
          </w:tcPr>
          <w:p w14:paraId="073ED326" w14:textId="77777777" w:rsidR="00FC0A08" w:rsidRPr="00992CE3" w:rsidRDefault="00FC0A08">
            <w:r>
              <w:t>1.</w:t>
            </w:r>
          </w:p>
        </w:tc>
        <w:tc>
          <w:tcPr>
            <w:tcW w:w="2084" w:type="pct"/>
            <w:tcBorders>
              <w:top w:val="single" w:sz="4" w:space="0" w:color="auto"/>
              <w:left w:val="single" w:sz="4" w:space="0" w:color="auto"/>
              <w:bottom w:val="single" w:sz="4" w:space="0" w:color="auto"/>
              <w:right w:val="single" w:sz="4" w:space="0" w:color="auto"/>
            </w:tcBorders>
          </w:tcPr>
          <w:p w14:paraId="10370F6E" w14:textId="77777777" w:rsidR="00FC0A08" w:rsidRPr="00992CE3" w:rsidRDefault="00FC0A08"/>
        </w:tc>
        <w:tc>
          <w:tcPr>
            <w:tcW w:w="1246" w:type="pct"/>
            <w:tcBorders>
              <w:top w:val="single" w:sz="4" w:space="0" w:color="auto"/>
              <w:left w:val="single" w:sz="4" w:space="0" w:color="auto"/>
              <w:bottom w:val="single" w:sz="4" w:space="0" w:color="auto"/>
              <w:right w:val="single" w:sz="4" w:space="0" w:color="auto"/>
            </w:tcBorders>
          </w:tcPr>
          <w:p w14:paraId="2B57B266" w14:textId="77777777" w:rsidR="00FC0A08" w:rsidRPr="00992CE3" w:rsidRDefault="00FC0A08"/>
        </w:tc>
      </w:tr>
      <w:tr w:rsidR="00FC0A08" w:rsidRPr="00992CE3" w14:paraId="27D0C616" w14:textId="77777777" w:rsidTr="002360AC">
        <w:trPr>
          <w:cantSplit/>
          <w:trHeight w:val="349"/>
        </w:trPr>
        <w:tc>
          <w:tcPr>
            <w:tcW w:w="1270" w:type="pct"/>
            <w:tcBorders>
              <w:top w:val="single" w:sz="4" w:space="0" w:color="auto"/>
              <w:left w:val="single" w:sz="4" w:space="0" w:color="auto"/>
              <w:bottom w:val="single" w:sz="4" w:space="0" w:color="auto"/>
              <w:right w:val="single" w:sz="4" w:space="0" w:color="auto"/>
            </w:tcBorders>
            <w:shd w:val="clear" w:color="auto" w:fill="FFFFFF"/>
          </w:tcPr>
          <w:p w14:paraId="32B5E186" w14:textId="77777777" w:rsidR="00FC0A08" w:rsidRPr="00992CE3" w:rsidRDefault="00FC0A08">
            <w:pPr>
              <w:overflowPunct w:val="0"/>
              <w:jc w:val="both"/>
            </w:pPr>
          </w:p>
        </w:tc>
        <w:tc>
          <w:tcPr>
            <w:tcW w:w="400" w:type="pct"/>
            <w:tcBorders>
              <w:top w:val="single" w:sz="4" w:space="0" w:color="auto"/>
              <w:left w:val="single" w:sz="4" w:space="0" w:color="auto"/>
              <w:bottom w:val="single" w:sz="4" w:space="0" w:color="auto"/>
              <w:right w:val="single" w:sz="4" w:space="0" w:color="auto"/>
            </w:tcBorders>
          </w:tcPr>
          <w:p w14:paraId="0699A2FB" w14:textId="77777777" w:rsidR="00FC0A08" w:rsidRPr="00992CE3" w:rsidRDefault="00FC0A08">
            <w:r>
              <w:t>2.</w:t>
            </w:r>
          </w:p>
        </w:tc>
        <w:tc>
          <w:tcPr>
            <w:tcW w:w="2084" w:type="pct"/>
            <w:tcBorders>
              <w:top w:val="single" w:sz="4" w:space="0" w:color="auto"/>
              <w:left w:val="single" w:sz="4" w:space="0" w:color="auto"/>
              <w:bottom w:val="single" w:sz="4" w:space="0" w:color="auto"/>
              <w:right w:val="single" w:sz="4" w:space="0" w:color="auto"/>
            </w:tcBorders>
          </w:tcPr>
          <w:p w14:paraId="4F0E2DBB" w14:textId="77777777" w:rsidR="00FC0A08" w:rsidRPr="00992CE3" w:rsidRDefault="00FC0A08"/>
        </w:tc>
        <w:tc>
          <w:tcPr>
            <w:tcW w:w="1246" w:type="pct"/>
            <w:tcBorders>
              <w:top w:val="single" w:sz="4" w:space="0" w:color="auto"/>
              <w:left w:val="single" w:sz="4" w:space="0" w:color="auto"/>
              <w:bottom w:val="single" w:sz="4" w:space="0" w:color="auto"/>
              <w:right w:val="single" w:sz="4" w:space="0" w:color="auto"/>
            </w:tcBorders>
          </w:tcPr>
          <w:p w14:paraId="6DFD41C3" w14:textId="77777777" w:rsidR="00FC0A08" w:rsidRPr="00992CE3" w:rsidRDefault="00FC0A08"/>
        </w:tc>
      </w:tr>
      <w:tr w:rsidR="00FC0A08" w:rsidRPr="00992CE3" w14:paraId="2D8B14BA" w14:textId="77777777" w:rsidTr="002360AC">
        <w:trPr>
          <w:cantSplit/>
          <w:trHeight w:val="349"/>
        </w:trPr>
        <w:tc>
          <w:tcPr>
            <w:tcW w:w="1270" w:type="pct"/>
            <w:tcBorders>
              <w:top w:val="single" w:sz="4" w:space="0" w:color="auto"/>
              <w:left w:val="single" w:sz="4" w:space="0" w:color="auto"/>
              <w:bottom w:val="single" w:sz="4" w:space="0" w:color="auto"/>
              <w:right w:val="single" w:sz="4" w:space="0" w:color="auto"/>
            </w:tcBorders>
            <w:shd w:val="clear" w:color="auto" w:fill="FFFFFF"/>
          </w:tcPr>
          <w:p w14:paraId="0F4BF15E" w14:textId="77777777" w:rsidR="00FC0A08" w:rsidRPr="00992CE3" w:rsidRDefault="00FC0A08">
            <w:pPr>
              <w:overflowPunct w:val="0"/>
              <w:jc w:val="both"/>
            </w:pPr>
          </w:p>
        </w:tc>
        <w:tc>
          <w:tcPr>
            <w:tcW w:w="400" w:type="pct"/>
            <w:tcBorders>
              <w:top w:val="single" w:sz="4" w:space="0" w:color="auto"/>
              <w:left w:val="single" w:sz="4" w:space="0" w:color="auto"/>
              <w:bottom w:val="single" w:sz="4" w:space="0" w:color="auto"/>
              <w:right w:val="single" w:sz="4" w:space="0" w:color="auto"/>
            </w:tcBorders>
          </w:tcPr>
          <w:p w14:paraId="6F775F8A" w14:textId="77777777" w:rsidR="00FC0A08" w:rsidRPr="00992CE3" w:rsidRDefault="00FC0A08">
            <w:r>
              <w:t>3.</w:t>
            </w:r>
          </w:p>
        </w:tc>
        <w:tc>
          <w:tcPr>
            <w:tcW w:w="2084" w:type="pct"/>
            <w:tcBorders>
              <w:top w:val="single" w:sz="4" w:space="0" w:color="auto"/>
              <w:left w:val="single" w:sz="4" w:space="0" w:color="auto"/>
              <w:bottom w:val="single" w:sz="4" w:space="0" w:color="auto"/>
              <w:right w:val="single" w:sz="4" w:space="0" w:color="auto"/>
            </w:tcBorders>
          </w:tcPr>
          <w:p w14:paraId="51991A68" w14:textId="77777777" w:rsidR="00FC0A08" w:rsidRPr="00992CE3" w:rsidRDefault="00FC0A08"/>
        </w:tc>
        <w:tc>
          <w:tcPr>
            <w:tcW w:w="1246" w:type="pct"/>
            <w:tcBorders>
              <w:top w:val="single" w:sz="4" w:space="0" w:color="auto"/>
              <w:left w:val="single" w:sz="4" w:space="0" w:color="auto"/>
              <w:bottom w:val="single" w:sz="4" w:space="0" w:color="auto"/>
              <w:right w:val="single" w:sz="4" w:space="0" w:color="auto"/>
            </w:tcBorders>
          </w:tcPr>
          <w:p w14:paraId="7996E98F" w14:textId="77777777" w:rsidR="00FC0A08" w:rsidRPr="00992CE3" w:rsidRDefault="00FC0A08"/>
        </w:tc>
      </w:tr>
      <w:tr w:rsidR="00FC0A08" w:rsidRPr="00992CE3" w14:paraId="0512D126" w14:textId="77777777" w:rsidTr="002360AC">
        <w:trPr>
          <w:cantSplit/>
          <w:trHeight w:val="349"/>
        </w:trPr>
        <w:tc>
          <w:tcPr>
            <w:tcW w:w="1270" w:type="pct"/>
            <w:tcBorders>
              <w:top w:val="single" w:sz="4" w:space="0" w:color="auto"/>
              <w:left w:val="single" w:sz="4" w:space="0" w:color="auto"/>
              <w:bottom w:val="single" w:sz="4" w:space="0" w:color="auto"/>
              <w:right w:val="single" w:sz="4" w:space="0" w:color="auto"/>
            </w:tcBorders>
            <w:shd w:val="clear" w:color="auto" w:fill="FFFFFF"/>
          </w:tcPr>
          <w:p w14:paraId="4BA6EE20" w14:textId="77777777" w:rsidR="00FC0A08" w:rsidRPr="00992CE3" w:rsidRDefault="00FC0A08">
            <w:pPr>
              <w:overflowPunct w:val="0"/>
              <w:jc w:val="both"/>
            </w:pPr>
          </w:p>
        </w:tc>
        <w:tc>
          <w:tcPr>
            <w:tcW w:w="400" w:type="pct"/>
            <w:tcBorders>
              <w:top w:val="single" w:sz="4" w:space="0" w:color="auto"/>
              <w:left w:val="single" w:sz="4" w:space="0" w:color="auto"/>
              <w:bottom w:val="single" w:sz="4" w:space="0" w:color="auto"/>
              <w:right w:val="single" w:sz="4" w:space="0" w:color="auto"/>
            </w:tcBorders>
          </w:tcPr>
          <w:p w14:paraId="5E0A1133" w14:textId="77777777" w:rsidR="00FC0A08" w:rsidRPr="00992CE3" w:rsidRDefault="00FC0A08">
            <w:r>
              <w:t>n</w:t>
            </w:r>
          </w:p>
        </w:tc>
        <w:tc>
          <w:tcPr>
            <w:tcW w:w="2084" w:type="pct"/>
            <w:tcBorders>
              <w:top w:val="single" w:sz="4" w:space="0" w:color="auto"/>
              <w:left w:val="single" w:sz="4" w:space="0" w:color="auto"/>
              <w:bottom w:val="single" w:sz="4" w:space="0" w:color="auto"/>
              <w:right w:val="single" w:sz="4" w:space="0" w:color="auto"/>
            </w:tcBorders>
          </w:tcPr>
          <w:p w14:paraId="4342A79F" w14:textId="77777777" w:rsidR="00FC0A08" w:rsidRPr="00992CE3" w:rsidRDefault="00FC0A08"/>
        </w:tc>
        <w:tc>
          <w:tcPr>
            <w:tcW w:w="1246" w:type="pct"/>
            <w:tcBorders>
              <w:top w:val="single" w:sz="4" w:space="0" w:color="auto"/>
              <w:left w:val="single" w:sz="4" w:space="0" w:color="auto"/>
              <w:bottom w:val="single" w:sz="4" w:space="0" w:color="auto"/>
              <w:right w:val="single" w:sz="4" w:space="0" w:color="auto"/>
            </w:tcBorders>
          </w:tcPr>
          <w:p w14:paraId="6F254D49" w14:textId="77777777" w:rsidR="00FC0A08" w:rsidRPr="00992CE3" w:rsidRDefault="00FC0A08"/>
        </w:tc>
      </w:tr>
      <w:tr w:rsidR="00B6194F" w:rsidRPr="00992CE3" w14:paraId="2642E753" w14:textId="77777777" w:rsidTr="00FC0A08">
        <w:trPr>
          <w:cantSplit/>
          <w:trHeight w:val="349"/>
        </w:trPr>
        <w:tc>
          <w:tcPr>
            <w:tcW w:w="1270" w:type="pct"/>
            <w:tcBorders>
              <w:top w:val="single" w:sz="4" w:space="0" w:color="auto"/>
              <w:left w:val="single" w:sz="4" w:space="0" w:color="auto"/>
              <w:bottom w:val="single" w:sz="4" w:space="0" w:color="auto"/>
              <w:right w:val="single" w:sz="4" w:space="0" w:color="auto"/>
            </w:tcBorders>
            <w:shd w:val="clear" w:color="auto" w:fill="FFFFFF"/>
          </w:tcPr>
          <w:p w14:paraId="41B8D8E2" w14:textId="6D8F376E" w:rsidR="00B6194F" w:rsidRPr="00992CE3" w:rsidRDefault="00B6194F">
            <w:pPr>
              <w:overflowPunct w:val="0"/>
              <w:jc w:val="both"/>
            </w:pPr>
            <w:r>
              <w:t xml:space="preserve">3. SG skaičius </w:t>
            </w:r>
            <w:r w:rsidR="003050EF">
              <w:t xml:space="preserve">2020 m. sausio 1 d.    </w:t>
            </w:r>
          </w:p>
        </w:tc>
        <w:tc>
          <w:tcPr>
            <w:tcW w:w="3730" w:type="pct"/>
            <w:gridSpan w:val="3"/>
            <w:tcBorders>
              <w:top w:val="single" w:sz="4" w:space="0" w:color="auto"/>
              <w:left w:val="single" w:sz="4" w:space="0" w:color="auto"/>
              <w:bottom w:val="single" w:sz="4" w:space="0" w:color="auto"/>
              <w:right w:val="single" w:sz="4" w:space="0" w:color="auto"/>
            </w:tcBorders>
          </w:tcPr>
          <w:p w14:paraId="6B653F86" w14:textId="1AE22D7D" w:rsidR="00B6194F" w:rsidRPr="00992CE3" w:rsidRDefault="003050EF">
            <w:r w:rsidRPr="00992CE3">
              <w:t>|__|__|__|__|__|</w:t>
            </w:r>
          </w:p>
        </w:tc>
      </w:tr>
      <w:tr w:rsidR="005D0422" w:rsidRPr="00992CE3" w14:paraId="51A6ECFB" w14:textId="77777777" w:rsidTr="006B5C75">
        <w:trPr>
          <w:cantSplit/>
          <w:trHeight w:val="707"/>
        </w:trPr>
        <w:tc>
          <w:tcPr>
            <w:tcW w:w="1270" w:type="pct"/>
            <w:tcBorders>
              <w:top w:val="single" w:sz="4" w:space="0" w:color="auto"/>
              <w:left w:val="single" w:sz="4" w:space="0" w:color="auto"/>
              <w:bottom w:val="single" w:sz="4" w:space="0" w:color="auto"/>
              <w:right w:val="single" w:sz="4" w:space="0" w:color="auto"/>
            </w:tcBorders>
            <w:shd w:val="clear" w:color="auto" w:fill="FFFFFF"/>
            <w:hideMark/>
          </w:tcPr>
          <w:p w14:paraId="3DEE5A60" w14:textId="4E8C80D4" w:rsidR="005D0422" w:rsidRPr="00992CE3" w:rsidRDefault="00B6194F">
            <w:pPr>
              <w:overflowPunct w:val="0"/>
              <w:jc w:val="both"/>
              <w:rPr>
                <w:szCs w:val="22"/>
              </w:rPr>
            </w:pPr>
            <w:r>
              <w:t>4</w:t>
            </w:r>
            <w:r w:rsidR="0041593B" w:rsidRPr="00992CE3">
              <w:t>. Prašoma paramos suma, Eur be PVM</w:t>
            </w:r>
          </w:p>
        </w:tc>
        <w:tc>
          <w:tcPr>
            <w:tcW w:w="3730" w:type="pct"/>
            <w:gridSpan w:val="3"/>
            <w:tcBorders>
              <w:top w:val="single" w:sz="4" w:space="0" w:color="auto"/>
              <w:left w:val="single" w:sz="4" w:space="0" w:color="auto"/>
              <w:bottom w:val="single" w:sz="4" w:space="0" w:color="auto"/>
              <w:right w:val="single" w:sz="4" w:space="0" w:color="auto"/>
            </w:tcBorders>
            <w:hideMark/>
          </w:tcPr>
          <w:p w14:paraId="7C0DD7DC" w14:textId="77777777" w:rsidR="005D0422" w:rsidRPr="00992CE3" w:rsidRDefault="0041593B">
            <w:pPr>
              <w:rPr>
                <w:szCs w:val="22"/>
              </w:rPr>
            </w:pPr>
            <w:r w:rsidRPr="00992CE3">
              <w:t>|__|__|__|__|__|__|__|__| Eur</w:t>
            </w:r>
          </w:p>
          <w:p w14:paraId="3A1EFB99" w14:textId="77777777" w:rsidR="005D0422" w:rsidRPr="00992CE3" w:rsidRDefault="0041593B">
            <w:pPr>
              <w:overflowPunct w:val="0"/>
              <w:jc w:val="both"/>
              <w:rPr>
                <w:szCs w:val="22"/>
              </w:rPr>
            </w:pPr>
            <w:r w:rsidRPr="00992CE3">
              <w:rPr>
                <w:i/>
              </w:rPr>
              <w:t>Nurodoma prašoma paramos suma</w:t>
            </w:r>
            <w:r w:rsidR="00FC0A08">
              <w:rPr>
                <w:i/>
              </w:rPr>
              <w:t xml:space="preserve"> be PVM</w:t>
            </w:r>
            <w:r w:rsidRPr="00992CE3">
              <w:rPr>
                <w:i/>
              </w:rPr>
              <w:t xml:space="preserve">, eurais </w:t>
            </w:r>
          </w:p>
        </w:tc>
      </w:tr>
      <w:tr w:rsidR="005D0422" w:rsidRPr="00992CE3" w14:paraId="7C6A2381" w14:textId="77777777" w:rsidTr="006B5C75">
        <w:trPr>
          <w:cantSplit/>
          <w:trHeight w:val="2119"/>
        </w:trPr>
        <w:tc>
          <w:tcPr>
            <w:tcW w:w="1270" w:type="pct"/>
            <w:tcBorders>
              <w:top w:val="single" w:sz="4" w:space="0" w:color="auto"/>
              <w:left w:val="single" w:sz="4" w:space="0" w:color="auto"/>
              <w:bottom w:val="single" w:sz="4" w:space="0" w:color="auto"/>
              <w:right w:val="single" w:sz="4" w:space="0" w:color="auto"/>
            </w:tcBorders>
            <w:shd w:val="clear" w:color="auto" w:fill="FFFFFF"/>
            <w:hideMark/>
          </w:tcPr>
          <w:p w14:paraId="0BDE2F34" w14:textId="5BCD0451" w:rsidR="005D0422" w:rsidRPr="00992CE3" w:rsidRDefault="00B6194F">
            <w:pPr>
              <w:rPr>
                <w:szCs w:val="22"/>
              </w:rPr>
            </w:pPr>
            <w:r>
              <w:t>5</w:t>
            </w:r>
            <w:r w:rsidR="0041593B" w:rsidRPr="00992CE3">
              <w:t xml:space="preserve">. Asmuo, atsakingas už veiklos administravimą </w:t>
            </w:r>
          </w:p>
          <w:p w14:paraId="65C5A572" w14:textId="632B8FFC" w:rsidR="005D0422" w:rsidRPr="00992CE3" w:rsidRDefault="0041593B">
            <w:r w:rsidRPr="00992CE3">
              <w:t>(vardas, pavardė</w:t>
            </w:r>
            <w:r w:rsidR="00FC0A08">
              <w:t>,</w:t>
            </w:r>
          </w:p>
          <w:p w14:paraId="6A68F229" w14:textId="09C80511" w:rsidR="005D0422" w:rsidRPr="00992CE3" w:rsidRDefault="0041593B">
            <w:pPr>
              <w:overflowPunct w:val="0"/>
              <w:jc w:val="both"/>
              <w:rPr>
                <w:szCs w:val="22"/>
              </w:rPr>
            </w:pPr>
            <w:r w:rsidRPr="00992CE3">
              <w:t>tel. Nr.</w:t>
            </w:r>
            <w:r w:rsidR="00FC0A08">
              <w:t>, el. paštas)</w:t>
            </w:r>
          </w:p>
        </w:tc>
        <w:tc>
          <w:tcPr>
            <w:tcW w:w="3730" w:type="pct"/>
            <w:gridSpan w:val="3"/>
            <w:tcBorders>
              <w:top w:val="single" w:sz="4" w:space="0" w:color="auto"/>
              <w:left w:val="single" w:sz="4" w:space="0" w:color="auto"/>
              <w:bottom w:val="single" w:sz="4" w:space="0" w:color="auto"/>
              <w:right w:val="single" w:sz="4" w:space="0" w:color="auto"/>
            </w:tcBorders>
          </w:tcPr>
          <w:p w14:paraId="571EF060" w14:textId="77777777" w:rsidR="005D0422" w:rsidRPr="00992CE3" w:rsidRDefault="005D0422">
            <w:pPr>
              <w:rPr>
                <w:szCs w:val="22"/>
              </w:rPr>
            </w:pPr>
          </w:p>
          <w:p w14:paraId="58F878C7" w14:textId="77777777" w:rsidR="005D0422" w:rsidRPr="00992CE3" w:rsidRDefault="0041593B">
            <w:r w:rsidRPr="00992CE3">
              <w:t>|__|__|__|__|__|__|__|__|__|__|__|__|__|__|__|__|__|__|__|__|__|__|__|__|</w:t>
            </w:r>
          </w:p>
          <w:p w14:paraId="4F3E4555" w14:textId="77777777" w:rsidR="005D0422" w:rsidRPr="00992CE3" w:rsidRDefault="005D0422"/>
          <w:p w14:paraId="22F69BF5" w14:textId="77777777" w:rsidR="005D0422" w:rsidRPr="00992CE3" w:rsidRDefault="0041593B">
            <w:r w:rsidRPr="00992CE3">
              <w:t>|__|__|__|__|__|__|__|__|__|__|__|__|__|__|__|__|__|__|__|__|__|__|__|__|</w:t>
            </w:r>
          </w:p>
          <w:p w14:paraId="69C9C3D1" w14:textId="77777777" w:rsidR="005D0422" w:rsidRPr="00A22CA2" w:rsidRDefault="0041593B">
            <w:pPr>
              <w:jc w:val="both"/>
              <w:rPr>
                <w:rFonts w:eastAsia="Calibri"/>
                <w:i/>
                <w:sz w:val="20"/>
                <w:szCs w:val="22"/>
                <w:lang w:eastAsia="lt-LT"/>
              </w:rPr>
            </w:pPr>
            <w:r w:rsidRPr="00A22CA2">
              <w:rPr>
                <w:rFonts w:eastAsia="Calibri"/>
                <w:i/>
                <w:sz w:val="20"/>
                <w:szCs w:val="22"/>
                <w:lang w:eastAsia="lt-LT"/>
              </w:rPr>
              <w:t>(Pildoma, jei tai ne pareiškėjas. Nurodomas pareiškėjo įgalioto asmens, kuris bus atsakingas už veiklos įgyvendinimą, vardas, pavardė, tel. Nr.</w:t>
            </w:r>
            <w:r w:rsidR="00FC0A08">
              <w:rPr>
                <w:rFonts w:eastAsia="Calibri"/>
                <w:i/>
                <w:sz w:val="20"/>
                <w:szCs w:val="22"/>
                <w:lang w:eastAsia="lt-LT"/>
              </w:rPr>
              <w:t>, el. pašto adresas</w:t>
            </w:r>
            <w:r w:rsidRPr="00A22CA2">
              <w:rPr>
                <w:rFonts w:eastAsia="Calibri"/>
                <w:i/>
                <w:sz w:val="20"/>
                <w:szCs w:val="22"/>
                <w:lang w:eastAsia="lt-LT"/>
              </w:rPr>
              <w:t>)</w:t>
            </w:r>
          </w:p>
        </w:tc>
      </w:tr>
    </w:tbl>
    <w:p w14:paraId="0EE1125D" w14:textId="77777777" w:rsidR="005D0422" w:rsidRPr="00992CE3" w:rsidRDefault="005D0422">
      <w:pPr>
        <w:rPr>
          <w:szCs w:val="22"/>
        </w:rPr>
      </w:pPr>
    </w:p>
    <w:p w14:paraId="33537B02" w14:textId="77777777" w:rsidR="00EA4F92" w:rsidRDefault="00EA4F92">
      <w:pPr>
        <w:rPr>
          <w:b/>
        </w:rPr>
      </w:pPr>
    </w:p>
    <w:p w14:paraId="24A2BA85" w14:textId="77777777" w:rsidR="00EA4F92" w:rsidRPr="008605AD" w:rsidRDefault="00EA4F92" w:rsidP="00EA4F92">
      <w:pPr>
        <w:jc w:val="both"/>
        <w:rPr>
          <w:szCs w:val="24"/>
        </w:rPr>
      </w:pPr>
      <w:r w:rsidRPr="008605AD">
        <w:rPr>
          <w:b/>
          <w:szCs w:val="24"/>
        </w:rPr>
        <w:t>II</w:t>
      </w:r>
      <w:r w:rsidR="00A22CA2" w:rsidRPr="008605AD">
        <w:rPr>
          <w:b/>
          <w:szCs w:val="24"/>
        </w:rPr>
        <w:t>I</w:t>
      </w:r>
      <w:r w:rsidRPr="008605AD">
        <w:rPr>
          <w:b/>
          <w:szCs w:val="24"/>
        </w:rPr>
        <w:t>. PRAŠOMOS KOMPENSUOTI IŠLAIDOS</w:t>
      </w:r>
      <w:r w:rsidRPr="008605AD">
        <w:rPr>
          <w:b/>
          <w:i/>
          <w:szCs w:val="24"/>
        </w:rPr>
        <w:t xml:space="preserve"> </w:t>
      </w:r>
    </w:p>
    <w:p w14:paraId="11DA3C0A" w14:textId="77777777" w:rsidR="00EA4F92" w:rsidRPr="00850C0B" w:rsidRDefault="00EA4F92" w:rsidP="00EA4F92">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756"/>
        <w:gridCol w:w="1965"/>
        <w:gridCol w:w="2418"/>
        <w:gridCol w:w="3276"/>
      </w:tblGrid>
      <w:tr w:rsidR="00781FC9" w:rsidRPr="003050EF" w14:paraId="352B5228" w14:textId="77777777" w:rsidTr="002360AC">
        <w:trPr>
          <w:cantSplit/>
          <w:trHeight w:val="550"/>
        </w:trPr>
        <w:tc>
          <w:tcPr>
            <w:tcW w:w="281" w:type="pct"/>
            <w:shd w:val="clear" w:color="auto" w:fill="FFFFFF"/>
          </w:tcPr>
          <w:p w14:paraId="7C3DF630" w14:textId="77777777" w:rsidR="00781FC9" w:rsidRPr="008605AD" w:rsidRDefault="00781FC9" w:rsidP="00CC7011">
            <w:pPr>
              <w:rPr>
                <w:bCs/>
                <w:szCs w:val="24"/>
              </w:rPr>
            </w:pPr>
          </w:p>
          <w:p w14:paraId="701A963B" w14:textId="77777777" w:rsidR="00781FC9" w:rsidRPr="008605AD" w:rsidRDefault="00781FC9" w:rsidP="00CC7011">
            <w:pPr>
              <w:rPr>
                <w:bCs/>
                <w:szCs w:val="24"/>
              </w:rPr>
            </w:pPr>
            <w:r w:rsidRPr="008605AD">
              <w:rPr>
                <w:bCs/>
                <w:szCs w:val="24"/>
              </w:rPr>
              <w:t>Nr.</w:t>
            </w:r>
          </w:p>
        </w:tc>
        <w:tc>
          <w:tcPr>
            <w:tcW w:w="880" w:type="pct"/>
            <w:shd w:val="clear" w:color="auto" w:fill="FFFFFF"/>
            <w:vAlign w:val="center"/>
          </w:tcPr>
          <w:p w14:paraId="47024CF2" w14:textId="77777777" w:rsidR="00781FC9" w:rsidRPr="008605AD" w:rsidRDefault="00781FC9" w:rsidP="00CC7011">
            <w:pPr>
              <w:rPr>
                <w:bCs/>
                <w:szCs w:val="24"/>
              </w:rPr>
            </w:pPr>
            <w:r w:rsidRPr="008605AD">
              <w:rPr>
                <w:bCs/>
                <w:szCs w:val="24"/>
              </w:rPr>
              <w:t>Išlaidų pavadinimas</w:t>
            </w:r>
          </w:p>
        </w:tc>
        <w:tc>
          <w:tcPr>
            <w:tcW w:w="985" w:type="pct"/>
            <w:shd w:val="clear" w:color="auto" w:fill="FFFFFF"/>
          </w:tcPr>
          <w:p w14:paraId="3E5CB382" w14:textId="45820CA4" w:rsidR="00781FC9" w:rsidRPr="008605AD" w:rsidRDefault="00781FC9" w:rsidP="00CC7011">
            <w:pPr>
              <w:rPr>
                <w:bCs/>
                <w:szCs w:val="24"/>
              </w:rPr>
            </w:pPr>
            <w:r w:rsidRPr="008605AD">
              <w:rPr>
                <w:bCs/>
                <w:szCs w:val="24"/>
              </w:rPr>
              <w:t>Kiekis, vnt./m</w:t>
            </w:r>
          </w:p>
        </w:tc>
        <w:tc>
          <w:tcPr>
            <w:tcW w:w="1212" w:type="pct"/>
            <w:shd w:val="clear" w:color="auto" w:fill="FFFFFF"/>
            <w:vAlign w:val="center"/>
          </w:tcPr>
          <w:p w14:paraId="3E4EAEF7" w14:textId="1405D22D" w:rsidR="00781FC9" w:rsidRPr="008605AD" w:rsidRDefault="00781FC9" w:rsidP="00CC7011">
            <w:pPr>
              <w:rPr>
                <w:bCs/>
                <w:szCs w:val="24"/>
              </w:rPr>
            </w:pPr>
            <w:r w:rsidRPr="008605AD">
              <w:rPr>
                <w:bCs/>
                <w:szCs w:val="24"/>
              </w:rPr>
              <w:t>Pirkimo suma be PVM, Eur</w:t>
            </w:r>
          </w:p>
        </w:tc>
        <w:tc>
          <w:tcPr>
            <w:tcW w:w="1642" w:type="pct"/>
            <w:shd w:val="clear" w:color="auto" w:fill="FFFFFF"/>
          </w:tcPr>
          <w:p w14:paraId="6B9B0568" w14:textId="0C82D6DB" w:rsidR="00781FC9" w:rsidRPr="008605AD" w:rsidRDefault="00781FC9" w:rsidP="00C24D5C">
            <w:pPr>
              <w:rPr>
                <w:bCs/>
                <w:szCs w:val="24"/>
              </w:rPr>
            </w:pPr>
            <w:r w:rsidRPr="008605AD">
              <w:rPr>
                <w:bCs/>
                <w:szCs w:val="24"/>
              </w:rPr>
              <w:t>Išlaidos būtinumo pagrindimas</w:t>
            </w:r>
            <w:r w:rsidR="00C24D5C" w:rsidRPr="008605AD">
              <w:rPr>
                <w:bCs/>
                <w:szCs w:val="24"/>
              </w:rPr>
              <w:t xml:space="preserve"> (privaloma išsamiai pagrįsti išlaidų ir jų kiekio  būtinumą</w:t>
            </w:r>
            <w:r w:rsidR="00162D78" w:rsidRPr="008605AD">
              <w:rPr>
                <w:bCs/>
                <w:szCs w:val="24"/>
              </w:rPr>
              <w:t>)</w:t>
            </w:r>
          </w:p>
        </w:tc>
      </w:tr>
      <w:tr w:rsidR="00781FC9" w:rsidRPr="00850C0B" w14:paraId="21805700" w14:textId="77777777" w:rsidTr="00781FC9">
        <w:trPr>
          <w:cantSplit/>
          <w:trHeight w:val="550"/>
        </w:trPr>
        <w:tc>
          <w:tcPr>
            <w:tcW w:w="5000" w:type="pct"/>
            <w:gridSpan w:val="5"/>
            <w:shd w:val="clear" w:color="auto" w:fill="FFFFFF"/>
          </w:tcPr>
          <w:p w14:paraId="59FB873F" w14:textId="3BF69BE1" w:rsidR="00781FC9" w:rsidRPr="00850C0B" w:rsidRDefault="00D654DD" w:rsidP="00EA4F92">
            <w:pPr>
              <w:rPr>
                <w:bCs/>
                <w:sz w:val="22"/>
                <w:szCs w:val="22"/>
              </w:rPr>
            </w:pPr>
            <w:r w:rsidRPr="00D654DD">
              <w:rPr>
                <w:bCs/>
                <w:sz w:val="22"/>
                <w:szCs w:val="22"/>
              </w:rPr>
              <w:t>1. Vielinio elektrinio aptvaro ir (arba) jo dalių  įsigijimas</w:t>
            </w:r>
            <w:r w:rsidR="00781FC9" w:rsidRPr="00D654DD">
              <w:rPr>
                <w:bCs/>
                <w:sz w:val="22"/>
                <w:szCs w:val="22"/>
                <w:highlight w:val="red"/>
              </w:rPr>
              <w:t xml:space="preserve"> </w:t>
            </w:r>
          </w:p>
        </w:tc>
      </w:tr>
      <w:tr w:rsidR="00781FC9" w:rsidRPr="00850C0B" w14:paraId="6D565B9B" w14:textId="77777777" w:rsidTr="006B5C75">
        <w:trPr>
          <w:cantSplit/>
          <w:trHeight w:val="328"/>
        </w:trPr>
        <w:tc>
          <w:tcPr>
            <w:tcW w:w="281" w:type="pct"/>
            <w:shd w:val="clear" w:color="auto" w:fill="FFFFFF"/>
          </w:tcPr>
          <w:p w14:paraId="5396700B" w14:textId="77777777" w:rsidR="00781FC9" w:rsidRPr="00850C0B" w:rsidRDefault="00781FC9" w:rsidP="00CC7011">
            <w:pPr>
              <w:rPr>
                <w:bCs/>
                <w:sz w:val="22"/>
                <w:szCs w:val="22"/>
              </w:rPr>
            </w:pPr>
            <w:r>
              <w:rPr>
                <w:bCs/>
                <w:sz w:val="22"/>
                <w:szCs w:val="22"/>
              </w:rPr>
              <w:t>1.1.</w:t>
            </w:r>
          </w:p>
        </w:tc>
        <w:tc>
          <w:tcPr>
            <w:tcW w:w="880" w:type="pct"/>
            <w:shd w:val="clear" w:color="auto" w:fill="FFFFFF"/>
            <w:vAlign w:val="center"/>
          </w:tcPr>
          <w:p w14:paraId="4D55360E" w14:textId="77777777" w:rsidR="00781FC9" w:rsidRPr="00850C0B" w:rsidRDefault="00781FC9" w:rsidP="00CC7011">
            <w:pPr>
              <w:rPr>
                <w:bCs/>
                <w:sz w:val="22"/>
                <w:szCs w:val="22"/>
              </w:rPr>
            </w:pPr>
          </w:p>
        </w:tc>
        <w:tc>
          <w:tcPr>
            <w:tcW w:w="985" w:type="pct"/>
            <w:shd w:val="clear" w:color="auto" w:fill="FFFFFF"/>
          </w:tcPr>
          <w:p w14:paraId="25BE2901" w14:textId="77777777" w:rsidR="00781FC9" w:rsidRPr="00850C0B" w:rsidRDefault="00781FC9" w:rsidP="00CC7011">
            <w:pPr>
              <w:rPr>
                <w:bCs/>
                <w:sz w:val="22"/>
                <w:szCs w:val="22"/>
              </w:rPr>
            </w:pPr>
          </w:p>
        </w:tc>
        <w:tc>
          <w:tcPr>
            <w:tcW w:w="1212" w:type="pct"/>
            <w:shd w:val="clear" w:color="auto" w:fill="FFFFFF"/>
            <w:vAlign w:val="center"/>
          </w:tcPr>
          <w:p w14:paraId="59078BAE" w14:textId="458BF837" w:rsidR="00781FC9" w:rsidRPr="00850C0B" w:rsidRDefault="00781FC9" w:rsidP="00CC7011">
            <w:pPr>
              <w:rPr>
                <w:bCs/>
                <w:sz w:val="22"/>
                <w:szCs w:val="22"/>
              </w:rPr>
            </w:pPr>
          </w:p>
        </w:tc>
        <w:tc>
          <w:tcPr>
            <w:tcW w:w="1642" w:type="pct"/>
            <w:shd w:val="clear" w:color="auto" w:fill="FFFFFF"/>
          </w:tcPr>
          <w:p w14:paraId="11866ED3" w14:textId="77777777" w:rsidR="00781FC9" w:rsidRPr="00850C0B" w:rsidRDefault="00781FC9" w:rsidP="00CC7011">
            <w:pPr>
              <w:rPr>
                <w:bCs/>
                <w:sz w:val="22"/>
                <w:szCs w:val="22"/>
              </w:rPr>
            </w:pPr>
          </w:p>
        </w:tc>
      </w:tr>
      <w:tr w:rsidR="00781FC9" w:rsidRPr="00850C0B" w14:paraId="69178BA2" w14:textId="77777777" w:rsidTr="006B5C75">
        <w:trPr>
          <w:cantSplit/>
          <w:trHeight w:val="279"/>
        </w:trPr>
        <w:tc>
          <w:tcPr>
            <w:tcW w:w="281" w:type="pct"/>
            <w:shd w:val="clear" w:color="auto" w:fill="FFFFFF"/>
          </w:tcPr>
          <w:p w14:paraId="25054A0A" w14:textId="77777777" w:rsidR="00781FC9" w:rsidRPr="00850C0B" w:rsidRDefault="00781FC9" w:rsidP="00CC7011">
            <w:pPr>
              <w:rPr>
                <w:bCs/>
                <w:sz w:val="22"/>
                <w:szCs w:val="22"/>
              </w:rPr>
            </w:pPr>
            <w:r>
              <w:rPr>
                <w:bCs/>
                <w:sz w:val="22"/>
                <w:szCs w:val="22"/>
              </w:rPr>
              <w:t>n.</w:t>
            </w:r>
          </w:p>
        </w:tc>
        <w:tc>
          <w:tcPr>
            <w:tcW w:w="880" w:type="pct"/>
            <w:shd w:val="clear" w:color="auto" w:fill="FFFFFF"/>
            <w:vAlign w:val="center"/>
          </w:tcPr>
          <w:p w14:paraId="56F61781" w14:textId="77777777" w:rsidR="00781FC9" w:rsidRPr="00850C0B" w:rsidRDefault="00781FC9" w:rsidP="00CC7011">
            <w:pPr>
              <w:rPr>
                <w:bCs/>
                <w:sz w:val="22"/>
                <w:szCs w:val="22"/>
              </w:rPr>
            </w:pPr>
          </w:p>
        </w:tc>
        <w:tc>
          <w:tcPr>
            <w:tcW w:w="985" w:type="pct"/>
            <w:shd w:val="clear" w:color="auto" w:fill="FFFFFF"/>
          </w:tcPr>
          <w:p w14:paraId="761C7EB4" w14:textId="77777777" w:rsidR="00781FC9" w:rsidRPr="00850C0B" w:rsidRDefault="00781FC9" w:rsidP="00CC7011">
            <w:pPr>
              <w:rPr>
                <w:bCs/>
                <w:sz w:val="22"/>
                <w:szCs w:val="22"/>
              </w:rPr>
            </w:pPr>
          </w:p>
        </w:tc>
        <w:tc>
          <w:tcPr>
            <w:tcW w:w="1212" w:type="pct"/>
            <w:shd w:val="clear" w:color="auto" w:fill="FFFFFF"/>
            <w:vAlign w:val="center"/>
          </w:tcPr>
          <w:p w14:paraId="39F0A0B5" w14:textId="0B37C8BC" w:rsidR="00781FC9" w:rsidRPr="00850C0B" w:rsidRDefault="00781FC9" w:rsidP="00CC7011">
            <w:pPr>
              <w:rPr>
                <w:bCs/>
                <w:sz w:val="22"/>
                <w:szCs w:val="22"/>
              </w:rPr>
            </w:pPr>
          </w:p>
        </w:tc>
        <w:tc>
          <w:tcPr>
            <w:tcW w:w="1642" w:type="pct"/>
            <w:shd w:val="clear" w:color="auto" w:fill="FFFFFF"/>
          </w:tcPr>
          <w:p w14:paraId="5F52085C" w14:textId="77777777" w:rsidR="00781FC9" w:rsidRPr="00850C0B" w:rsidRDefault="00781FC9" w:rsidP="00CC7011">
            <w:pPr>
              <w:rPr>
                <w:bCs/>
                <w:sz w:val="22"/>
                <w:szCs w:val="22"/>
              </w:rPr>
            </w:pPr>
          </w:p>
        </w:tc>
      </w:tr>
      <w:tr w:rsidR="00781FC9" w:rsidRPr="00850C0B" w14:paraId="4525DCEC" w14:textId="77777777" w:rsidTr="00781FC9">
        <w:trPr>
          <w:cantSplit/>
          <w:trHeight w:val="550"/>
        </w:trPr>
        <w:tc>
          <w:tcPr>
            <w:tcW w:w="5000" w:type="pct"/>
            <w:gridSpan w:val="5"/>
            <w:shd w:val="clear" w:color="auto" w:fill="FFFFFF"/>
          </w:tcPr>
          <w:p w14:paraId="187E6CEF" w14:textId="672A1BAB" w:rsidR="00781FC9" w:rsidRPr="00850C0B" w:rsidRDefault="00D654DD" w:rsidP="00D654DD">
            <w:pPr>
              <w:suppressAutoHyphens/>
              <w:spacing w:line="360" w:lineRule="auto"/>
              <w:jc w:val="both"/>
              <w:textAlignment w:val="center"/>
              <w:rPr>
                <w:bCs/>
                <w:sz w:val="22"/>
                <w:szCs w:val="22"/>
              </w:rPr>
            </w:pPr>
            <w:r w:rsidRPr="00D654DD">
              <w:rPr>
                <w:bCs/>
                <w:sz w:val="22"/>
                <w:szCs w:val="22"/>
              </w:rPr>
              <w:t>2. Juostinio elektrinio aptvaro ir (arba) jo dalių įsigijimas</w:t>
            </w:r>
          </w:p>
        </w:tc>
      </w:tr>
      <w:tr w:rsidR="00781FC9" w:rsidRPr="00850C0B" w14:paraId="64755E8C" w14:textId="77777777" w:rsidTr="002360AC">
        <w:trPr>
          <w:cantSplit/>
        </w:trPr>
        <w:tc>
          <w:tcPr>
            <w:tcW w:w="281" w:type="pct"/>
            <w:shd w:val="clear" w:color="auto" w:fill="FFFFFF"/>
          </w:tcPr>
          <w:p w14:paraId="58992A3E" w14:textId="77777777" w:rsidR="00781FC9" w:rsidRPr="00850C0B" w:rsidRDefault="00781FC9" w:rsidP="00CC7011">
            <w:pPr>
              <w:rPr>
                <w:bCs/>
                <w:sz w:val="22"/>
                <w:szCs w:val="22"/>
              </w:rPr>
            </w:pPr>
            <w:r>
              <w:rPr>
                <w:bCs/>
                <w:sz w:val="22"/>
                <w:szCs w:val="22"/>
              </w:rPr>
              <w:t>2.1</w:t>
            </w:r>
          </w:p>
        </w:tc>
        <w:tc>
          <w:tcPr>
            <w:tcW w:w="880" w:type="pct"/>
            <w:shd w:val="clear" w:color="auto" w:fill="FFFFFF"/>
          </w:tcPr>
          <w:p w14:paraId="06F66491" w14:textId="77777777" w:rsidR="00781FC9" w:rsidRPr="00850C0B" w:rsidRDefault="00781FC9" w:rsidP="00CC7011">
            <w:pPr>
              <w:jc w:val="both"/>
              <w:rPr>
                <w:bCs/>
                <w:i/>
                <w:sz w:val="22"/>
                <w:szCs w:val="22"/>
              </w:rPr>
            </w:pPr>
          </w:p>
        </w:tc>
        <w:tc>
          <w:tcPr>
            <w:tcW w:w="985" w:type="pct"/>
            <w:shd w:val="clear" w:color="auto" w:fill="FFFFFF"/>
          </w:tcPr>
          <w:p w14:paraId="40406F97" w14:textId="77777777" w:rsidR="00781FC9" w:rsidRPr="00850C0B" w:rsidRDefault="00781FC9" w:rsidP="00CC7011">
            <w:pPr>
              <w:rPr>
                <w:bCs/>
                <w:sz w:val="22"/>
                <w:szCs w:val="22"/>
              </w:rPr>
            </w:pPr>
          </w:p>
        </w:tc>
        <w:tc>
          <w:tcPr>
            <w:tcW w:w="1212" w:type="pct"/>
            <w:shd w:val="clear" w:color="auto" w:fill="FFFFFF"/>
          </w:tcPr>
          <w:p w14:paraId="357CD290" w14:textId="0FF189CE" w:rsidR="00781FC9" w:rsidRPr="00850C0B" w:rsidRDefault="00781FC9" w:rsidP="00CC7011">
            <w:pPr>
              <w:rPr>
                <w:bCs/>
                <w:sz w:val="22"/>
                <w:szCs w:val="22"/>
              </w:rPr>
            </w:pPr>
          </w:p>
        </w:tc>
        <w:tc>
          <w:tcPr>
            <w:tcW w:w="1642" w:type="pct"/>
            <w:shd w:val="clear" w:color="auto" w:fill="FFFFFF"/>
          </w:tcPr>
          <w:p w14:paraId="10A6A785" w14:textId="77777777" w:rsidR="00781FC9" w:rsidRPr="00850C0B" w:rsidRDefault="00781FC9" w:rsidP="00CC7011">
            <w:pPr>
              <w:rPr>
                <w:bCs/>
                <w:sz w:val="22"/>
                <w:szCs w:val="22"/>
              </w:rPr>
            </w:pPr>
          </w:p>
        </w:tc>
      </w:tr>
      <w:tr w:rsidR="00781FC9" w:rsidRPr="00850C0B" w14:paraId="45FF11C4" w14:textId="77777777" w:rsidTr="002360AC">
        <w:trPr>
          <w:cantSplit/>
        </w:trPr>
        <w:tc>
          <w:tcPr>
            <w:tcW w:w="281" w:type="pct"/>
            <w:shd w:val="clear" w:color="auto" w:fill="FFFFFF"/>
          </w:tcPr>
          <w:p w14:paraId="05B91AC6" w14:textId="77777777" w:rsidR="00781FC9" w:rsidRDefault="00781FC9" w:rsidP="00CC7011">
            <w:pPr>
              <w:rPr>
                <w:bCs/>
                <w:sz w:val="22"/>
                <w:szCs w:val="22"/>
              </w:rPr>
            </w:pPr>
            <w:r>
              <w:rPr>
                <w:bCs/>
                <w:sz w:val="22"/>
                <w:szCs w:val="22"/>
              </w:rPr>
              <w:t>n.</w:t>
            </w:r>
          </w:p>
        </w:tc>
        <w:tc>
          <w:tcPr>
            <w:tcW w:w="880" w:type="pct"/>
            <w:shd w:val="clear" w:color="auto" w:fill="FFFFFF"/>
          </w:tcPr>
          <w:p w14:paraId="2944BF59" w14:textId="77777777" w:rsidR="00781FC9" w:rsidRPr="00850C0B" w:rsidRDefault="00781FC9" w:rsidP="00CC7011">
            <w:pPr>
              <w:jc w:val="both"/>
              <w:rPr>
                <w:bCs/>
                <w:i/>
                <w:sz w:val="22"/>
                <w:szCs w:val="22"/>
              </w:rPr>
            </w:pPr>
          </w:p>
        </w:tc>
        <w:tc>
          <w:tcPr>
            <w:tcW w:w="985" w:type="pct"/>
            <w:shd w:val="clear" w:color="auto" w:fill="FFFFFF"/>
          </w:tcPr>
          <w:p w14:paraId="0E9D2F44" w14:textId="77777777" w:rsidR="00781FC9" w:rsidRPr="00850C0B" w:rsidRDefault="00781FC9" w:rsidP="00CC7011">
            <w:pPr>
              <w:rPr>
                <w:bCs/>
                <w:sz w:val="22"/>
                <w:szCs w:val="22"/>
              </w:rPr>
            </w:pPr>
          </w:p>
        </w:tc>
        <w:tc>
          <w:tcPr>
            <w:tcW w:w="1212" w:type="pct"/>
            <w:shd w:val="clear" w:color="auto" w:fill="FFFFFF"/>
          </w:tcPr>
          <w:p w14:paraId="4D6D939F" w14:textId="0305BFD6" w:rsidR="00781FC9" w:rsidRPr="00850C0B" w:rsidRDefault="00781FC9" w:rsidP="00CC7011">
            <w:pPr>
              <w:rPr>
                <w:bCs/>
                <w:sz w:val="22"/>
                <w:szCs w:val="22"/>
              </w:rPr>
            </w:pPr>
          </w:p>
        </w:tc>
        <w:tc>
          <w:tcPr>
            <w:tcW w:w="1642" w:type="pct"/>
            <w:shd w:val="clear" w:color="auto" w:fill="FFFFFF"/>
          </w:tcPr>
          <w:p w14:paraId="7FC50FE0" w14:textId="77777777" w:rsidR="00781FC9" w:rsidRPr="00850C0B" w:rsidRDefault="00781FC9" w:rsidP="00CC7011">
            <w:pPr>
              <w:rPr>
                <w:bCs/>
                <w:sz w:val="22"/>
                <w:szCs w:val="22"/>
              </w:rPr>
            </w:pPr>
          </w:p>
        </w:tc>
      </w:tr>
      <w:tr w:rsidR="006B5C75" w:rsidRPr="00850C0B" w14:paraId="304815B5" w14:textId="77777777" w:rsidTr="006B5C75">
        <w:trPr>
          <w:cantSplit/>
        </w:trPr>
        <w:tc>
          <w:tcPr>
            <w:tcW w:w="5000" w:type="pct"/>
            <w:gridSpan w:val="5"/>
            <w:shd w:val="clear" w:color="auto" w:fill="FFFFFF"/>
          </w:tcPr>
          <w:p w14:paraId="65595CC0" w14:textId="3F2AF1DD" w:rsidR="006B5C75" w:rsidRPr="00850C0B" w:rsidRDefault="006B5C75" w:rsidP="00CC7011">
            <w:pPr>
              <w:rPr>
                <w:bCs/>
                <w:sz w:val="22"/>
                <w:szCs w:val="22"/>
              </w:rPr>
            </w:pPr>
          </w:p>
        </w:tc>
      </w:tr>
      <w:tr w:rsidR="00781FC9" w:rsidRPr="00850C0B" w14:paraId="2EBEF8AC" w14:textId="77777777" w:rsidTr="006B5C75">
        <w:trPr>
          <w:cantSplit/>
          <w:trHeight w:val="501"/>
        </w:trPr>
        <w:tc>
          <w:tcPr>
            <w:tcW w:w="5000" w:type="pct"/>
            <w:gridSpan w:val="5"/>
            <w:shd w:val="clear" w:color="auto" w:fill="FFFFFF"/>
          </w:tcPr>
          <w:p w14:paraId="4633967A" w14:textId="77777777" w:rsidR="00781FC9" w:rsidRDefault="00D654DD" w:rsidP="00CC7011">
            <w:pPr>
              <w:rPr>
                <w:bCs/>
                <w:sz w:val="22"/>
                <w:szCs w:val="22"/>
              </w:rPr>
            </w:pPr>
            <w:r w:rsidRPr="00D654DD">
              <w:rPr>
                <w:bCs/>
                <w:sz w:val="22"/>
                <w:szCs w:val="22"/>
              </w:rPr>
              <w:t>3. Tinklinio elektrinio aptvaro ir (arba) jo dalių įsigijimas</w:t>
            </w:r>
          </w:p>
          <w:p w14:paraId="58758011" w14:textId="7BAA0FF8" w:rsidR="00D654DD" w:rsidRPr="00850C0B" w:rsidRDefault="00D654DD" w:rsidP="00CC7011">
            <w:pPr>
              <w:rPr>
                <w:bCs/>
                <w:sz w:val="22"/>
                <w:szCs w:val="22"/>
              </w:rPr>
            </w:pPr>
          </w:p>
        </w:tc>
      </w:tr>
      <w:tr w:rsidR="00781FC9" w:rsidRPr="00850C0B" w14:paraId="77C09E0F" w14:textId="77777777" w:rsidTr="006B5C75">
        <w:trPr>
          <w:cantSplit/>
          <w:trHeight w:val="349"/>
        </w:trPr>
        <w:tc>
          <w:tcPr>
            <w:tcW w:w="281" w:type="pct"/>
            <w:shd w:val="clear" w:color="auto" w:fill="FFFFFF"/>
          </w:tcPr>
          <w:p w14:paraId="6F56B8EC" w14:textId="77777777" w:rsidR="00781FC9" w:rsidRDefault="00781FC9" w:rsidP="00CC7011">
            <w:pPr>
              <w:rPr>
                <w:bCs/>
                <w:sz w:val="22"/>
                <w:szCs w:val="22"/>
              </w:rPr>
            </w:pPr>
            <w:r>
              <w:rPr>
                <w:bCs/>
                <w:sz w:val="22"/>
                <w:szCs w:val="22"/>
              </w:rPr>
              <w:t>3.1.</w:t>
            </w:r>
          </w:p>
        </w:tc>
        <w:tc>
          <w:tcPr>
            <w:tcW w:w="880" w:type="pct"/>
            <w:shd w:val="clear" w:color="auto" w:fill="FFFFFF"/>
          </w:tcPr>
          <w:p w14:paraId="6D0118CA" w14:textId="77777777" w:rsidR="00781FC9" w:rsidRPr="00850C0B" w:rsidRDefault="00781FC9" w:rsidP="00CC7011">
            <w:pPr>
              <w:jc w:val="both"/>
              <w:rPr>
                <w:bCs/>
                <w:i/>
                <w:sz w:val="22"/>
                <w:szCs w:val="22"/>
              </w:rPr>
            </w:pPr>
          </w:p>
        </w:tc>
        <w:tc>
          <w:tcPr>
            <w:tcW w:w="985" w:type="pct"/>
            <w:shd w:val="clear" w:color="auto" w:fill="FFFFFF"/>
          </w:tcPr>
          <w:p w14:paraId="61B8B467" w14:textId="77777777" w:rsidR="00781FC9" w:rsidRPr="00850C0B" w:rsidRDefault="00781FC9" w:rsidP="00CC7011">
            <w:pPr>
              <w:rPr>
                <w:bCs/>
                <w:sz w:val="22"/>
                <w:szCs w:val="22"/>
              </w:rPr>
            </w:pPr>
          </w:p>
        </w:tc>
        <w:tc>
          <w:tcPr>
            <w:tcW w:w="1212" w:type="pct"/>
            <w:shd w:val="clear" w:color="auto" w:fill="FFFFFF"/>
          </w:tcPr>
          <w:p w14:paraId="5E20DC51" w14:textId="6686F02C" w:rsidR="00781FC9" w:rsidRPr="00850C0B" w:rsidRDefault="00781FC9" w:rsidP="00CC7011">
            <w:pPr>
              <w:rPr>
                <w:bCs/>
                <w:sz w:val="22"/>
                <w:szCs w:val="22"/>
              </w:rPr>
            </w:pPr>
          </w:p>
        </w:tc>
        <w:tc>
          <w:tcPr>
            <w:tcW w:w="1642" w:type="pct"/>
            <w:shd w:val="clear" w:color="auto" w:fill="FFFFFF"/>
          </w:tcPr>
          <w:p w14:paraId="2DB0EEA9" w14:textId="77777777" w:rsidR="00781FC9" w:rsidRPr="00850C0B" w:rsidRDefault="00781FC9" w:rsidP="00CC7011">
            <w:pPr>
              <w:rPr>
                <w:bCs/>
                <w:sz w:val="22"/>
                <w:szCs w:val="22"/>
              </w:rPr>
            </w:pPr>
          </w:p>
        </w:tc>
      </w:tr>
      <w:tr w:rsidR="00781FC9" w:rsidRPr="00850C0B" w14:paraId="61176B35" w14:textId="77777777" w:rsidTr="006B5C75">
        <w:trPr>
          <w:cantSplit/>
          <w:trHeight w:val="283"/>
        </w:trPr>
        <w:tc>
          <w:tcPr>
            <w:tcW w:w="281" w:type="pct"/>
            <w:shd w:val="clear" w:color="auto" w:fill="FFFFFF"/>
          </w:tcPr>
          <w:p w14:paraId="337CAF65" w14:textId="77777777" w:rsidR="00781FC9" w:rsidRDefault="00781FC9" w:rsidP="00CC7011">
            <w:pPr>
              <w:rPr>
                <w:bCs/>
                <w:sz w:val="22"/>
                <w:szCs w:val="22"/>
              </w:rPr>
            </w:pPr>
            <w:r>
              <w:rPr>
                <w:bCs/>
                <w:sz w:val="22"/>
                <w:szCs w:val="22"/>
              </w:rPr>
              <w:t>n.</w:t>
            </w:r>
          </w:p>
        </w:tc>
        <w:tc>
          <w:tcPr>
            <w:tcW w:w="880" w:type="pct"/>
            <w:shd w:val="clear" w:color="auto" w:fill="FFFFFF"/>
          </w:tcPr>
          <w:p w14:paraId="5161789A" w14:textId="77777777" w:rsidR="00781FC9" w:rsidRPr="00850C0B" w:rsidRDefault="00781FC9" w:rsidP="00CC7011">
            <w:pPr>
              <w:jc w:val="both"/>
              <w:rPr>
                <w:bCs/>
                <w:i/>
                <w:sz w:val="22"/>
                <w:szCs w:val="22"/>
              </w:rPr>
            </w:pPr>
          </w:p>
        </w:tc>
        <w:tc>
          <w:tcPr>
            <w:tcW w:w="985" w:type="pct"/>
            <w:shd w:val="clear" w:color="auto" w:fill="FFFFFF"/>
          </w:tcPr>
          <w:p w14:paraId="0EE7F76E" w14:textId="77777777" w:rsidR="00781FC9" w:rsidRPr="00850C0B" w:rsidRDefault="00781FC9" w:rsidP="00CC7011">
            <w:pPr>
              <w:rPr>
                <w:bCs/>
                <w:sz w:val="22"/>
                <w:szCs w:val="22"/>
              </w:rPr>
            </w:pPr>
          </w:p>
        </w:tc>
        <w:tc>
          <w:tcPr>
            <w:tcW w:w="1212" w:type="pct"/>
            <w:shd w:val="clear" w:color="auto" w:fill="FFFFFF"/>
          </w:tcPr>
          <w:p w14:paraId="235C8DA7" w14:textId="05EDCD41" w:rsidR="00781FC9" w:rsidRPr="00850C0B" w:rsidRDefault="00781FC9" w:rsidP="00CC7011">
            <w:pPr>
              <w:rPr>
                <w:bCs/>
                <w:sz w:val="22"/>
                <w:szCs w:val="22"/>
              </w:rPr>
            </w:pPr>
          </w:p>
        </w:tc>
        <w:tc>
          <w:tcPr>
            <w:tcW w:w="1642" w:type="pct"/>
            <w:shd w:val="clear" w:color="auto" w:fill="FFFFFF"/>
          </w:tcPr>
          <w:p w14:paraId="30B3141D" w14:textId="77777777" w:rsidR="00781FC9" w:rsidRPr="00850C0B" w:rsidRDefault="00781FC9" w:rsidP="00CC7011">
            <w:pPr>
              <w:rPr>
                <w:bCs/>
                <w:sz w:val="22"/>
                <w:szCs w:val="22"/>
              </w:rPr>
            </w:pPr>
          </w:p>
        </w:tc>
      </w:tr>
      <w:tr w:rsidR="00D654DD" w:rsidRPr="00850C0B" w14:paraId="781CAC42" w14:textId="77777777" w:rsidTr="00D654DD">
        <w:trPr>
          <w:cantSplit/>
          <w:trHeight w:val="283"/>
        </w:trPr>
        <w:tc>
          <w:tcPr>
            <w:tcW w:w="5000" w:type="pct"/>
            <w:gridSpan w:val="5"/>
            <w:shd w:val="clear" w:color="auto" w:fill="FFFFFF"/>
          </w:tcPr>
          <w:p w14:paraId="696B300B" w14:textId="77777777" w:rsidR="00D654DD" w:rsidRDefault="00D654DD" w:rsidP="00CC7011">
            <w:pPr>
              <w:rPr>
                <w:color w:val="000000"/>
                <w:szCs w:val="24"/>
              </w:rPr>
            </w:pPr>
            <w:r>
              <w:rPr>
                <w:bCs/>
                <w:sz w:val="22"/>
                <w:szCs w:val="22"/>
              </w:rPr>
              <w:t>4. E</w:t>
            </w:r>
            <w:r w:rsidRPr="00BD26D4">
              <w:rPr>
                <w:bCs/>
              </w:rPr>
              <w:t>lektros tiekimo ir palaikymo įrenginio (-</w:t>
            </w:r>
            <w:proofErr w:type="spellStart"/>
            <w:r w:rsidRPr="00BD26D4">
              <w:rPr>
                <w:bCs/>
              </w:rPr>
              <w:t>ių</w:t>
            </w:r>
            <w:proofErr w:type="spellEnd"/>
            <w:r w:rsidRPr="00BD26D4">
              <w:rPr>
                <w:bCs/>
              </w:rPr>
              <w:t xml:space="preserve">) ir (arba) jo (-ų) </w:t>
            </w:r>
            <w:r>
              <w:rPr>
                <w:color w:val="000000"/>
                <w:szCs w:val="24"/>
              </w:rPr>
              <w:t xml:space="preserve">dalių </w:t>
            </w:r>
            <w:r w:rsidRPr="007B696B">
              <w:rPr>
                <w:color w:val="000000"/>
                <w:szCs w:val="24"/>
              </w:rPr>
              <w:t xml:space="preserve"> įsigijim</w:t>
            </w:r>
            <w:r>
              <w:rPr>
                <w:color w:val="000000"/>
                <w:szCs w:val="24"/>
              </w:rPr>
              <w:t>as</w:t>
            </w:r>
          </w:p>
          <w:p w14:paraId="28058DC6" w14:textId="0646E927" w:rsidR="00D654DD" w:rsidRPr="00850C0B" w:rsidRDefault="00D654DD" w:rsidP="00CC7011">
            <w:pPr>
              <w:rPr>
                <w:bCs/>
                <w:sz w:val="22"/>
                <w:szCs w:val="22"/>
              </w:rPr>
            </w:pPr>
          </w:p>
        </w:tc>
      </w:tr>
      <w:tr w:rsidR="00D654DD" w:rsidRPr="00850C0B" w14:paraId="3C7ACC51" w14:textId="77777777" w:rsidTr="006B5C75">
        <w:trPr>
          <w:cantSplit/>
          <w:trHeight w:val="283"/>
        </w:trPr>
        <w:tc>
          <w:tcPr>
            <w:tcW w:w="281" w:type="pct"/>
            <w:shd w:val="clear" w:color="auto" w:fill="FFFFFF"/>
          </w:tcPr>
          <w:p w14:paraId="22E83AB9" w14:textId="62234B30" w:rsidR="00D654DD" w:rsidRDefault="00D654DD" w:rsidP="00CC7011">
            <w:pPr>
              <w:rPr>
                <w:bCs/>
                <w:sz w:val="22"/>
                <w:szCs w:val="22"/>
              </w:rPr>
            </w:pPr>
            <w:r>
              <w:rPr>
                <w:bCs/>
                <w:sz w:val="22"/>
                <w:szCs w:val="22"/>
              </w:rPr>
              <w:t>4.1.</w:t>
            </w:r>
          </w:p>
        </w:tc>
        <w:tc>
          <w:tcPr>
            <w:tcW w:w="880" w:type="pct"/>
            <w:shd w:val="clear" w:color="auto" w:fill="FFFFFF"/>
          </w:tcPr>
          <w:p w14:paraId="42219490" w14:textId="77777777" w:rsidR="00D654DD" w:rsidRPr="00850C0B" w:rsidRDefault="00D654DD" w:rsidP="00CC7011">
            <w:pPr>
              <w:jc w:val="both"/>
              <w:rPr>
                <w:bCs/>
                <w:i/>
                <w:sz w:val="22"/>
                <w:szCs w:val="22"/>
              </w:rPr>
            </w:pPr>
          </w:p>
        </w:tc>
        <w:tc>
          <w:tcPr>
            <w:tcW w:w="985" w:type="pct"/>
            <w:shd w:val="clear" w:color="auto" w:fill="FFFFFF"/>
          </w:tcPr>
          <w:p w14:paraId="1D4D2B7C" w14:textId="77777777" w:rsidR="00D654DD" w:rsidRPr="00850C0B" w:rsidRDefault="00D654DD" w:rsidP="00CC7011">
            <w:pPr>
              <w:rPr>
                <w:bCs/>
                <w:sz w:val="22"/>
                <w:szCs w:val="22"/>
              </w:rPr>
            </w:pPr>
          </w:p>
        </w:tc>
        <w:tc>
          <w:tcPr>
            <w:tcW w:w="1212" w:type="pct"/>
            <w:shd w:val="clear" w:color="auto" w:fill="FFFFFF"/>
          </w:tcPr>
          <w:p w14:paraId="3489FF5A" w14:textId="77777777" w:rsidR="00D654DD" w:rsidRPr="00850C0B" w:rsidRDefault="00D654DD" w:rsidP="00CC7011">
            <w:pPr>
              <w:rPr>
                <w:bCs/>
                <w:sz w:val="22"/>
                <w:szCs w:val="22"/>
              </w:rPr>
            </w:pPr>
          </w:p>
        </w:tc>
        <w:tc>
          <w:tcPr>
            <w:tcW w:w="1642" w:type="pct"/>
            <w:shd w:val="clear" w:color="auto" w:fill="FFFFFF"/>
          </w:tcPr>
          <w:p w14:paraId="2D15E83A" w14:textId="77777777" w:rsidR="00D654DD" w:rsidRPr="00850C0B" w:rsidRDefault="00D654DD" w:rsidP="00CC7011">
            <w:pPr>
              <w:rPr>
                <w:bCs/>
                <w:sz w:val="22"/>
                <w:szCs w:val="22"/>
              </w:rPr>
            </w:pPr>
          </w:p>
        </w:tc>
      </w:tr>
      <w:tr w:rsidR="00D654DD" w:rsidRPr="00850C0B" w14:paraId="664A2C5C" w14:textId="77777777" w:rsidTr="006B5C75">
        <w:trPr>
          <w:cantSplit/>
          <w:trHeight w:val="283"/>
        </w:trPr>
        <w:tc>
          <w:tcPr>
            <w:tcW w:w="281" w:type="pct"/>
            <w:shd w:val="clear" w:color="auto" w:fill="FFFFFF"/>
          </w:tcPr>
          <w:p w14:paraId="50D31F84" w14:textId="7C07F81C" w:rsidR="00D654DD" w:rsidRDefault="00D654DD" w:rsidP="00CC7011">
            <w:pPr>
              <w:rPr>
                <w:bCs/>
                <w:sz w:val="22"/>
                <w:szCs w:val="22"/>
              </w:rPr>
            </w:pPr>
            <w:r>
              <w:rPr>
                <w:bCs/>
                <w:sz w:val="22"/>
                <w:szCs w:val="22"/>
              </w:rPr>
              <w:t>n.</w:t>
            </w:r>
          </w:p>
        </w:tc>
        <w:tc>
          <w:tcPr>
            <w:tcW w:w="880" w:type="pct"/>
            <w:shd w:val="clear" w:color="auto" w:fill="FFFFFF"/>
          </w:tcPr>
          <w:p w14:paraId="4E6CFE91" w14:textId="77777777" w:rsidR="00D654DD" w:rsidRPr="00850C0B" w:rsidRDefault="00D654DD" w:rsidP="00CC7011">
            <w:pPr>
              <w:jc w:val="both"/>
              <w:rPr>
                <w:bCs/>
                <w:i/>
                <w:sz w:val="22"/>
                <w:szCs w:val="22"/>
              </w:rPr>
            </w:pPr>
          </w:p>
        </w:tc>
        <w:tc>
          <w:tcPr>
            <w:tcW w:w="985" w:type="pct"/>
            <w:shd w:val="clear" w:color="auto" w:fill="FFFFFF"/>
          </w:tcPr>
          <w:p w14:paraId="466EE4EE" w14:textId="77777777" w:rsidR="00D654DD" w:rsidRPr="00850C0B" w:rsidRDefault="00D654DD" w:rsidP="00CC7011">
            <w:pPr>
              <w:rPr>
                <w:bCs/>
                <w:sz w:val="22"/>
                <w:szCs w:val="22"/>
              </w:rPr>
            </w:pPr>
          </w:p>
        </w:tc>
        <w:tc>
          <w:tcPr>
            <w:tcW w:w="1212" w:type="pct"/>
            <w:shd w:val="clear" w:color="auto" w:fill="FFFFFF"/>
          </w:tcPr>
          <w:p w14:paraId="275159A7" w14:textId="77777777" w:rsidR="00D654DD" w:rsidRPr="00850C0B" w:rsidRDefault="00D654DD" w:rsidP="00CC7011">
            <w:pPr>
              <w:rPr>
                <w:bCs/>
                <w:sz w:val="22"/>
                <w:szCs w:val="22"/>
              </w:rPr>
            </w:pPr>
          </w:p>
        </w:tc>
        <w:tc>
          <w:tcPr>
            <w:tcW w:w="1642" w:type="pct"/>
            <w:shd w:val="clear" w:color="auto" w:fill="FFFFFF"/>
          </w:tcPr>
          <w:p w14:paraId="76E91150" w14:textId="77777777" w:rsidR="00D654DD" w:rsidRPr="00850C0B" w:rsidRDefault="00D654DD" w:rsidP="00CC7011">
            <w:pPr>
              <w:rPr>
                <w:bCs/>
                <w:sz w:val="22"/>
                <w:szCs w:val="22"/>
              </w:rPr>
            </w:pPr>
          </w:p>
        </w:tc>
      </w:tr>
    </w:tbl>
    <w:p w14:paraId="73FBBE02" w14:textId="77777777" w:rsidR="005D0422" w:rsidRPr="00992CE3" w:rsidRDefault="005D0422">
      <w:pPr>
        <w:spacing w:line="360" w:lineRule="auto"/>
        <w:rPr>
          <w:szCs w:val="24"/>
        </w:rPr>
      </w:pPr>
    </w:p>
    <w:p w14:paraId="1BB55854" w14:textId="2A4E6BA0" w:rsidR="005D0422" w:rsidRPr="00992CE3" w:rsidRDefault="0041593B">
      <w:pPr>
        <w:rPr>
          <w:color w:val="000000"/>
          <w:szCs w:val="24"/>
          <w:lang w:eastAsia="lt-LT"/>
        </w:rPr>
      </w:pPr>
      <w:r w:rsidRPr="00992CE3">
        <w:rPr>
          <w:b/>
          <w:bCs/>
          <w:color w:val="000000"/>
          <w:szCs w:val="24"/>
        </w:rPr>
        <w:t>I</w:t>
      </w:r>
      <w:r w:rsidR="00A524D0">
        <w:rPr>
          <w:b/>
          <w:bCs/>
          <w:color w:val="000000"/>
          <w:szCs w:val="24"/>
        </w:rPr>
        <w:t>V</w:t>
      </w:r>
      <w:r w:rsidRPr="00992CE3">
        <w:rPr>
          <w:b/>
          <w:bCs/>
          <w:color w:val="000000"/>
          <w:szCs w:val="24"/>
        </w:rPr>
        <w:t xml:space="preserve">. KITA INFORMACIJA </w:t>
      </w:r>
      <w:r w:rsidRPr="00992CE3">
        <w:rPr>
          <w:color w:val="000000"/>
          <w:szCs w:val="24"/>
        </w:rPr>
        <w:t>(šioje lentelėje pareiškėjas atsako į pateiktus klausimus, užbraukdamas ženklu „X“ langelį ties žodžiu „Taip“, „Ne“)</w:t>
      </w:r>
    </w:p>
    <w:p w14:paraId="170A53D4" w14:textId="77777777" w:rsidR="005D0422" w:rsidRPr="00992CE3" w:rsidRDefault="005D0422">
      <w:pPr>
        <w:rPr>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36"/>
        <w:gridCol w:w="6013"/>
        <w:gridCol w:w="3126"/>
      </w:tblGrid>
      <w:tr w:rsidR="005D0422" w:rsidRPr="00992CE3" w14:paraId="4889B1E4"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EA02B" w14:textId="77777777" w:rsidR="005D0422" w:rsidRPr="00992CE3" w:rsidRDefault="0041593B">
            <w:pPr>
              <w:jc w:val="both"/>
              <w:rPr>
                <w:rFonts w:eastAsia="Calibri"/>
                <w:color w:val="000000"/>
                <w:szCs w:val="24"/>
                <w:lang w:eastAsia="lt-LT"/>
              </w:rPr>
            </w:pPr>
            <w:r w:rsidRPr="00992CE3">
              <w:rPr>
                <w:rFonts w:eastAsia="Calibri"/>
                <w:color w:val="000000"/>
                <w:szCs w:val="24"/>
                <w:lang w:eastAsia="lt-LT"/>
              </w:rPr>
              <w:t>1.</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35548" w14:textId="3664FE5E" w:rsidR="005D0422" w:rsidRPr="00992CE3" w:rsidRDefault="0041593B">
            <w:pPr>
              <w:jc w:val="both"/>
              <w:rPr>
                <w:rFonts w:eastAsia="Calibri"/>
                <w:i/>
                <w:iCs/>
                <w:color w:val="000000"/>
                <w:szCs w:val="24"/>
                <w:lang w:eastAsia="lt-LT"/>
              </w:rPr>
            </w:pPr>
            <w:r w:rsidRPr="00992CE3">
              <w:rPr>
                <w:rFonts w:eastAsia="Calibri"/>
                <w:color w:val="000000"/>
                <w:szCs w:val="24"/>
                <w:lang w:eastAsia="lt-LT"/>
              </w:rPr>
              <w:t>Ar esate atsiskaitęs su Valstybine mokesčių inspekcija?</w:t>
            </w:r>
            <w:r w:rsidR="00C026CB" w:rsidRPr="00992CE3">
              <w:rPr>
                <w:rFonts w:eastAsia="Calibri"/>
                <w:color w:val="000000"/>
                <w:szCs w:val="24"/>
                <w:lang w:eastAsia="lt-LT"/>
              </w:rPr>
              <w:t xml:space="preserve"> </w:t>
            </w:r>
            <w:r w:rsidR="00C026CB" w:rsidRPr="00992CE3">
              <w:rPr>
                <w:rFonts w:eastAsia="Calibri"/>
                <w:i/>
                <w:iCs/>
                <w:color w:val="000000"/>
                <w:szCs w:val="24"/>
                <w:lang w:eastAsia="lt-LT"/>
              </w:rPr>
              <w:t>Žymima „Taip“</w:t>
            </w:r>
            <w:r w:rsidR="00162D78">
              <w:rPr>
                <w:rFonts w:eastAsia="Calibri"/>
                <w:i/>
                <w:iCs/>
                <w:color w:val="000000"/>
                <w:szCs w:val="24"/>
                <w:lang w:eastAsia="lt-LT"/>
              </w:rPr>
              <w:t>,</w:t>
            </w:r>
            <w:r w:rsidR="00C026CB" w:rsidRPr="00992CE3">
              <w:rPr>
                <w:rFonts w:eastAsia="Calibri"/>
                <w:i/>
                <w:iCs/>
                <w:color w:val="000000"/>
                <w:szCs w:val="24"/>
                <w:lang w:eastAsia="lt-LT"/>
              </w:rPr>
              <w:t xml:space="preserve"> jei pareiškėjui Lietuvos Respublikos teisės aktų nustatyta tvarka yra atidėti mokesčių ar socialinio draudimo įmokų mokėjimo terminai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3B85D3" w14:textId="77777777" w:rsidR="005D0422" w:rsidRPr="00992CE3" w:rsidRDefault="0041593B">
            <w:pPr>
              <w:jc w:val="both"/>
              <w:rPr>
                <w:rFonts w:eastAsia="Calibri"/>
                <w:color w:val="000000"/>
                <w:szCs w:val="24"/>
                <w:lang w:eastAsia="lt-LT"/>
              </w:rPr>
            </w:pPr>
            <w:r w:rsidRPr="00992CE3">
              <w:rPr>
                <w:rFonts w:eastAsia="Calibri"/>
                <w:color w:val="000000"/>
                <w:szCs w:val="24"/>
                <w:lang w:eastAsia="lt-LT"/>
              </w:rPr>
              <w:t>□ Taip □ Ne</w:t>
            </w:r>
          </w:p>
        </w:tc>
      </w:tr>
      <w:tr w:rsidR="005D0422" w:rsidRPr="00992CE3" w14:paraId="5FBA7F54"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7A412E" w14:textId="77777777" w:rsidR="005D0422" w:rsidRPr="00992CE3" w:rsidRDefault="0041593B">
            <w:pPr>
              <w:jc w:val="both"/>
              <w:rPr>
                <w:rFonts w:eastAsia="Calibri"/>
                <w:color w:val="000000"/>
                <w:szCs w:val="24"/>
                <w:lang w:eastAsia="lt-LT"/>
              </w:rPr>
            </w:pPr>
            <w:r w:rsidRPr="00992CE3">
              <w:rPr>
                <w:rFonts w:eastAsia="Calibri"/>
                <w:color w:val="000000"/>
                <w:szCs w:val="24"/>
                <w:lang w:eastAsia="lt-LT"/>
              </w:rPr>
              <w:t>2.</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37B3F" w14:textId="5B7F1F0F" w:rsidR="005D0422" w:rsidRPr="00992CE3" w:rsidRDefault="0041593B">
            <w:pPr>
              <w:jc w:val="both"/>
              <w:rPr>
                <w:rFonts w:eastAsia="Calibri"/>
                <w:color w:val="000000"/>
                <w:szCs w:val="24"/>
                <w:lang w:eastAsia="lt-LT"/>
              </w:rPr>
            </w:pPr>
            <w:r w:rsidRPr="00992CE3">
              <w:rPr>
                <w:rFonts w:eastAsia="Calibri"/>
                <w:color w:val="000000"/>
                <w:szCs w:val="24"/>
                <w:lang w:eastAsia="lt-LT"/>
              </w:rPr>
              <w:t>Ar esate atsiskaitęs su Valstybiniu socialinio draudimo fondu?</w:t>
            </w:r>
            <w:r w:rsidR="00796E86" w:rsidRPr="00992CE3">
              <w:rPr>
                <w:rFonts w:eastAsia="Calibri"/>
                <w:color w:val="000000"/>
                <w:szCs w:val="24"/>
                <w:lang w:eastAsia="lt-LT"/>
              </w:rPr>
              <w:t xml:space="preserve"> </w:t>
            </w:r>
            <w:r w:rsidR="00C026CB" w:rsidRPr="00992CE3">
              <w:rPr>
                <w:rFonts w:eastAsia="Calibri"/>
                <w:i/>
                <w:iCs/>
                <w:color w:val="000000"/>
                <w:szCs w:val="24"/>
                <w:lang w:eastAsia="lt-LT"/>
              </w:rPr>
              <w:t>Žymima „Taip“</w:t>
            </w:r>
            <w:r w:rsidR="00162D78">
              <w:rPr>
                <w:rFonts w:eastAsia="Calibri"/>
                <w:i/>
                <w:iCs/>
                <w:color w:val="000000"/>
                <w:szCs w:val="24"/>
                <w:lang w:eastAsia="lt-LT"/>
              </w:rPr>
              <w:t>,</w:t>
            </w:r>
            <w:r w:rsidR="00C026CB" w:rsidRPr="00992CE3">
              <w:rPr>
                <w:rFonts w:eastAsia="Calibri"/>
                <w:i/>
                <w:iCs/>
                <w:color w:val="000000"/>
                <w:szCs w:val="24"/>
                <w:lang w:eastAsia="lt-LT"/>
              </w:rPr>
              <w:t xml:space="preserve"> jei pareiškėjui Lietuvos Respublikos teisės aktų nustatyta tvarka yra atidėti mokesčių ar socialinio draudimo įmokų mokėjimo terminai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BEB30" w14:textId="77777777" w:rsidR="005D0422" w:rsidRPr="00992CE3" w:rsidRDefault="0041593B">
            <w:pPr>
              <w:jc w:val="both"/>
              <w:rPr>
                <w:rFonts w:eastAsia="Calibri"/>
                <w:color w:val="000000"/>
                <w:szCs w:val="24"/>
                <w:lang w:eastAsia="lt-LT"/>
              </w:rPr>
            </w:pPr>
            <w:r w:rsidRPr="00992CE3">
              <w:rPr>
                <w:rFonts w:eastAsia="Calibri"/>
                <w:color w:val="000000"/>
                <w:szCs w:val="24"/>
                <w:lang w:eastAsia="lt-LT"/>
              </w:rPr>
              <w:t>□ Taip □ Ne</w:t>
            </w:r>
          </w:p>
        </w:tc>
      </w:tr>
      <w:tr w:rsidR="00587186" w:rsidRPr="00992CE3" w14:paraId="7571F59E"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3575E6" w14:textId="76B39481" w:rsidR="00587186" w:rsidRPr="00992CE3" w:rsidRDefault="00587186">
            <w:pPr>
              <w:jc w:val="both"/>
              <w:rPr>
                <w:rFonts w:eastAsia="Calibri"/>
                <w:color w:val="000000"/>
                <w:szCs w:val="24"/>
                <w:lang w:eastAsia="lt-LT"/>
              </w:rPr>
            </w:pPr>
            <w:r>
              <w:rPr>
                <w:rFonts w:eastAsia="Calibri"/>
                <w:color w:val="000000"/>
                <w:szCs w:val="24"/>
                <w:lang w:eastAsia="lt-LT"/>
              </w:rPr>
              <w:lastRenderedPageBreak/>
              <w:t>3.</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8C462" w14:textId="4A415185" w:rsidR="00587186" w:rsidRPr="00992CE3" w:rsidRDefault="00587186">
            <w:pPr>
              <w:jc w:val="both"/>
              <w:rPr>
                <w:rFonts w:eastAsia="Calibri"/>
                <w:color w:val="000000"/>
                <w:szCs w:val="24"/>
                <w:lang w:eastAsia="lt-LT"/>
              </w:rPr>
            </w:pPr>
            <w:r>
              <w:rPr>
                <w:color w:val="000000"/>
              </w:rPr>
              <w:t>Ar neturite finansinių sunkumų (nesate bankrutuojantis arba likviduojamas)?</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92B68B" w14:textId="46E7D832" w:rsidR="00587186" w:rsidRPr="00992CE3" w:rsidRDefault="00587186">
            <w:pPr>
              <w:jc w:val="both"/>
              <w:rPr>
                <w:rFonts w:eastAsia="Calibri"/>
                <w:color w:val="000000"/>
                <w:szCs w:val="24"/>
                <w:lang w:eastAsia="lt-LT"/>
              </w:rPr>
            </w:pPr>
            <w:r w:rsidRPr="00992CE3">
              <w:rPr>
                <w:rFonts w:eastAsia="Calibri"/>
                <w:color w:val="000000"/>
                <w:szCs w:val="24"/>
                <w:lang w:eastAsia="lt-LT"/>
              </w:rPr>
              <w:t>□ Taip □ Ne</w:t>
            </w:r>
          </w:p>
        </w:tc>
      </w:tr>
      <w:tr w:rsidR="005D0422" w:rsidRPr="00992CE3" w14:paraId="23340A5A"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B3B321" w14:textId="1D83ABEC" w:rsidR="005D0422" w:rsidRPr="00992CE3" w:rsidRDefault="00D63013">
            <w:pPr>
              <w:jc w:val="both"/>
              <w:rPr>
                <w:rFonts w:eastAsia="Calibri"/>
                <w:color w:val="000000"/>
                <w:szCs w:val="24"/>
                <w:lang w:eastAsia="lt-LT"/>
              </w:rPr>
            </w:pPr>
            <w:r>
              <w:rPr>
                <w:rFonts w:eastAsia="Calibri"/>
                <w:color w:val="000000"/>
                <w:szCs w:val="24"/>
                <w:lang w:eastAsia="lt-LT"/>
              </w:rPr>
              <w:t>4</w:t>
            </w:r>
            <w:r w:rsidR="0041593B" w:rsidRPr="00992CE3">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EBA4E5" w14:textId="77777777" w:rsidR="005D0422" w:rsidRPr="00992CE3" w:rsidRDefault="0041593B">
            <w:pPr>
              <w:jc w:val="both"/>
              <w:rPr>
                <w:rFonts w:eastAsia="Calibri"/>
                <w:color w:val="000000"/>
                <w:szCs w:val="24"/>
                <w:lang w:eastAsia="lt-LT"/>
              </w:rPr>
            </w:pPr>
            <w:r w:rsidRPr="00992CE3">
              <w:rPr>
                <w:rFonts w:eastAsia="Calibri"/>
                <w:color w:val="000000"/>
                <w:szCs w:val="24"/>
                <w:lang w:eastAsia="lt-LT"/>
              </w:rPr>
              <w:t>Ar patvirtinate, kad projekte numatytos išlaidos nebuvo, nėra ir nebus finansuojamos iš kitų ES fondų ir viešųjų lėšų?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21CFF6" w14:textId="77777777" w:rsidR="005D0422" w:rsidRPr="00992CE3" w:rsidRDefault="0041593B">
            <w:pPr>
              <w:jc w:val="both"/>
              <w:rPr>
                <w:rFonts w:eastAsia="Calibri"/>
                <w:color w:val="000000"/>
                <w:szCs w:val="24"/>
                <w:lang w:eastAsia="lt-LT"/>
              </w:rPr>
            </w:pPr>
            <w:r w:rsidRPr="00992CE3">
              <w:rPr>
                <w:rFonts w:eastAsia="Calibri"/>
                <w:color w:val="000000"/>
                <w:szCs w:val="24"/>
                <w:lang w:eastAsia="lt-LT"/>
              </w:rPr>
              <w:t>□ Taip □ Ne</w:t>
            </w:r>
          </w:p>
        </w:tc>
      </w:tr>
      <w:tr w:rsidR="00587186" w:rsidRPr="00992CE3" w14:paraId="4C4898EE"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5B8F4" w14:textId="6BEA0E10" w:rsidR="00587186" w:rsidRPr="00992CE3" w:rsidRDefault="00D63013">
            <w:pPr>
              <w:jc w:val="both"/>
              <w:rPr>
                <w:rFonts w:eastAsia="Calibri"/>
                <w:color w:val="000000"/>
                <w:szCs w:val="24"/>
                <w:lang w:eastAsia="lt-LT"/>
              </w:rPr>
            </w:pPr>
            <w:r>
              <w:rPr>
                <w:rFonts w:eastAsia="Calibri"/>
                <w:color w:val="000000"/>
                <w:szCs w:val="24"/>
                <w:lang w:eastAsia="lt-LT"/>
              </w:rPr>
              <w:t xml:space="preserve"> 5.</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53F68" w14:textId="258734A1" w:rsidR="00587186" w:rsidRPr="00992CE3" w:rsidRDefault="00587186">
            <w:pPr>
              <w:jc w:val="both"/>
              <w:rPr>
                <w:rFonts w:eastAsia="Calibri"/>
                <w:color w:val="000000"/>
                <w:szCs w:val="24"/>
                <w:lang w:eastAsia="lt-LT"/>
              </w:rPr>
            </w:pPr>
            <w:r>
              <w:rPr>
                <w:rFonts w:eastAsia="Calibri"/>
                <w:color w:val="000000"/>
                <w:szCs w:val="24"/>
                <w:lang w:eastAsia="lt-LT"/>
              </w:rPr>
              <w:t>Ar patvirtinate, kad projektas atitinka priemonės prioritetą „Atkurti, išsaugoti ir pagerinti su žemės ūkiu susijusi</w:t>
            </w:r>
            <w:r w:rsidR="0017684A">
              <w:rPr>
                <w:rFonts w:eastAsia="Calibri"/>
                <w:color w:val="000000"/>
                <w:szCs w:val="24"/>
                <w:lang w:eastAsia="lt-LT"/>
              </w:rPr>
              <w:t>a</w:t>
            </w:r>
            <w:r>
              <w:rPr>
                <w:rFonts w:eastAsia="Calibri"/>
                <w:color w:val="000000"/>
                <w:szCs w:val="24"/>
                <w:lang w:eastAsia="lt-LT"/>
              </w:rPr>
              <w:t>s ekosistemas“ ir jo tikslinę sritį „Įgyvendinti bendruosius aplinkosaugos tikslus išsaugant biologinę įvairovę ir ekosistemų subalansuotą f</w:t>
            </w:r>
            <w:r>
              <w:rPr>
                <w:color w:val="000000"/>
                <w:szCs w:val="24"/>
              </w:rPr>
              <w:t xml:space="preserve">unkcionavimą, siekiant sumažinti vilkų </w:t>
            </w:r>
            <w:r>
              <w:rPr>
                <w:szCs w:val="24"/>
              </w:rPr>
              <w:t>(</w:t>
            </w:r>
            <w:proofErr w:type="spellStart"/>
            <w:r>
              <w:rPr>
                <w:i/>
                <w:iCs/>
                <w:szCs w:val="24"/>
              </w:rPr>
              <w:t>Canis</w:t>
            </w:r>
            <w:proofErr w:type="spellEnd"/>
            <w:r>
              <w:rPr>
                <w:i/>
                <w:iCs/>
                <w:szCs w:val="24"/>
              </w:rPr>
              <w:t xml:space="preserve"> lupus </w:t>
            </w:r>
            <w:proofErr w:type="spellStart"/>
            <w:r>
              <w:rPr>
                <w:i/>
                <w:iCs/>
                <w:szCs w:val="24"/>
              </w:rPr>
              <w:t>lupus</w:t>
            </w:r>
            <w:proofErr w:type="spellEnd"/>
            <w:r>
              <w:rPr>
                <w:szCs w:val="24"/>
              </w:rPr>
              <w:t>)</w:t>
            </w:r>
            <w:r>
              <w:rPr>
                <w:color w:val="000000"/>
                <w:szCs w:val="24"/>
              </w:rPr>
              <w:t xml:space="preserve"> ūkiniams gyvūnams daromą žalą“ ir prisideda prie kompleksinio tikslo „</w:t>
            </w:r>
            <w:r>
              <w:rPr>
                <w:bCs/>
                <w:color w:val="000000"/>
                <w:szCs w:val="24"/>
              </w:rPr>
              <w:t xml:space="preserve">Prevencinių priemonių taikymo siekiant sumažinti </w:t>
            </w:r>
            <w:r>
              <w:rPr>
                <w:color w:val="000000"/>
                <w:szCs w:val="24"/>
              </w:rPr>
              <w:t>visuomeninio konflikto lygį išsaugant rūšių ir buveinių biologinę įvairovę“ įgyvendinimo?</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E5FA8" w14:textId="181FC7B1" w:rsidR="00587186" w:rsidRPr="00992CE3" w:rsidRDefault="00587186">
            <w:pPr>
              <w:jc w:val="both"/>
              <w:rPr>
                <w:rFonts w:eastAsia="Calibri"/>
                <w:color w:val="000000"/>
                <w:szCs w:val="24"/>
                <w:lang w:eastAsia="lt-LT"/>
              </w:rPr>
            </w:pPr>
            <w:r w:rsidRPr="00992CE3">
              <w:rPr>
                <w:rFonts w:eastAsia="Calibri"/>
                <w:color w:val="000000"/>
                <w:szCs w:val="24"/>
                <w:lang w:eastAsia="lt-LT"/>
              </w:rPr>
              <w:t>□ Taip □ Ne</w:t>
            </w:r>
          </w:p>
        </w:tc>
      </w:tr>
      <w:tr w:rsidR="00587186" w:rsidRPr="00992CE3" w14:paraId="0DDB2518"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ACEC7" w14:textId="2CCE51DC" w:rsidR="00587186" w:rsidRPr="00992CE3" w:rsidRDefault="00D63013">
            <w:pPr>
              <w:jc w:val="both"/>
              <w:rPr>
                <w:rFonts w:eastAsia="Calibri"/>
                <w:color w:val="000000"/>
                <w:szCs w:val="24"/>
                <w:lang w:eastAsia="lt-LT"/>
              </w:rPr>
            </w:pPr>
            <w:r>
              <w:rPr>
                <w:rFonts w:eastAsia="Calibri"/>
                <w:color w:val="000000"/>
                <w:szCs w:val="24"/>
                <w:lang w:eastAsia="lt-LT"/>
              </w:rPr>
              <w:t>6.</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B6DE6" w14:textId="4EFABEC8" w:rsidR="00587186" w:rsidRDefault="00587186">
            <w:pPr>
              <w:jc w:val="both"/>
              <w:rPr>
                <w:rFonts w:eastAsia="Calibri"/>
                <w:color w:val="000000"/>
                <w:szCs w:val="24"/>
                <w:lang w:eastAsia="lt-LT"/>
              </w:rPr>
            </w:pPr>
            <w:r>
              <w:rPr>
                <w:rFonts w:eastAsia="Calibri"/>
                <w:color w:val="000000"/>
                <w:szCs w:val="24"/>
                <w:lang w:eastAsia="lt-LT"/>
              </w:rPr>
              <w:t xml:space="preserve">Ar patvirtinate, kad parama bus teikiama </w:t>
            </w:r>
            <w:r>
              <w:rPr>
                <w:color w:val="000000"/>
                <w:szCs w:val="24"/>
              </w:rPr>
              <w:t xml:space="preserve">tik toms </w:t>
            </w:r>
            <w:r>
              <w:rPr>
                <w:rFonts w:eastAsia="Calibri"/>
                <w:szCs w:val="22"/>
              </w:rPr>
              <w:t xml:space="preserve">investicijoms, kurios įgyvendinamos savivaldybėse,  </w:t>
            </w:r>
            <w:r>
              <w:rPr>
                <w:color w:val="000000"/>
                <w:szCs w:val="24"/>
              </w:rPr>
              <w:t>kuriose  yra didelė tikimybė patirti vilkų daromą žalą ūkiniams gyvūnams</w:t>
            </w:r>
            <w:r w:rsidR="00A72462">
              <w:rPr>
                <w:color w:val="000000"/>
                <w:szCs w:val="24"/>
              </w:rPr>
              <w:t xml:space="preserve"> (</w:t>
            </w:r>
            <w:r>
              <w:rPr>
                <w:rFonts w:eastAsia="Calibri"/>
                <w:szCs w:val="22"/>
              </w:rPr>
              <w:t xml:space="preserve">kuriose nustatyta daugiausia žalos atvejų per 5 metus </w:t>
            </w:r>
            <w:r>
              <w:rPr>
                <w:color w:val="000000"/>
                <w:szCs w:val="24"/>
              </w:rPr>
              <w:t>(žalos atvejų fiksuota ne mažiau kaip 5 kartus per paskutinius 5 metus)</w:t>
            </w:r>
            <w:r w:rsidR="00F3791E">
              <w:rPr>
                <w:color w:val="000000"/>
                <w:szCs w:val="24"/>
              </w:rPr>
              <w:t>)</w:t>
            </w:r>
            <w:r>
              <w:rPr>
                <w:color w:val="000000"/>
                <w:szCs w:val="24"/>
              </w:rPr>
              <w:t>, nurodyt</w:t>
            </w:r>
            <w:r w:rsidR="0017684A">
              <w:rPr>
                <w:color w:val="000000"/>
                <w:szCs w:val="24"/>
              </w:rPr>
              <w:t>oms</w:t>
            </w:r>
            <w:r>
              <w:rPr>
                <w:color w:val="000000"/>
                <w:szCs w:val="24"/>
              </w:rPr>
              <w:t xml:space="preserve"> Taisyklių 13.9 papunktyje?</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9406F2" w14:textId="634E0CB0" w:rsidR="00587186" w:rsidRPr="00992CE3" w:rsidRDefault="00455138">
            <w:pPr>
              <w:jc w:val="both"/>
              <w:rPr>
                <w:rFonts w:eastAsia="Calibri"/>
                <w:color w:val="000000"/>
                <w:szCs w:val="24"/>
                <w:lang w:eastAsia="lt-LT"/>
              </w:rPr>
            </w:pPr>
            <w:r w:rsidRPr="00992CE3">
              <w:rPr>
                <w:rFonts w:eastAsia="Calibri"/>
                <w:color w:val="000000"/>
                <w:szCs w:val="24"/>
                <w:lang w:eastAsia="lt-LT"/>
              </w:rPr>
              <w:t>□ Taip □ Ne</w:t>
            </w:r>
          </w:p>
        </w:tc>
      </w:tr>
      <w:tr w:rsidR="00455138" w:rsidRPr="00992CE3" w14:paraId="19E285C4"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6BDB6" w14:textId="36B3AF9B" w:rsidR="00455138" w:rsidRPr="00992CE3" w:rsidRDefault="00D63013">
            <w:pPr>
              <w:jc w:val="both"/>
              <w:rPr>
                <w:rFonts w:eastAsia="Calibri"/>
                <w:color w:val="000000"/>
                <w:szCs w:val="24"/>
                <w:lang w:eastAsia="lt-LT"/>
              </w:rPr>
            </w:pPr>
            <w:r>
              <w:rPr>
                <w:rFonts w:eastAsia="Calibri"/>
                <w:color w:val="000000"/>
                <w:szCs w:val="24"/>
                <w:lang w:eastAsia="lt-LT"/>
              </w:rPr>
              <w:t>7.</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8EF9E" w14:textId="33B0AB41" w:rsidR="00455138" w:rsidRDefault="00455138">
            <w:pPr>
              <w:jc w:val="both"/>
              <w:rPr>
                <w:rFonts w:eastAsia="Calibri"/>
                <w:color w:val="000000"/>
                <w:szCs w:val="24"/>
                <w:lang w:eastAsia="lt-LT"/>
              </w:rPr>
            </w:pPr>
            <w:r w:rsidRPr="00E92285">
              <w:rPr>
                <w:rFonts w:eastAsia="Calibri"/>
                <w:szCs w:val="24"/>
                <w:lang w:eastAsia="lt-LT"/>
              </w:rPr>
              <w:t>Ar patvirtinate, kad paraiškoje numatytos išlaidos yra susijusios su remiama veikla, nurodyta Taisyklių IV skyriuje?</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D6E04" w14:textId="4449B0C0" w:rsidR="00455138" w:rsidRPr="00992CE3" w:rsidRDefault="00455138">
            <w:pPr>
              <w:jc w:val="both"/>
              <w:rPr>
                <w:rFonts w:eastAsia="Calibri"/>
                <w:color w:val="000000"/>
                <w:szCs w:val="24"/>
                <w:lang w:eastAsia="lt-LT"/>
              </w:rPr>
            </w:pPr>
            <w:r w:rsidRPr="00992CE3">
              <w:rPr>
                <w:rFonts w:eastAsia="Calibri"/>
                <w:color w:val="000000"/>
                <w:szCs w:val="24"/>
                <w:lang w:eastAsia="lt-LT"/>
              </w:rPr>
              <w:t>□ Taip □ Ne</w:t>
            </w:r>
          </w:p>
        </w:tc>
      </w:tr>
      <w:tr w:rsidR="00587186" w:rsidRPr="00992CE3" w14:paraId="506C2C7C"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08906" w14:textId="7FC915D4" w:rsidR="00587186" w:rsidRPr="00992CE3" w:rsidRDefault="00D63013">
            <w:pPr>
              <w:jc w:val="both"/>
              <w:rPr>
                <w:rFonts w:eastAsia="Calibri"/>
                <w:color w:val="000000"/>
                <w:szCs w:val="24"/>
                <w:lang w:eastAsia="lt-LT"/>
              </w:rPr>
            </w:pPr>
            <w:r>
              <w:rPr>
                <w:rFonts w:eastAsia="Calibri"/>
                <w:color w:val="000000"/>
                <w:szCs w:val="24"/>
                <w:lang w:eastAsia="lt-LT"/>
              </w:rPr>
              <w:t>8.</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A58120" w14:textId="0475E4A3" w:rsidR="00587186" w:rsidRPr="00992CE3" w:rsidRDefault="00587186">
            <w:pPr>
              <w:jc w:val="both"/>
              <w:rPr>
                <w:rFonts w:eastAsia="Calibri"/>
                <w:szCs w:val="24"/>
                <w:lang w:eastAsia="lt-LT"/>
              </w:rPr>
            </w:pPr>
            <w:r>
              <w:rPr>
                <w:color w:val="000000"/>
              </w:rPr>
              <w:t>Ar esate </w:t>
            </w:r>
            <w:r>
              <w:rPr>
                <w:color w:val="000000"/>
                <w:spacing w:val="2"/>
              </w:rPr>
              <w:t>įregistravęs savo vardu kaip valdos valdytojas žemės ūkio valdą Lietuvos Respublikos žemės ūkio ir kaimo verslo registre Lietuvos Respublikos žemės ūkio ministro 2008 m. gegužės 15 d. įsakymo Nr. 3D-278 „Dėl žemės ūkio valdų registravimo Lietuvos Respublikos žemės ūkio ir kaimo verslo registre“ nustatyta tvarka</w:t>
            </w:r>
            <w:r>
              <w:rPr>
                <w:color w:val="000000"/>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76936" w14:textId="5A0E9668" w:rsidR="00587186" w:rsidRPr="00992CE3" w:rsidRDefault="00455138">
            <w:pPr>
              <w:jc w:val="both"/>
              <w:rPr>
                <w:rFonts w:eastAsia="Calibri"/>
                <w:color w:val="000000"/>
                <w:szCs w:val="24"/>
                <w:lang w:eastAsia="lt-LT"/>
              </w:rPr>
            </w:pPr>
            <w:r w:rsidRPr="00992CE3">
              <w:rPr>
                <w:rFonts w:eastAsia="Calibri"/>
                <w:color w:val="000000"/>
                <w:szCs w:val="24"/>
                <w:lang w:eastAsia="lt-LT"/>
              </w:rPr>
              <w:t>□ Taip □ Ne</w:t>
            </w:r>
          </w:p>
        </w:tc>
      </w:tr>
      <w:tr w:rsidR="00455138" w:rsidRPr="00992CE3" w14:paraId="382A3014" w14:textId="77777777" w:rsidTr="001E7C0D">
        <w:trPr>
          <w:trHeight w:val="555"/>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B7D7F" w14:textId="216C2CCF" w:rsidR="00455138" w:rsidRPr="006B5C75" w:rsidRDefault="00455138">
            <w:pPr>
              <w:jc w:val="both"/>
              <w:rPr>
                <w:rFonts w:eastAsia="Calibri"/>
                <w:b/>
                <w:color w:val="000000"/>
                <w:szCs w:val="24"/>
                <w:lang w:eastAsia="lt-LT"/>
              </w:rPr>
            </w:pPr>
            <w:r w:rsidRPr="006B5C75">
              <w:rPr>
                <w:rFonts w:eastAsia="Calibri"/>
                <w:b/>
                <w:color w:val="000000"/>
                <w:szCs w:val="24"/>
                <w:lang w:eastAsia="lt-LT"/>
              </w:rPr>
              <w:t>Ar įsipareigojate:</w:t>
            </w:r>
          </w:p>
        </w:tc>
      </w:tr>
      <w:tr w:rsidR="005D0422" w:rsidRPr="00E92285" w14:paraId="359AC044" w14:textId="77777777" w:rsidTr="008605AD">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7DED73" w14:textId="2BE5C338" w:rsidR="005D0422" w:rsidRPr="00E92285" w:rsidRDefault="00D63013">
            <w:pPr>
              <w:jc w:val="both"/>
              <w:rPr>
                <w:rFonts w:eastAsia="Calibri"/>
                <w:color w:val="000000"/>
                <w:szCs w:val="24"/>
                <w:lang w:eastAsia="lt-LT"/>
              </w:rPr>
            </w:pPr>
            <w:r>
              <w:rPr>
                <w:rFonts w:eastAsia="Calibri"/>
                <w:color w:val="000000"/>
                <w:szCs w:val="24"/>
                <w:lang w:eastAsia="lt-LT"/>
              </w:rPr>
              <w:t>9</w:t>
            </w:r>
            <w:r w:rsidR="0041593B"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B0494" w14:textId="18CA8A16" w:rsidR="005D0422" w:rsidRPr="00E92285" w:rsidRDefault="0041593B">
            <w:pPr>
              <w:jc w:val="both"/>
              <w:rPr>
                <w:rFonts w:eastAsia="Calibri"/>
                <w:color w:val="000000"/>
                <w:szCs w:val="24"/>
                <w:lang w:eastAsia="lt-LT"/>
              </w:rPr>
            </w:pPr>
            <w:r w:rsidRPr="00E92285">
              <w:rPr>
                <w:rFonts w:eastAsia="Calibri"/>
                <w:color w:val="000000"/>
                <w:szCs w:val="24"/>
                <w:lang w:eastAsia="lt-LT"/>
              </w:rPr>
              <w:t xml:space="preserve">be rašytinio Agentūros sutikimo nekeisti veiklos vykdymo vietos </w:t>
            </w:r>
            <w:r w:rsidR="00A524D0" w:rsidRPr="00E92285">
              <w:rPr>
                <w:rFonts w:eastAsia="Calibri"/>
                <w:color w:val="000000"/>
                <w:szCs w:val="24"/>
                <w:lang w:eastAsia="lt-LT"/>
              </w:rPr>
              <w:t xml:space="preserve">(šios paramos paraiškos II skyriuje nurodytų žemės sklypų) </w:t>
            </w:r>
            <w:r w:rsidRPr="00E92285">
              <w:rPr>
                <w:rFonts w:eastAsia="Calibri"/>
                <w:color w:val="000000"/>
                <w:szCs w:val="24"/>
                <w:lang w:eastAsia="lt-LT"/>
              </w:rPr>
              <w:t>ir sąlygų?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B9DA0" w14:textId="77777777" w:rsidR="005D0422" w:rsidRPr="00E92285" w:rsidRDefault="0041593B">
            <w:pPr>
              <w:jc w:val="both"/>
              <w:rPr>
                <w:rFonts w:eastAsia="Calibri"/>
                <w:color w:val="000000"/>
                <w:szCs w:val="24"/>
                <w:lang w:eastAsia="lt-LT"/>
              </w:rPr>
            </w:pPr>
            <w:r w:rsidRPr="00E92285">
              <w:rPr>
                <w:rFonts w:eastAsia="Calibri"/>
                <w:color w:val="000000"/>
                <w:szCs w:val="24"/>
                <w:lang w:eastAsia="lt-LT"/>
              </w:rPr>
              <w:t>□ Taip □ Ne</w:t>
            </w:r>
          </w:p>
        </w:tc>
      </w:tr>
      <w:tr w:rsidR="005D0422" w:rsidRPr="00E92285" w14:paraId="0A67DF1A"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ED2F0" w14:textId="287EFFFB" w:rsidR="005D0422" w:rsidRPr="00E92285" w:rsidRDefault="00D63013">
            <w:pPr>
              <w:jc w:val="both"/>
              <w:rPr>
                <w:rFonts w:eastAsia="Calibri"/>
                <w:color w:val="000000"/>
                <w:szCs w:val="24"/>
                <w:lang w:eastAsia="lt-LT"/>
              </w:rPr>
            </w:pPr>
            <w:r>
              <w:rPr>
                <w:rFonts w:eastAsia="Calibri"/>
                <w:color w:val="000000"/>
                <w:szCs w:val="24"/>
                <w:lang w:eastAsia="lt-LT"/>
              </w:rPr>
              <w:t>10</w:t>
            </w:r>
            <w:r w:rsidR="0041593B"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EF9AE" w14:textId="2BCCA3D9" w:rsidR="005D0422" w:rsidRPr="00E92285" w:rsidRDefault="00A524D0">
            <w:pPr>
              <w:jc w:val="both"/>
              <w:rPr>
                <w:rFonts w:eastAsia="Calibri"/>
                <w:color w:val="000000"/>
                <w:szCs w:val="24"/>
                <w:lang w:eastAsia="lt-LT"/>
              </w:rPr>
            </w:pPr>
            <w:r w:rsidRPr="00E92285">
              <w:rPr>
                <w:rFonts w:eastAsia="Calibri"/>
                <w:color w:val="000000"/>
                <w:szCs w:val="24"/>
                <w:lang w:eastAsia="lt-LT"/>
              </w:rPr>
              <w:t xml:space="preserve">iki mokėjimo prašymo dienos įsirengti apsaugos priemones? </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D86C4" w14:textId="77777777" w:rsidR="005D0422" w:rsidRPr="00E92285" w:rsidRDefault="0041593B">
            <w:pPr>
              <w:jc w:val="both"/>
              <w:rPr>
                <w:rFonts w:eastAsia="Calibri"/>
                <w:color w:val="000000"/>
                <w:szCs w:val="24"/>
                <w:lang w:eastAsia="lt-LT"/>
              </w:rPr>
            </w:pPr>
            <w:r w:rsidRPr="00E92285">
              <w:rPr>
                <w:rFonts w:eastAsia="Calibri"/>
                <w:color w:val="000000"/>
                <w:szCs w:val="24"/>
                <w:lang w:eastAsia="lt-LT"/>
              </w:rPr>
              <w:t>□ Taip □ Ne</w:t>
            </w:r>
          </w:p>
        </w:tc>
      </w:tr>
      <w:tr w:rsidR="00E92285" w:rsidRPr="00E92285" w14:paraId="7D7237D0"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4B164" w14:textId="2B2F0259" w:rsidR="00E92285" w:rsidRPr="00E92285" w:rsidRDefault="00D63013" w:rsidP="00E92285">
            <w:pPr>
              <w:jc w:val="both"/>
              <w:rPr>
                <w:rFonts w:eastAsia="Calibri"/>
                <w:color w:val="000000"/>
                <w:szCs w:val="24"/>
                <w:lang w:eastAsia="lt-LT"/>
              </w:rPr>
            </w:pPr>
            <w:r>
              <w:rPr>
                <w:rFonts w:eastAsia="Calibri"/>
                <w:color w:val="000000"/>
                <w:szCs w:val="24"/>
                <w:lang w:eastAsia="lt-LT"/>
              </w:rPr>
              <w:t>11</w:t>
            </w:r>
            <w:r w:rsidR="00E92285"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61348" w14:textId="4BA158C5"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xml:space="preserve">užtikrinti, kad įsigytos apsaugos priemonės būtų įrengtos tinkamai (taip, kaip nurodyta </w:t>
            </w:r>
            <w:r w:rsidR="0072713B">
              <w:rPr>
                <w:rFonts w:eastAsia="Calibri"/>
                <w:color w:val="000000"/>
                <w:szCs w:val="24"/>
                <w:lang w:eastAsia="lt-LT"/>
              </w:rPr>
              <w:t>T</w:t>
            </w:r>
            <w:r w:rsidRPr="00E92285">
              <w:rPr>
                <w:rFonts w:eastAsia="Calibri"/>
                <w:color w:val="000000"/>
                <w:szCs w:val="24"/>
                <w:lang w:eastAsia="lt-LT"/>
              </w:rPr>
              <w:t>aisyklių 14.3 papunktyje)?</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E95B7" w14:textId="5FC1F505"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E92285" w14:paraId="1D642E91"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E6B060" w14:textId="0BCF5468" w:rsidR="00E92285" w:rsidRPr="00E92285" w:rsidRDefault="00D63013" w:rsidP="00E92285">
            <w:pPr>
              <w:jc w:val="both"/>
              <w:rPr>
                <w:rFonts w:eastAsia="Calibri"/>
                <w:color w:val="000000"/>
                <w:szCs w:val="24"/>
                <w:lang w:eastAsia="lt-LT"/>
              </w:rPr>
            </w:pPr>
            <w:r>
              <w:rPr>
                <w:rFonts w:eastAsia="Calibri"/>
                <w:color w:val="000000"/>
                <w:szCs w:val="24"/>
                <w:lang w:eastAsia="lt-LT"/>
              </w:rPr>
              <w:t>12</w:t>
            </w:r>
            <w:r w:rsidR="00E92285"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093B1A" w14:textId="561BC7DF"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nuo paramos paraiškos pateikimo dienos iki projekto kontrolės laikotarpio pabaigos tvarkyti buhalterinę apskaitą pagal Lietuvos Respublikos teisės aktų nustatytus reikalavimus</w:t>
            </w:r>
            <w:r w:rsidRPr="00E92285">
              <w:rPr>
                <w:rFonts w:eastAsia="Calibri"/>
                <w:spacing w:val="-4"/>
                <w:szCs w:val="24"/>
                <w:lang w:eastAsia="lt-LT"/>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D2152" w14:textId="404B1A88"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w:t>
            </w:r>
            <w:r w:rsidR="00686884">
              <w:rPr>
                <w:rFonts w:eastAsia="Calibri"/>
                <w:color w:val="000000"/>
                <w:szCs w:val="24"/>
                <w:lang w:eastAsia="lt-LT"/>
              </w:rPr>
              <w:t xml:space="preserve"> </w:t>
            </w:r>
            <w:r w:rsidR="00686884" w:rsidRPr="00E92285">
              <w:rPr>
                <w:rFonts w:eastAsia="Calibri"/>
                <w:color w:val="000000"/>
                <w:szCs w:val="24"/>
                <w:lang w:eastAsia="lt-LT"/>
              </w:rPr>
              <w:t>□ Ne</w:t>
            </w:r>
          </w:p>
        </w:tc>
      </w:tr>
      <w:tr w:rsidR="00E92285" w:rsidRPr="00E92285" w14:paraId="00911718"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C4C278" w14:textId="71A04FB5" w:rsidR="00E92285" w:rsidRPr="00E92285" w:rsidRDefault="00D63013" w:rsidP="00E92285">
            <w:pPr>
              <w:jc w:val="both"/>
              <w:rPr>
                <w:rFonts w:eastAsia="Calibri"/>
                <w:color w:val="000000"/>
                <w:szCs w:val="24"/>
                <w:lang w:eastAsia="lt-LT"/>
              </w:rPr>
            </w:pPr>
            <w:r>
              <w:rPr>
                <w:rFonts w:eastAsia="Calibri"/>
                <w:color w:val="000000"/>
                <w:szCs w:val="24"/>
                <w:lang w:eastAsia="lt-LT"/>
              </w:rPr>
              <w:t>1</w:t>
            </w:r>
            <w:r w:rsidR="008605AD">
              <w:rPr>
                <w:rFonts w:eastAsia="Calibri"/>
                <w:color w:val="000000"/>
                <w:szCs w:val="24"/>
                <w:lang w:eastAsia="lt-LT"/>
              </w:rPr>
              <w:t>3</w:t>
            </w:r>
            <w:r w:rsidR="00E92285"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655859" w14:textId="5DA41BBA" w:rsidR="00E92285" w:rsidRPr="00E92285" w:rsidRDefault="00E92285" w:rsidP="00E92285">
            <w:pPr>
              <w:jc w:val="both"/>
              <w:rPr>
                <w:rFonts w:eastAsia="Calibri"/>
                <w:color w:val="000000"/>
                <w:szCs w:val="24"/>
                <w:lang w:eastAsia="lt-LT"/>
              </w:rPr>
            </w:pPr>
            <w:r w:rsidRPr="00E92285">
              <w:rPr>
                <w:rFonts w:eastAsia="Calibri"/>
                <w:szCs w:val="24"/>
                <w:lang w:eastAsia="lt-LT"/>
              </w:rPr>
              <w:t>sudaryti sąlygas asmenims, turintiems teisę audituoti ir (arba) kontroliuoti, tikrinti, kaip yra vykdoma veikla, ar laikomasi sąlygų, už ką buvo skirta išmoka?</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B379B" w14:textId="77777777"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E92285" w14:paraId="3BEAF00C"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2FA8C4" w14:textId="06B83401"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1</w:t>
            </w:r>
            <w:r w:rsidR="008605AD">
              <w:rPr>
                <w:rFonts w:eastAsia="Calibri"/>
                <w:color w:val="000000"/>
                <w:szCs w:val="24"/>
                <w:lang w:eastAsia="lt-LT"/>
              </w:rPr>
              <w:t>4</w:t>
            </w:r>
            <w:r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A5820" w14:textId="530272B7" w:rsidR="00E92285" w:rsidRPr="00E92285" w:rsidRDefault="00E92285" w:rsidP="00E92285">
            <w:pPr>
              <w:jc w:val="both"/>
              <w:rPr>
                <w:rFonts w:eastAsia="Calibri"/>
                <w:szCs w:val="24"/>
                <w:lang w:eastAsia="lt-LT"/>
              </w:rPr>
            </w:pPr>
            <w:r w:rsidRPr="00E92285">
              <w:rPr>
                <w:rFonts w:eastAsia="Calibri"/>
                <w:szCs w:val="24"/>
                <w:lang w:eastAsia="lt-LT"/>
              </w:rPr>
              <w:t>teikti duomenis statistikos tikslais ir programos įgyvendinimo stebėsenai bei reikalingiems vertinimams atlikti?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3784D" w14:textId="77777777"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E92285" w14:paraId="67D87E93"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07E08A" w14:textId="2E4D8470"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lastRenderedPageBreak/>
              <w:t>1</w:t>
            </w:r>
            <w:r w:rsidR="008605AD">
              <w:rPr>
                <w:rFonts w:eastAsia="Calibri"/>
                <w:color w:val="000000"/>
                <w:szCs w:val="24"/>
                <w:lang w:eastAsia="lt-LT"/>
              </w:rPr>
              <w:t>5</w:t>
            </w:r>
            <w:r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3DE25B" w14:textId="5F38778D" w:rsidR="00E92285" w:rsidRPr="00E92285" w:rsidRDefault="00E92285" w:rsidP="00E92285">
            <w:pPr>
              <w:jc w:val="both"/>
              <w:rPr>
                <w:rFonts w:eastAsia="Calibri"/>
                <w:szCs w:val="24"/>
                <w:lang w:eastAsia="lt-LT"/>
              </w:rPr>
            </w:pPr>
            <w:r w:rsidRPr="00E92285">
              <w:rPr>
                <w:rFonts w:eastAsia="Calibri"/>
                <w:szCs w:val="24"/>
                <w:lang w:eastAsia="lt-LT"/>
              </w:rPr>
              <w:t>nor</w:t>
            </w:r>
            <w:r w:rsidR="00455138">
              <w:rPr>
                <w:rFonts w:eastAsia="Calibri"/>
                <w:szCs w:val="24"/>
                <w:lang w:eastAsia="lt-LT"/>
              </w:rPr>
              <w:t>int</w:t>
            </w:r>
            <w:r w:rsidRPr="00E92285">
              <w:rPr>
                <w:rFonts w:eastAsia="Calibri"/>
                <w:szCs w:val="24"/>
                <w:lang w:eastAsia="lt-LT"/>
              </w:rPr>
              <w:t xml:space="preserve"> perduoti prisiimtus įsipareigojimus pagal Priemonės veiklą kitam asmeniui</w:t>
            </w:r>
            <w:r w:rsidR="0017684A">
              <w:rPr>
                <w:rFonts w:eastAsia="Calibri"/>
                <w:szCs w:val="24"/>
                <w:lang w:eastAsia="lt-LT"/>
              </w:rPr>
              <w:t>,</w:t>
            </w:r>
            <w:r w:rsidRPr="00E92285">
              <w:rPr>
                <w:rFonts w:eastAsia="Calibri"/>
                <w:szCs w:val="24"/>
                <w:lang w:eastAsia="lt-LT"/>
              </w:rPr>
              <w:t xml:space="preserve"> tai suderinti su Agentūra ir pateikti Agentūrai rašytinį prašymą dėl įsipareigojimų perdavimo?</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2176D4" w14:textId="77777777"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E92285" w14:paraId="0AA417A8"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8262BF" w14:textId="4BF5FE2E"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1</w:t>
            </w:r>
            <w:r w:rsidR="00B72EF7">
              <w:rPr>
                <w:rFonts w:eastAsia="Calibri"/>
                <w:color w:val="000000"/>
                <w:szCs w:val="24"/>
                <w:lang w:eastAsia="lt-LT"/>
              </w:rPr>
              <w:t>6</w:t>
            </w:r>
            <w:r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132CEE" w14:textId="70A26CA5" w:rsidR="00E92285" w:rsidRPr="00E92285" w:rsidRDefault="00E92285" w:rsidP="00E92285">
            <w:pPr>
              <w:jc w:val="both"/>
              <w:rPr>
                <w:rFonts w:eastAsia="Calibri"/>
                <w:szCs w:val="24"/>
                <w:lang w:eastAsia="lt-LT"/>
              </w:rPr>
            </w:pPr>
            <w:r w:rsidRPr="00E92285">
              <w:rPr>
                <w:rFonts w:eastAsia="Calibri"/>
                <w:color w:val="000000"/>
                <w:szCs w:val="22"/>
                <w:lang w:eastAsia="lt-LT"/>
              </w:rPr>
              <w:t>viešinti paramą, vadovaudamasis Lietuvos Respublikos žemės ūkio ministro 2014 m. gruodžio 3 d. įsakymu Nr. 3D-925 „Dėl Suteiktos paramos pagal Lietuvos kaimo plėtros 2014–2020 metų programą viešinimo taisyklių patvirtinimo“?</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F5D88" w14:textId="77777777"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E92285" w14:paraId="34E67CBC"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B7B0" w14:textId="21045438"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1</w:t>
            </w:r>
            <w:r w:rsidR="00B72EF7">
              <w:rPr>
                <w:rFonts w:eastAsia="Calibri"/>
                <w:color w:val="000000"/>
                <w:szCs w:val="24"/>
                <w:lang w:eastAsia="lt-LT"/>
              </w:rPr>
              <w:t>7</w:t>
            </w:r>
            <w:r w:rsidRPr="00E92285">
              <w:rPr>
                <w:rFonts w:eastAsia="Calibri"/>
                <w:color w:val="000000"/>
                <w:szCs w:val="24"/>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FCB7A" w14:textId="382331A8"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įgyvendinti projektą ir pateikti Agentūrai mokėjimo prašymą per 12 mėnesių nuo sprendimo skirti paramą priėmimo</w:t>
            </w:r>
            <w:r w:rsidR="00455138">
              <w:rPr>
                <w:rFonts w:eastAsia="Calibri"/>
                <w:color w:val="000000"/>
                <w:szCs w:val="24"/>
                <w:lang w:eastAsia="lt-LT"/>
              </w:rPr>
              <w:t xml:space="preserve"> dienos</w:t>
            </w:r>
            <w:r w:rsidRPr="00E92285">
              <w:rPr>
                <w:rFonts w:eastAsia="Calibri"/>
                <w:color w:val="000000"/>
                <w:szCs w:val="24"/>
                <w:lang w:eastAsia="lt-LT"/>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2E00EE" w14:textId="59A5C667"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992CE3" w14:paraId="78CCA881"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6B333" w14:textId="5DF73578" w:rsidR="00E92285" w:rsidRPr="00E92285" w:rsidRDefault="005F29BD" w:rsidP="00E92285">
            <w:pPr>
              <w:jc w:val="both"/>
              <w:rPr>
                <w:rFonts w:eastAsia="Calibri"/>
                <w:color w:val="000000"/>
                <w:szCs w:val="24"/>
                <w:lang w:eastAsia="lt-LT"/>
              </w:rPr>
            </w:pPr>
            <w:r>
              <w:rPr>
                <w:rFonts w:eastAsia="Calibri"/>
                <w:color w:val="000000"/>
                <w:szCs w:val="24"/>
                <w:lang w:eastAsia="lt-LT"/>
              </w:rPr>
              <w:t>1</w:t>
            </w:r>
            <w:r w:rsidR="00B72EF7">
              <w:rPr>
                <w:rFonts w:eastAsia="Calibri"/>
                <w:color w:val="000000"/>
                <w:szCs w:val="24"/>
                <w:lang w:eastAsia="lt-LT"/>
              </w:rPr>
              <w:t>8</w:t>
            </w:r>
            <w:r w:rsidR="00E92285" w:rsidRPr="00E92285">
              <w:rPr>
                <w:rFonts w:eastAsia="Calibri"/>
                <w:color w:val="000000"/>
                <w:szCs w:val="24"/>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5878A" w14:textId="31688165"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xml:space="preserve">iki projekto kontrolės laikotarpio pabaigos išlaikyti įsigytas apsaugos priemones bei užtikrinti, kad jos tinkamai veiktų (nebūtų gedimų, nebūtų elektros srovės nuotėkių prie besiliečiančių objektų ir tekėtų elektros srovė)? </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D9511" w14:textId="162A7A3D" w:rsidR="00E92285" w:rsidRPr="00992CE3"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992CE3" w14:paraId="1276719A"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421B3" w14:textId="74955CC3" w:rsidR="00E92285" w:rsidRPr="00E92285" w:rsidRDefault="00B72EF7" w:rsidP="00E92285">
            <w:pPr>
              <w:jc w:val="both"/>
              <w:rPr>
                <w:rFonts w:eastAsia="Calibri"/>
                <w:color w:val="000000"/>
                <w:szCs w:val="24"/>
                <w:lang w:eastAsia="lt-LT"/>
              </w:rPr>
            </w:pPr>
            <w:r>
              <w:rPr>
                <w:rFonts w:eastAsia="Calibri"/>
                <w:color w:val="000000"/>
                <w:szCs w:val="24"/>
                <w:lang w:eastAsia="lt-LT"/>
              </w:rPr>
              <w:t>19</w:t>
            </w:r>
            <w:r w:rsidR="00E92285" w:rsidRPr="00E92285">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DA8E5" w14:textId="292D0673"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iki projekto kontrolės laikotarpio pabaigos įvykus įvykiui, kurio metu būtų sugadintos ar sunaikintos paramos lėšomis įsigytos apsaugos priemonės, savo lėšomis atkurti jas ne mažesne negu atkuriamąja verte ir ne mažesnių techninių parametrų?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51D00" w14:textId="6C19C644" w:rsidR="00E92285" w:rsidRPr="00992CE3"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992CE3" w14:paraId="111E6033"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02F8F" w14:textId="2C9150D6" w:rsidR="00E92285" w:rsidRPr="00E92285" w:rsidRDefault="005F29BD" w:rsidP="00E92285">
            <w:pPr>
              <w:jc w:val="both"/>
              <w:rPr>
                <w:rFonts w:eastAsia="Calibri"/>
                <w:color w:val="000000"/>
                <w:szCs w:val="24"/>
                <w:lang w:eastAsia="lt-LT"/>
              </w:rPr>
            </w:pPr>
            <w:r>
              <w:rPr>
                <w:rFonts w:eastAsia="Calibri"/>
                <w:color w:val="000000"/>
                <w:szCs w:val="24"/>
                <w:lang w:eastAsia="lt-LT"/>
              </w:rPr>
              <w:t>2</w:t>
            </w:r>
            <w:r w:rsidR="00B72EF7">
              <w:rPr>
                <w:rFonts w:eastAsia="Calibri"/>
                <w:color w:val="000000"/>
                <w:szCs w:val="24"/>
                <w:lang w:eastAsia="lt-LT"/>
              </w:rPr>
              <w:t>0</w:t>
            </w:r>
            <w:r w:rsidR="00E92285" w:rsidRPr="00E92285">
              <w:rPr>
                <w:rFonts w:eastAsia="Calibri"/>
                <w:color w:val="000000"/>
                <w:szCs w:val="24"/>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D5D0A" w14:textId="09E386C2" w:rsidR="00E92285" w:rsidRPr="00E92285" w:rsidRDefault="00E92285" w:rsidP="00E92285">
            <w:pPr>
              <w:jc w:val="both"/>
              <w:rPr>
                <w:rFonts w:eastAsia="Calibri"/>
                <w:color w:val="000000"/>
                <w:szCs w:val="24"/>
                <w:lang w:eastAsia="lt-LT"/>
              </w:rPr>
            </w:pPr>
            <w:r w:rsidRPr="00E92285">
              <w:rPr>
                <w:rFonts w:eastAsia="Calibri"/>
                <w:color w:val="000000"/>
                <w:szCs w:val="24"/>
                <w:lang w:eastAsia="lt-LT"/>
              </w:rPr>
              <w:t xml:space="preserve">iki projekto kontrolės laikotarpio pabaigos faktiškai </w:t>
            </w:r>
            <w:r w:rsidR="0017684A">
              <w:rPr>
                <w:rFonts w:eastAsia="Calibri"/>
                <w:color w:val="000000"/>
                <w:szCs w:val="24"/>
                <w:lang w:eastAsia="lt-LT"/>
              </w:rPr>
              <w:t>iš</w:t>
            </w:r>
            <w:r w:rsidRPr="00E92285">
              <w:rPr>
                <w:rFonts w:eastAsia="Calibri"/>
                <w:color w:val="000000"/>
                <w:szCs w:val="24"/>
                <w:lang w:eastAsia="lt-LT"/>
              </w:rPr>
              <w:t xml:space="preserve">laikyti ne mažiau negu paramos paraiškos pateikimo metu turėtą metinį vidutinį SG skaičių? </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7052C" w14:textId="52FD5B68" w:rsidR="00E92285" w:rsidRPr="00CC20F0" w:rsidRDefault="00E92285" w:rsidP="00E92285">
            <w:pPr>
              <w:jc w:val="both"/>
              <w:rPr>
                <w:rFonts w:eastAsia="Calibri"/>
                <w:color w:val="000000"/>
                <w:szCs w:val="24"/>
                <w:lang w:eastAsia="lt-LT"/>
              </w:rPr>
            </w:pPr>
            <w:r w:rsidRPr="00E92285">
              <w:rPr>
                <w:rFonts w:eastAsia="Calibri"/>
                <w:color w:val="000000"/>
                <w:szCs w:val="24"/>
                <w:lang w:eastAsia="lt-LT"/>
              </w:rPr>
              <w:t>□ Taip □ Ne</w:t>
            </w:r>
          </w:p>
        </w:tc>
      </w:tr>
      <w:tr w:rsidR="00E92285" w:rsidRPr="00992CE3" w14:paraId="03B6B3E6"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53CEA" w14:textId="187357DA" w:rsidR="00E92285" w:rsidRDefault="005F29BD" w:rsidP="00E92285">
            <w:pPr>
              <w:jc w:val="both"/>
              <w:rPr>
                <w:rFonts w:eastAsia="Calibri"/>
                <w:color w:val="000000"/>
                <w:szCs w:val="24"/>
                <w:lang w:eastAsia="lt-LT"/>
              </w:rPr>
            </w:pPr>
            <w:r>
              <w:rPr>
                <w:rFonts w:eastAsia="Calibri"/>
                <w:color w:val="000000"/>
                <w:szCs w:val="24"/>
                <w:lang w:eastAsia="lt-LT"/>
              </w:rPr>
              <w:t>2</w:t>
            </w:r>
            <w:r w:rsidR="00B72EF7">
              <w:rPr>
                <w:rFonts w:eastAsia="Calibri"/>
                <w:color w:val="000000"/>
                <w:szCs w:val="24"/>
                <w:lang w:eastAsia="lt-LT"/>
              </w:rPr>
              <w:t>1</w:t>
            </w:r>
            <w:r w:rsidR="00E92285">
              <w:rPr>
                <w:rFonts w:eastAsia="Calibri"/>
                <w:color w:val="000000"/>
                <w:szCs w:val="24"/>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ED69D" w14:textId="1F8F5FBC" w:rsidR="00E92285" w:rsidRPr="00CC20F0" w:rsidRDefault="00E92285" w:rsidP="00E92285">
            <w:pPr>
              <w:jc w:val="both"/>
              <w:rPr>
                <w:rFonts w:eastAsia="Calibri"/>
                <w:color w:val="000000"/>
                <w:szCs w:val="24"/>
                <w:lang w:eastAsia="lt-LT"/>
              </w:rPr>
            </w:pPr>
            <w:r w:rsidRPr="004C17E4">
              <w:rPr>
                <w:rFonts w:eastAsia="Calibri"/>
                <w:color w:val="000000"/>
                <w:szCs w:val="24"/>
                <w:lang w:eastAsia="lt-LT"/>
              </w:rPr>
              <w:t>be rašytinio Agentūros sutikimo nekeisti veiklos vykdymo vietos (paramos paraiškoje nurodytų žemės sklypų) ir sąlygų</w:t>
            </w:r>
            <w:r>
              <w:rPr>
                <w:rFonts w:eastAsia="Calibri"/>
                <w:color w:val="000000"/>
                <w:szCs w:val="24"/>
                <w:lang w:eastAsia="lt-LT"/>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C3DAC" w14:textId="5CA87FBE" w:rsidR="00E92285" w:rsidRPr="00992CE3" w:rsidRDefault="00E92285" w:rsidP="00E92285">
            <w:pPr>
              <w:jc w:val="both"/>
              <w:rPr>
                <w:rFonts w:eastAsia="Calibri"/>
                <w:color w:val="000000"/>
                <w:szCs w:val="24"/>
                <w:lang w:eastAsia="lt-LT"/>
              </w:rPr>
            </w:pPr>
            <w:r w:rsidRPr="00CC20F0">
              <w:rPr>
                <w:rFonts w:eastAsia="Calibri"/>
                <w:color w:val="000000"/>
                <w:szCs w:val="24"/>
                <w:lang w:eastAsia="lt-LT"/>
              </w:rPr>
              <w:t>□ Taip □ Ne</w:t>
            </w:r>
          </w:p>
        </w:tc>
      </w:tr>
      <w:tr w:rsidR="00E92285" w:rsidRPr="00992CE3" w14:paraId="7B40CF75"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D76F48" w14:textId="79F2A68F" w:rsidR="00E92285" w:rsidRDefault="005F29BD" w:rsidP="00E92285">
            <w:pPr>
              <w:jc w:val="both"/>
              <w:rPr>
                <w:rFonts w:eastAsia="Calibri"/>
                <w:color w:val="000000"/>
                <w:szCs w:val="24"/>
                <w:lang w:eastAsia="lt-LT"/>
              </w:rPr>
            </w:pPr>
            <w:r>
              <w:rPr>
                <w:rFonts w:eastAsia="Calibri"/>
                <w:color w:val="000000"/>
                <w:szCs w:val="24"/>
                <w:lang w:eastAsia="lt-LT"/>
              </w:rPr>
              <w:t>2</w:t>
            </w:r>
            <w:r w:rsidR="00B72EF7">
              <w:rPr>
                <w:rFonts w:eastAsia="Calibri"/>
                <w:color w:val="000000"/>
                <w:szCs w:val="24"/>
                <w:lang w:eastAsia="lt-LT"/>
              </w:rPr>
              <w:t>2</w:t>
            </w:r>
            <w:r w:rsidR="00E92285">
              <w:rPr>
                <w:rFonts w:eastAsia="Calibri"/>
                <w:color w:val="000000"/>
                <w:szCs w:val="24"/>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D4DBA5" w14:textId="54E97A1B" w:rsidR="00E92285" w:rsidRPr="004C17E4" w:rsidRDefault="00E92285" w:rsidP="00E92285">
            <w:pPr>
              <w:jc w:val="both"/>
              <w:rPr>
                <w:rFonts w:eastAsia="Calibri"/>
                <w:color w:val="000000"/>
                <w:szCs w:val="24"/>
                <w:lang w:eastAsia="lt-LT"/>
              </w:rPr>
            </w:pPr>
            <w:r w:rsidRPr="004C17E4">
              <w:rPr>
                <w:rFonts w:eastAsia="Calibri"/>
                <w:color w:val="000000"/>
                <w:szCs w:val="24"/>
                <w:lang w:eastAsia="lt-LT"/>
              </w:rPr>
              <w:t>neparduoti ir kitaip neperleisti kitam asmeniui už paramos lėšas įgytų apsaugos priemonių iki projekto kontrolės laikotarpio pabaigos</w:t>
            </w:r>
            <w:r>
              <w:rPr>
                <w:rFonts w:eastAsia="Calibri"/>
                <w:color w:val="000000"/>
                <w:szCs w:val="24"/>
                <w:lang w:eastAsia="lt-LT"/>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FB3583" w14:textId="2E491565" w:rsidR="00E92285" w:rsidRPr="00CC20F0" w:rsidRDefault="00E92285" w:rsidP="00E92285">
            <w:pPr>
              <w:jc w:val="both"/>
              <w:rPr>
                <w:rFonts w:eastAsia="Calibri"/>
                <w:color w:val="000000"/>
                <w:szCs w:val="24"/>
                <w:lang w:eastAsia="lt-LT"/>
              </w:rPr>
            </w:pPr>
            <w:r w:rsidRPr="00CC20F0">
              <w:rPr>
                <w:rFonts w:eastAsia="Calibri"/>
                <w:color w:val="000000"/>
                <w:szCs w:val="24"/>
                <w:lang w:eastAsia="lt-LT"/>
              </w:rPr>
              <w:t>□ Taip □ Ne</w:t>
            </w:r>
          </w:p>
        </w:tc>
      </w:tr>
      <w:tr w:rsidR="001E7C0D" w:rsidRPr="00992CE3" w14:paraId="6F2867C6" w14:textId="77777777" w:rsidTr="008605AD">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AAF1F" w14:textId="4E29764D" w:rsidR="001E7C0D" w:rsidRDefault="005F29BD" w:rsidP="00E92285">
            <w:pPr>
              <w:jc w:val="both"/>
              <w:rPr>
                <w:rFonts w:eastAsia="Calibri"/>
                <w:color w:val="000000"/>
                <w:szCs w:val="24"/>
                <w:lang w:eastAsia="lt-LT"/>
              </w:rPr>
            </w:pPr>
            <w:r>
              <w:rPr>
                <w:rFonts w:eastAsia="Calibri"/>
                <w:color w:val="000000"/>
                <w:szCs w:val="24"/>
                <w:lang w:eastAsia="lt-LT"/>
              </w:rPr>
              <w:t>2</w:t>
            </w:r>
            <w:r w:rsidR="00B72EF7">
              <w:rPr>
                <w:rFonts w:eastAsia="Calibri"/>
                <w:color w:val="000000"/>
                <w:szCs w:val="24"/>
                <w:lang w:eastAsia="lt-LT"/>
              </w:rPr>
              <w:t>3</w:t>
            </w:r>
            <w:r>
              <w:rPr>
                <w:rFonts w:eastAsia="Calibri"/>
                <w:color w:val="000000"/>
                <w:szCs w:val="24"/>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D2907" w14:textId="16CA6EA9" w:rsidR="001E7C0D" w:rsidRPr="004C17E4" w:rsidDel="00455138" w:rsidRDefault="001E7C0D" w:rsidP="00E92285">
            <w:pPr>
              <w:jc w:val="both"/>
              <w:rPr>
                <w:rFonts w:eastAsia="Calibri"/>
                <w:color w:val="000000"/>
                <w:szCs w:val="24"/>
                <w:lang w:eastAsia="lt-LT"/>
              </w:rPr>
            </w:pPr>
            <w:r>
              <w:rPr>
                <w:rFonts w:eastAsia="Calibri"/>
                <w:color w:val="000000"/>
                <w:szCs w:val="24"/>
                <w:lang w:eastAsia="lt-LT"/>
              </w:rPr>
              <w:t xml:space="preserve">paramos </w:t>
            </w:r>
            <w:r w:rsidRPr="00E92285">
              <w:rPr>
                <w:rFonts w:eastAsia="Calibri"/>
                <w:color w:val="000000"/>
                <w:szCs w:val="24"/>
                <w:lang w:eastAsia="lt-LT"/>
              </w:rPr>
              <w:t>paraiškoje</w:t>
            </w:r>
            <w:r>
              <w:rPr>
                <w:rFonts w:eastAsia="Calibri"/>
                <w:color w:val="000000"/>
                <w:szCs w:val="24"/>
                <w:lang w:eastAsia="lt-LT"/>
              </w:rPr>
              <w:t xml:space="preserve">, </w:t>
            </w:r>
            <w:r w:rsidRPr="00E92285">
              <w:rPr>
                <w:rFonts w:eastAsia="Calibri"/>
                <w:color w:val="000000"/>
                <w:szCs w:val="24"/>
                <w:lang w:eastAsia="lt-LT"/>
              </w:rPr>
              <w:t xml:space="preserve">prie jos pridedamuose dokumentuose </w:t>
            </w:r>
            <w:r>
              <w:rPr>
                <w:rFonts w:eastAsia="Calibri"/>
                <w:color w:val="000000"/>
                <w:szCs w:val="24"/>
                <w:lang w:eastAsia="lt-LT"/>
              </w:rPr>
              <w:t xml:space="preserve">bei pagal </w:t>
            </w:r>
            <w:r w:rsidRPr="00E92285">
              <w:rPr>
                <w:rFonts w:eastAsia="Calibri"/>
                <w:color w:val="000000"/>
                <w:szCs w:val="24"/>
                <w:lang w:eastAsia="lt-LT"/>
              </w:rPr>
              <w:t>Agentūros paklausimą pateiktuose dokumentuose pateikti teisingą informaciją?</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BD99E" w14:textId="4A7A787D" w:rsidR="001E7C0D" w:rsidRPr="00CC20F0" w:rsidRDefault="001E7C0D" w:rsidP="00E92285">
            <w:pPr>
              <w:jc w:val="both"/>
              <w:rPr>
                <w:rFonts w:eastAsia="Calibri"/>
                <w:color w:val="000000"/>
                <w:szCs w:val="24"/>
                <w:lang w:eastAsia="lt-LT"/>
              </w:rPr>
            </w:pPr>
            <w:r w:rsidRPr="00992CE3">
              <w:rPr>
                <w:rFonts w:eastAsia="Calibri"/>
                <w:color w:val="000000"/>
                <w:szCs w:val="24"/>
                <w:lang w:eastAsia="lt-LT"/>
              </w:rPr>
              <w:t>□ Taip □ Ne</w:t>
            </w:r>
          </w:p>
        </w:tc>
      </w:tr>
    </w:tbl>
    <w:p w14:paraId="542C3510" w14:textId="77777777" w:rsidR="005D0422" w:rsidRPr="00992CE3" w:rsidRDefault="005D0422">
      <w:pPr>
        <w:rPr>
          <w:szCs w:val="24"/>
        </w:rPr>
      </w:pPr>
    </w:p>
    <w:p w14:paraId="78D4AD58" w14:textId="77777777" w:rsidR="005D0422" w:rsidRPr="00992CE3" w:rsidRDefault="005D0422">
      <w:pPr>
        <w:ind w:firstLine="720"/>
      </w:pPr>
    </w:p>
    <w:p w14:paraId="4B99D83F" w14:textId="77777777" w:rsidR="005D0422" w:rsidRPr="00992CE3" w:rsidRDefault="0041593B">
      <w:pPr>
        <w:rPr>
          <w:b/>
          <w:caps/>
        </w:rPr>
      </w:pPr>
      <w:r w:rsidRPr="00992CE3">
        <w:rPr>
          <w:b/>
        </w:rPr>
        <w:t>V. PATEIKIAMI DOKUMENTAI</w:t>
      </w:r>
    </w:p>
    <w:p w14:paraId="6809CA24" w14:textId="77777777" w:rsidR="005D0422" w:rsidRPr="00992CE3" w:rsidRDefault="0041593B">
      <w:pPr>
        <w:rPr>
          <w:i/>
        </w:rPr>
      </w:pPr>
      <w:r w:rsidRPr="00992CE3">
        <w:rPr>
          <w:i/>
        </w:rPr>
        <w:t xml:space="preserve">(Šio skyriaus lentelėje pareiškėjas pasitikrina, ar jo pateikiama paramos paraiška yra sukomplektuota, ir pažymi (kryželiu), kuriuos dokumentus pateikia, nurodydamas pateikiamų dokumentų puslapių skaičių) </w:t>
      </w:r>
    </w:p>
    <w:p w14:paraId="5A9CBE70" w14:textId="77777777" w:rsidR="005D0422" w:rsidRPr="00992CE3" w:rsidRDefault="005D0422">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729"/>
        <w:gridCol w:w="1135"/>
        <w:gridCol w:w="1313"/>
      </w:tblGrid>
      <w:tr w:rsidR="005D0422" w:rsidRPr="00992CE3" w14:paraId="3EAC3B71" w14:textId="77777777" w:rsidTr="000B4460">
        <w:trPr>
          <w:trHeight w:val="678"/>
        </w:trPr>
        <w:tc>
          <w:tcPr>
            <w:tcW w:w="400" w:type="pct"/>
            <w:tcBorders>
              <w:top w:val="single" w:sz="4" w:space="0" w:color="auto"/>
              <w:left w:val="single" w:sz="4" w:space="0" w:color="auto"/>
              <w:bottom w:val="single" w:sz="4" w:space="0" w:color="auto"/>
              <w:right w:val="single" w:sz="4" w:space="0" w:color="auto"/>
            </w:tcBorders>
            <w:vAlign w:val="center"/>
            <w:hideMark/>
          </w:tcPr>
          <w:p w14:paraId="4A42B617" w14:textId="77777777" w:rsidR="005D0422" w:rsidRPr="00992CE3" w:rsidRDefault="0041593B">
            <w:pPr>
              <w:overflowPunct w:val="0"/>
              <w:jc w:val="both"/>
              <w:rPr>
                <w:szCs w:val="22"/>
              </w:rPr>
            </w:pPr>
            <w:r w:rsidRPr="00992CE3">
              <w:t>Eil. Nr.</w:t>
            </w:r>
          </w:p>
        </w:tc>
        <w:tc>
          <w:tcPr>
            <w:tcW w:w="3373" w:type="pct"/>
            <w:tcBorders>
              <w:top w:val="single" w:sz="4" w:space="0" w:color="auto"/>
              <w:left w:val="single" w:sz="4" w:space="0" w:color="auto"/>
              <w:bottom w:val="single" w:sz="4" w:space="0" w:color="auto"/>
              <w:right w:val="single" w:sz="4" w:space="0" w:color="auto"/>
            </w:tcBorders>
            <w:vAlign w:val="center"/>
            <w:hideMark/>
          </w:tcPr>
          <w:p w14:paraId="7C505D4E" w14:textId="77777777" w:rsidR="005D0422" w:rsidRPr="00992CE3" w:rsidRDefault="0041593B">
            <w:pPr>
              <w:overflowPunct w:val="0"/>
              <w:jc w:val="both"/>
              <w:rPr>
                <w:szCs w:val="22"/>
              </w:rPr>
            </w:pPr>
            <w:r w:rsidRPr="00992CE3">
              <w:t xml:space="preserve">Dokumento pavadinimas </w:t>
            </w:r>
          </w:p>
        </w:tc>
        <w:tc>
          <w:tcPr>
            <w:tcW w:w="569" w:type="pct"/>
            <w:tcBorders>
              <w:top w:val="single" w:sz="4" w:space="0" w:color="auto"/>
              <w:left w:val="single" w:sz="4" w:space="0" w:color="auto"/>
              <w:bottom w:val="single" w:sz="4" w:space="0" w:color="auto"/>
              <w:right w:val="single" w:sz="4" w:space="0" w:color="auto"/>
            </w:tcBorders>
            <w:vAlign w:val="center"/>
            <w:hideMark/>
          </w:tcPr>
          <w:p w14:paraId="32186815" w14:textId="77777777" w:rsidR="005D0422" w:rsidRPr="00992CE3" w:rsidRDefault="0041593B">
            <w:pPr>
              <w:overflowPunct w:val="0"/>
              <w:jc w:val="center"/>
              <w:rPr>
                <w:szCs w:val="22"/>
              </w:rPr>
            </w:pPr>
            <w:r w:rsidRPr="00992CE3">
              <w:t>Pažymėti X</w:t>
            </w:r>
          </w:p>
        </w:tc>
        <w:tc>
          <w:tcPr>
            <w:tcW w:w="658" w:type="pct"/>
            <w:tcBorders>
              <w:top w:val="single" w:sz="4" w:space="0" w:color="auto"/>
              <w:left w:val="single" w:sz="4" w:space="0" w:color="auto"/>
              <w:bottom w:val="single" w:sz="4" w:space="0" w:color="auto"/>
              <w:right w:val="single" w:sz="4" w:space="0" w:color="auto"/>
            </w:tcBorders>
            <w:vAlign w:val="center"/>
            <w:hideMark/>
          </w:tcPr>
          <w:p w14:paraId="6D5DB316" w14:textId="77777777" w:rsidR="005D0422" w:rsidRPr="00992CE3" w:rsidRDefault="0041593B">
            <w:pPr>
              <w:overflowPunct w:val="0"/>
              <w:jc w:val="center"/>
              <w:rPr>
                <w:szCs w:val="22"/>
              </w:rPr>
            </w:pPr>
            <w:r w:rsidRPr="00992CE3">
              <w:t>Puslapių skaičius</w:t>
            </w:r>
          </w:p>
        </w:tc>
      </w:tr>
      <w:tr w:rsidR="00662C80" w:rsidRPr="00992CE3" w14:paraId="2D766BEB" w14:textId="77777777" w:rsidTr="000B4460">
        <w:trPr>
          <w:trHeight w:val="560"/>
        </w:trPr>
        <w:tc>
          <w:tcPr>
            <w:tcW w:w="400" w:type="pct"/>
            <w:tcBorders>
              <w:top w:val="single" w:sz="4" w:space="0" w:color="auto"/>
              <w:left w:val="single" w:sz="4" w:space="0" w:color="auto"/>
              <w:bottom w:val="single" w:sz="4" w:space="0" w:color="auto"/>
              <w:right w:val="single" w:sz="4" w:space="0" w:color="auto"/>
            </w:tcBorders>
            <w:vAlign w:val="center"/>
          </w:tcPr>
          <w:p w14:paraId="68552068" w14:textId="7B5DE052" w:rsidR="00662C80" w:rsidRPr="00662C80" w:rsidRDefault="00A22CA2" w:rsidP="00662C80">
            <w:pPr>
              <w:overflowPunct w:val="0"/>
              <w:jc w:val="both"/>
            </w:pPr>
            <w:r>
              <w:t>1</w:t>
            </w:r>
            <w:r w:rsidR="00662C80">
              <w:t>.</w:t>
            </w:r>
          </w:p>
        </w:tc>
        <w:tc>
          <w:tcPr>
            <w:tcW w:w="3373" w:type="pct"/>
            <w:tcBorders>
              <w:top w:val="single" w:sz="4" w:space="0" w:color="auto"/>
              <w:left w:val="single" w:sz="4" w:space="0" w:color="auto"/>
              <w:bottom w:val="single" w:sz="4" w:space="0" w:color="auto"/>
              <w:right w:val="single" w:sz="4" w:space="0" w:color="auto"/>
            </w:tcBorders>
            <w:vAlign w:val="center"/>
          </w:tcPr>
          <w:p w14:paraId="24C92B0C" w14:textId="77777777" w:rsidR="00662C80" w:rsidRPr="00662C80" w:rsidRDefault="00662C80" w:rsidP="00662C80">
            <w:pPr>
              <w:overflowPunct w:val="0"/>
              <w:jc w:val="both"/>
              <w:rPr>
                <w:color w:val="000000"/>
              </w:rPr>
            </w:pPr>
            <w:r>
              <w:rPr>
                <w:color w:val="000000"/>
              </w:rPr>
              <w:t>Komerciniai pasiūlymai</w:t>
            </w:r>
          </w:p>
        </w:tc>
        <w:tc>
          <w:tcPr>
            <w:tcW w:w="569" w:type="pct"/>
            <w:tcBorders>
              <w:top w:val="single" w:sz="4" w:space="0" w:color="auto"/>
              <w:left w:val="single" w:sz="4" w:space="0" w:color="auto"/>
              <w:bottom w:val="single" w:sz="4" w:space="0" w:color="auto"/>
              <w:right w:val="single" w:sz="4" w:space="0" w:color="auto"/>
            </w:tcBorders>
            <w:vAlign w:val="center"/>
          </w:tcPr>
          <w:p w14:paraId="54852919" w14:textId="77777777" w:rsidR="00662C80" w:rsidRPr="00662C80" w:rsidRDefault="00662C80" w:rsidP="00662C80">
            <w:pPr>
              <w:overflowPunct w:val="0"/>
              <w:jc w:val="center"/>
            </w:pPr>
            <w:r w:rsidRPr="00011056">
              <w:t>□</w:t>
            </w:r>
          </w:p>
        </w:tc>
        <w:tc>
          <w:tcPr>
            <w:tcW w:w="658" w:type="pct"/>
            <w:tcBorders>
              <w:top w:val="single" w:sz="4" w:space="0" w:color="auto"/>
              <w:left w:val="single" w:sz="4" w:space="0" w:color="auto"/>
              <w:bottom w:val="single" w:sz="4" w:space="0" w:color="auto"/>
              <w:right w:val="single" w:sz="4" w:space="0" w:color="auto"/>
            </w:tcBorders>
            <w:vAlign w:val="center"/>
          </w:tcPr>
          <w:p w14:paraId="138697B3" w14:textId="77777777" w:rsidR="00662C80" w:rsidRPr="00662C80" w:rsidRDefault="00662C80" w:rsidP="00662C80">
            <w:pPr>
              <w:overflowPunct w:val="0"/>
              <w:jc w:val="center"/>
            </w:pPr>
            <w:r w:rsidRPr="00011056">
              <w:t>|__|__|</w:t>
            </w:r>
          </w:p>
        </w:tc>
      </w:tr>
      <w:tr w:rsidR="00E26187" w:rsidRPr="00992CE3" w14:paraId="53162F7B" w14:textId="77777777" w:rsidTr="000B4460">
        <w:trPr>
          <w:trHeight w:val="560"/>
        </w:trPr>
        <w:tc>
          <w:tcPr>
            <w:tcW w:w="400" w:type="pct"/>
            <w:tcBorders>
              <w:top w:val="single" w:sz="4" w:space="0" w:color="auto"/>
              <w:left w:val="single" w:sz="4" w:space="0" w:color="auto"/>
              <w:bottom w:val="single" w:sz="4" w:space="0" w:color="auto"/>
              <w:right w:val="single" w:sz="4" w:space="0" w:color="auto"/>
            </w:tcBorders>
            <w:vAlign w:val="center"/>
          </w:tcPr>
          <w:p w14:paraId="25ED9921" w14:textId="1CBA1831" w:rsidR="00E26187" w:rsidRDefault="00E26187" w:rsidP="00E26187">
            <w:pPr>
              <w:overflowPunct w:val="0"/>
              <w:jc w:val="both"/>
            </w:pPr>
            <w:r>
              <w:t>2.</w:t>
            </w:r>
          </w:p>
        </w:tc>
        <w:tc>
          <w:tcPr>
            <w:tcW w:w="3373" w:type="pct"/>
            <w:tcBorders>
              <w:top w:val="single" w:sz="4" w:space="0" w:color="auto"/>
              <w:left w:val="single" w:sz="4" w:space="0" w:color="auto"/>
              <w:bottom w:val="single" w:sz="4" w:space="0" w:color="auto"/>
              <w:right w:val="single" w:sz="4" w:space="0" w:color="auto"/>
            </w:tcBorders>
            <w:vAlign w:val="center"/>
          </w:tcPr>
          <w:p w14:paraId="27184EFF" w14:textId="2A3EC719" w:rsidR="00E26187" w:rsidRPr="00E26187" w:rsidRDefault="00E26187" w:rsidP="00E26187">
            <w:pPr>
              <w:overflowPunct w:val="0"/>
              <w:jc w:val="both"/>
              <w:rPr>
                <w:color w:val="000000"/>
                <w:szCs w:val="24"/>
              </w:rPr>
            </w:pPr>
            <w:r w:rsidRPr="00E26187">
              <w:rPr>
                <w:szCs w:val="24"/>
              </w:rPr>
              <w:t>Pažyma apie pareiškėjo nustatytą minimalią ilgalaikio materialiojo turto vieneto vertę.</w:t>
            </w:r>
          </w:p>
        </w:tc>
        <w:tc>
          <w:tcPr>
            <w:tcW w:w="569" w:type="pct"/>
            <w:tcBorders>
              <w:top w:val="single" w:sz="4" w:space="0" w:color="auto"/>
              <w:left w:val="single" w:sz="4" w:space="0" w:color="auto"/>
              <w:bottom w:val="single" w:sz="4" w:space="0" w:color="auto"/>
              <w:right w:val="single" w:sz="4" w:space="0" w:color="auto"/>
            </w:tcBorders>
            <w:vAlign w:val="center"/>
          </w:tcPr>
          <w:p w14:paraId="6A9B5577" w14:textId="46208345" w:rsidR="00E26187" w:rsidRPr="00011056" w:rsidRDefault="00E26187" w:rsidP="00E26187">
            <w:pPr>
              <w:overflowPunct w:val="0"/>
              <w:jc w:val="center"/>
            </w:pPr>
            <w:r w:rsidRPr="00011056">
              <w:t>□</w:t>
            </w:r>
          </w:p>
        </w:tc>
        <w:tc>
          <w:tcPr>
            <w:tcW w:w="658" w:type="pct"/>
            <w:tcBorders>
              <w:top w:val="single" w:sz="4" w:space="0" w:color="auto"/>
              <w:left w:val="single" w:sz="4" w:space="0" w:color="auto"/>
              <w:bottom w:val="single" w:sz="4" w:space="0" w:color="auto"/>
              <w:right w:val="single" w:sz="4" w:space="0" w:color="auto"/>
            </w:tcBorders>
            <w:vAlign w:val="center"/>
          </w:tcPr>
          <w:p w14:paraId="642AA559" w14:textId="6858D4CA" w:rsidR="00E26187" w:rsidRPr="00011056" w:rsidRDefault="00E26187" w:rsidP="00E26187">
            <w:pPr>
              <w:overflowPunct w:val="0"/>
              <w:jc w:val="center"/>
            </w:pPr>
            <w:r w:rsidRPr="00011056">
              <w:t>|__|__|</w:t>
            </w:r>
          </w:p>
        </w:tc>
      </w:tr>
      <w:tr w:rsidR="00E26187" w:rsidRPr="00992CE3" w14:paraId="39C3496D" w14:textId="77777777" w:rsidTr="000B4460">
        <w:trPr>
          <w:trHeight w:val="555"/>
        </w:trPr>
        <w:tc>
          <w:tcPr>
            <w:tcW w:w="400" w:type="pct"/>
            <w:tcBorders>
              <w:top w:val="single" w:sz="4" w:space="0" w:color="auto"/>
              <w:left w:val="single" w:sz="4" w:space="0" w:color="auto"/>
              <w:bottom w:val="single" w:sz="4" w:space="0" w:color="auto"/>
              <w:right w:val="single" w:sz="4" w:space="0" w:color="auto"/>
            </w:tcBorders>
            <w:vAlign w:val="center"/>
            <w:hideMark/>
          </w:tcPr>
          <w:p w14:paraId="3316F18F" w14:textId="70699DF5" w:rsidR="00E26187" w:rsidRPr="00662C80" w:rsidRDefault="00E26187" w:rsidP="00E26187">
            <w:pPr>
              <w:overflowPunct w:val="0"/>
              <w:jc w:val="both"/>
              <w:rPr>
                <w:szCs w:val="22"/>
              </w:rPr>
            </w:pPr>
            <w:r>
              <w:t>3</w:t>
            </w:r>
            <w:r w:rsidRPr="00662C80">
              <w:t>.</w:t>
            </w:r>
          </w:p>
        </w:tc>
        <w:tc>
          <w:tcPr>
            <w:tcW w:w="3373" w:type="pct"/>
            <w:tcBorders>
              <w:top w:val="single" w:sz="4" w:space="0" w:color="auto"/>
              <w:left w:val="single" w:sz="4" w:space="0" w:color="auto"/>
              <w:bottom w:val="single" w:sz="4" w:space="0" w:color="auto"/>
              <w:right w:val="single" w:sz="4" w:space="0" w:color="auto"/>
            </w:tcBorders>
            <w:vAlign w:val="center"/>
            <w:hideMark/>
          </w:tcPr>
          <w:p w14:paraId="123DD6F7" w14:textId="77777777" w:rsidR="00E26187" w:rsidRPr="00A57B2E" w:rsidRDefault="00E26187" w:rsidP="00E26187">
            <w:pPr>
              <w:overflowPunct w:val="0"/>
              <w:jc w:val="both"/>
              <w:rPr>
                <w:color w:val="000000"/>
                <w:spacing w:val="-1"/>
                <w:szCs w:val="22"/>
              </w:rPr>
            </w:pPr>
            <w:r w:rsidRPr="00A57B2E">
              <w:rPr>
                <w:color w:val="000000"/>
                <w:spacing w:val="-1"/>
              </w:rPr>
              <w:t>Kiti dokumentai (įrašyti)</w:t>
            </w:r>
          </w:p>
        </w:tc>
        <w:tc>
          <w:tcPr>
            <w:tcW w:w="569" w:type="pct"/>
            <w:tcBorders>
              <w:top w:val="single" w:sz="4" w:space="0" w:color="auto"/>
              <w:left w:val="single" w:sz="4" w:space="0" w:color="auto"/>
              <w:bottom w:val="single" w:sz="4" w:space="0" w:color="auto"/>
              <w:right w:val="single" w:sz="4" w:space="0" w:color="auto"/>
            </w:tcBorders>
            <w:vAlign w:val="center"/>
            <w:hideMark/>
          </w:tcPr>
          <w:p w14:paraId="696C774D" w14:textId="77777777" w:rsidR="00E26187" w:rsidRPr="00A57B2E" w:rsidRDefault="00E26187" w:rsidP="00E26187">
            <w:pPr>
              <w:overflowPunct w:val="0"/>
              <w:jc w:val="center"/>
              <w:rPr>
                <w:szCs w:val="22"/>
              </w:rPr>
            </w:pPr>
            <w:r w:rsidRPr="00A57B2E">
              <w:t>□</w:t>
            </w:r>
          </w:p>
        </w:tc>
        <w:tc>
          <w:tcPr>
            <w:tcW w:w="658" w:type="pct"/>
            <w:tcBorders>
              <w:top w:val="single" w:sz="4" w:space="0" w:color="auto"/>
              <w:left w:val="single" w:sz="4" w:space="0" w:color="auto"/>
              <w:bottom w:val="single" w:sz="4" w:space="0" w:color="auto"/>
              <w:right w:val="single" w:sz="4" w:space="0" w:color="auto"/>
            </w:tcBorders>
            <w:vAlign w:val="center"/>
            <w:hideMark/>
          </w:tcPr>
          <w:p w14:paraId="0129C04F" w14:textId="77777777" w:rsidR="00E26187" w:rsidRPr="00992CE3" w:rsidRDefault="00E26187" w:rsidP="00E26187">
            <w:pPr>
              <w:overflowPunct w:val="0"/>
              <w:jc w:val="center"/>
              <w:rPr>
                <w:szCs w:val="22"/>
              </w:rPr>
            </w:pPr>
            <w:r w:rsidRPr="00992CE3">
              <w:t>|__|__|</w:t>
            </w:r>
          </w:p>
        </w:tc>
      </w:tr>
    </w:tbl>
    <w:p w14:paraId="28C480AB" w14:textId="4A1557C0" w:rsidR="00A22CA2" w:rsidRDefault="00A22CA2"/>
    <w:p w14:paraId="1588D805" w14:textId="32631007" w:rsidR="005D0422" w:rsidRDefault="005D0422"/>
    <w:p w14:paraId="1D6AAB5F" w14:textId="2F0A9DD1" w:rsidR="00700C7B" w:rsidRDefault="00700C7B"/>
    <w:p w14:paraId="3DD3FEA0" w14:textId="2D49A50C" w:rsidR="005D0422" w:rsidRPr="00992CE3" w:rsidRDefault="0041593B">
      <w:pPr>
        <w:rPr>
          <w:b/>
        </w:rPr>
      </w:pPr>
      <w:r w:rsidRPr="00992CE3">
        <w:rPr>
          <w:b/>
        </w:rPr>
        <w:lastRenderedPageBreak/>
        <w:t>VI. PAREIŠKĖJO DEKLARACIJA</w:t>
      </w:r>
    </w:p>
    <w:p w14:paraId="08DC0C8E" w14:textId="77777777" w:rsidR="000B4460" w:rsidRPr="00992CE3" w:rsidRDefault="000B446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5D0422" w:rsidRPr="00992CE3" w14:paraId="02E20D11" w14:textId="77777777">
        <w:trPr>
          <w:trHeight w:val="5782"/>
        </w:trPr>
        <w:tc>
          <w:tcPr>
            <w:tcW w:w="5000" w:type="pct"/>
            <w:tcBorders>
              <w:top w:val="single" w:sz="4" w:space="0" w:color="auto"/>
              <w:left w:val="single" w:sz="4" w:space="0" w:color="auto"/>
              <w:bottom w:val="single" w:sz="4" w:space="0" w:color="auto"/>
              <w:right w:val="single" w:sz="4" w:space="0" w:color="auto"/>
            </w:tcBorders>
          </w:tcPr>
          <w:p w14:paraId="7CDA618C" w14:textId="77777777" w:rsidR="005D0422" w:rsidRPr="00992CE3" w:rsidRDefault="0041593B" w:rsidP="00BC54A0">
            <w:pPr>
              <w:tabs>
                <w:tab w:val="left" w:pos="900"/>
              </w:tabs>
              <w:jc w:val="both"/>
              <w:rPr>
                <w:szCs w:val="24"/>
              </w:rPr>
            </w:pPr>
            <w:r w:rsidRPr="00992CE3">
              <w:rPr>
                <w:szCs w:val="24"/>
              </w:rPr>
              <w:t xml:space="preserve">Aš, </w:t>
            </w:r>
            <w:r w:rsidRPr="00992CE3">
              <w:rPr>
                <w:b/>
                <w:color w:val="000000"/>
                <w:szCs w:val="24"/>
              </w:rPr>
              <w:t xml:space="preserve">pretenduojantis gauti paramą pagal KPP priemonės </w:t>
            </w:r>
            <w:r w:rsidRPr="00992CE3">
              <w:rPr>
                <w:color w:val="000000"/>
                <w:szCs w:val="24"/>
              </w:rPr>
              <w:t>„</w:t>
            </w:r>
            <w:r w:rsidRPr="00992CE3">
              <w:rPr>
                <w:b/>
                <w:bCs/>
                <w:szCs w:val="24"/>
              </w:rPr>
              <w:t xml:space="preserve">Investicijos į materialųjį turtą“ veiklą </w:t>
            </w:r>
            <w:r w:rsidR="000D6E85" w:rsidRPr="00992CE3">
              <w:rPr>
                <w:b/>
                <w:bCs/>
                <w:szCs w:val="24"/>
              </w:rPr>
              <w:t>„Prevencinių priemonių taikym</w:t>
            </w:r>
            <w:r w:rsidR="002A2D23" w:rsidRPr="00992CE3">
              <w:rPr>
                <w:b/>
                <w:bCs/>
                <w:szCs w:val="24"/>
              </w:rPr>
              <w:t>as</w:t>
            </w:r>
            <w:r w:rsidR="000D6E85" w:rsidRPr="00992CE3">
              <w:rPr>
                <w:b/>
                <w:bCs/>
                <w:szCs w:val="24"/>
              </w:rPr>
              <w:t xml:space="preserve"> prieš vilkų ūkiniams gyvūnams daromą žalą“</w:t>
            </w:r>
            <w:r w:rsidRPr="00992CE3">
              <w:rPr>
                <w:b/>
                <w:color w:val="000000"/>
                <w:szCs w:val="24"/>
              </w:rPr>
              <w:t>, pasirašydamas šioje paraiškoje</w:t>
            </w:r>
            <w:r w:rsidRPr="00CC20F0">
              <w:rPr>
                <w:bCs/>
                <w:color w:val="000000"/>
                <w:szCs w:val="24"/>
              </w:rPr>
              <w:t>,</w:t>
            </w:r>
            <w:r w:rsidRPr="00992CE3">
              <w:rPr>
                <w:b/>
                <w:color w:val="000000"/>
                <w:szCs w:val="24"/>
              </w:rPr>
              <w:t xml:space="preserve"> </w:t>
            </w:r>
            <w:r w:rsidRPr="00992CE3">
              <w:rPr>
                <w:szCs w:val="24"/>
              </w:rPr>
              <w:t>patvirtinu, kad:</w:t>
            </w:r>
          </w:p>
          <w:p w14:paraId="60DD4061" w14:textId="77777777" w:rsidR="005D0422" w:rsidRPr="00992CE3" w:rsidRDefault="0041593B" w:rsidP="00BC54A0">
            <w:pPr>
              <w:widowControl w:val="0"/>
              <w:tabs>
                <w:tab w:val="left" w:pos="540"/>
              </w:tabs>
              <w:jc w:val="both"/>
              <w:rPr>
                <w:szCs w:val="24"/>
              </w:rPr>
            </w:pPr>
            <w:r w:rsidRPr="00992CE3">
              <w:rPr>
                <w:szCs w:val="24"/>
              </w:rPr>
              <w:t>1. Esu susipažinęs su paramos skyrimo sąlygomis ir jas vykdysiu.</w:t>
            </w:r>
          </w:p>
          <w:p w14:paraId="22FBA148" w14:textId="77777777" w:rsidR="005D0422" w:rsidRPr="00992CE3" w:rsidRDefault="0041593B" w:rsidP="00BC54A0">
            <w:pPr>
              <w:widowControl w:val="0"/>
              <w:tabs>
                <w:tab w:val="left" w:pos="540"/>
              </w:tabs>
              <w:jc w:val="both"/>
              <w:rPr>
                <w:szCs w:val="24"/>
              </w:rPr>
            </w:pPr>
            <w:r w:rsidRPr="00992CE3">
              <w:rPr>
                <w:szCs w:val="24"/>
              </w:rPr>
              <w:t xml:space="preserve">2. </w:t>
            </w:r>
            <w:r w:rsidRPr="00992CE3">
              <w:rPr>
                <w:color w:val="000000"/>
                <w:szCs w:val="24"/>
              </w:rPr>
              <w:t>Sutinku, kad mano tinkamumas gauti paramą bus vertinamas pagal mano pateiktus ir atitinkamais dokumentais pagrįstus duomenis bei viešuosiuose registruose esančius duomenis.</w:t>
            </w:r>
          </w:p>
          <w:p w14:paraId="2A670B0B" w14:textId="77777777" w:rsidR="005D0422" w:rsidRPr="00992CE3" w:rsidRDefault="0041593B" w:rsidP="00BC54A0">
            <w:pPr>
              <w:widowControl w:val="0"/>
              <w:tabs>
                <w:tab w:val="left" w:pos="540"/>
              </w:tabs>
              <w:jc w:val="both"/>
              <w:rPr>
                <w:rFonts w:eastAsia="BatangChe"/>
                <w:szCs w:val="24"/>
              </w:rPr>
            </w:pPr>
            <w:r w:rsidRPr="00992CE3">
              <w:rPr>
                <w:szCs w:val="24"/>
              </w:rPr>
              <w:t>3</w:t>
            </w:r>
            <w:r w:rsidRPr="00992CE3">
              <w:rPr>
                <w:rFonts w:eastAsia="BatangChe"/>
                <w:szCs w:val="24"/>
              </w:rPr>
              <w:t>. Užtikrinu, kad projekte numatytos išlaidos nebuvo, nėra ir nebus finansuojamos iš kitų ES fondų ir kitų viešųjų lėšų.</w:t>
            </w:r>
          </w:p>
          <w:p w14:paraId="4E1F6E33" w14:textId="77777777" w:rsidR="005D0422" w:rsidRPr="00992CE3" w:rsidRDefault="0041593B" w:rsidP="00BC54A0">
            <w:pPr>
              <w:widowControl w:val="0"/>
              <w:tabs>
                <w:tab w:val="left" w:pos="540"/>
              </w:tabs>
              <w:jc w:val="both"/>
              <w:rPr>
                <w:rFonts w:eastAsia="BatangChe"/>
                <w:szCs w:val="24"/>
              </w:rPr>
            </w:pPr>
            <w:r w:rsidRPr="00992CE3">
              <w:rPr>
                <w:rFonts w:eastAsia="BatangChe"/>
                <w:szCs w:val="24"/>
              </w:rPr>
              <w:t xml:space="preserve">4. </w:t>
            </w:r>
            <w:r w:rsidRPr="00992CE3">
              <w:rPr>
                <w:color w:val="000000"/>
                <w:szCs w:val="24"/>
              </w:rPr>
              <w:t xml:space="preserve">Įsipareigoju </w:t>
            </w:r>
            <w:r w:rsidRPr="00992CE3">
              <w:rPr>
                <w:szCs w:val="24"/>
              </w:rPr>
              <w:t>be rašytinio Agentūros ir savivaldybės sutikimo nekeisti veiklos vykdymo vietos ir sąlygų.</w:t>
            </w:r>
          </w:p>
          <w:p w14:paraId="26D38620" w14:textId="77777777" w:rsidR="005D0422" w:rsidRPr="00992CE3" w:rsidRDefault="0041593B" w:rsidP="00BC54A0">
            <w:pPr>
              <w:widowControl w:val="0"/>
              <w:tabs>
                <w:tab w:val="left" w:pos="540"/>
              </w:tabs>
              <w:jc w:val="both"/>
              <w:rPr>
                <w:szCs w:val="24"/>
              </w:rPr>
            </w:pPr>
            <w:r w:rsidRPr="00992CE3">
              <w:rPr>
                <w:szCs w:val="24"/>
              </w:rPr>
              <w:t>5. Užtikrinu, kad išlaidas patirsiu tik gavęs (-</w:t>
            </w:r>
            <w:proofErr w:type="spellStart"/>
            <w:r w:rsidRPr="00992CE3">
              <w:rPr>
                <w:szCs w:val="24"/>
              </w:rPr>
              <w:t>usi</w:t>
            </w:r>
            <w:proofErr w:type="spellEnd"/>
            <w:r w:rsidRPr="00992CE3">
              <w:rPr>
                <w:szCs w:val="24"/>
              </w:rPr>
              <w:t>) Agentūros sprendimą dėl patvirtinimo paramos gavėju (-a).</w:t>
            </w:r>
          </w:p>
          <w:p w14:paraId="2B974AC6" w14:textId="64F8440F" w:rsidR="00D654DD" w:rsidRDefault="000B4460" w:rsidP="00F85B25">
            <w:pPr>
              <w:widowControl w:val="0"/>
              <w:tabs>
                <w:tab w:val="left" w:pos="540"/>
              </w:tabs>
              <w:jc w:val="both"/>
              <w:rPr>
                <w:szCs w:val="24"/>
              </w:rPr>
            </w:pPr>
            <w:r w:rsidRPr="00992CE3">
              <w:rPr>
                <w:szCs w:val="24"/>
              </w:rPr>
              <w:t>6</w:t>
            </w:r>
            <w:r w:rsidR="0041593B" w:rsidRPr="00992CE3">
              <w:rPr>
                <w:szCs w:val="24"/>
              </w:rPr>
              <w:t xml:space="preserve">. </w:t>
            </w:r>
            <w:r w:rsidR="00D654DD" w:rsidRPr="00D654DD">
              <w:rPr>
                <w:szCs w:val="24"/>
              </w:rPr>
              <w:t>Įsipareigoju pateikti lėšų poreikio vieliniam elektriniam  / juostiniam elektriniam arba tinkliniam elektriniam tinklo aptvarui  ir (arba) elektros tiekimo ir palaikymo įrenginiui įsigyti sąmatą</w:t>
            </w:r>
            <w:r w:rsidR="00011A69">
              <w:rPr>
                <w:szCs w:val="24"/>
              </w:rPr>
              <w:t>.</w:t>
            </w:r>
          </w:p>
          <w:p w14:paraId="2E1658C4" w14:textId="2FD42DED" w:rsidR="005D0422" w:rsidRPr="00A57B2E" w:rsidRDefault="000B4460" w:rsidP="00BC54A0">
            <w:pPr>
              <w:widowControl w:val="0"/>
              <w:tabs>
                <w:tab w:val="left" w:pos="540"/>
              </w:tabs>
              <w:jc w:val="both"/>
              <w:rPr>
                <w:szCs w:val="24"/>
              </w:rPr>
            </w:pPr>
            <w:r w:rsidRPr="00A57B2E">
              <w:rPr>
                <w:szCs w:val="24"/>
              </w:rPr>
              <w:t>7</w:t>
            </w:r>
            <w:r w:rsidR="0041593B" w:rsidRPr="00A57B2E">
              <w:rPr>
                <w:szCs w:val="24"/>
              </w:rPr>
              <w:t xml:space="preserve">. </w:t>
            </w:r>
            <w:r w:rsidR="0041593B" w:rsidRPr="00A57B2E">
              <w:rPr>
                <w:color w:val="000000"/>
                <w:szCs w:val="24"/>
              </w:rPr>
              <w:t>Žinau, kad po pranešimo apie atliktus darbus pateikimo bus atliekama patikra vietoje.</w:t>
            </w:r>
          </w:p>
          <w:p w14:paraId="2A58317E" w14:textId="77777777" w:rsidR="005D0422" w:rsidRPr="00992CE3" w:rsidRDefault="000B4460" w:rsidP="00BC54A0">
            <w:pPr>
              <w:widowControl w:val="0"/>
              <w:tabs>
                <w:tab w:val="left" w:pos="540"/>
              </w:tabs>
              <w:jc w:val="both"/>
              <w:rPr>
                <w:szCs w:val="24"/>
              </w:rPr>
            </w:pPr>
            <w:r w:rsidRPr="00992CE3">
              <w:rPr>
                <w:szCs w:val="24"/>
              </w:rPr>
              <w:t>8</w:t>
            </w:r>
            <w:r w:rsidR="0041593B" w:rsidRPr="00992CE3">
              <w:rPr>
                <w:szCs w:val="24"/>
              </w:rPr>
              <w:t xml:space="preserve">. </w:t>
            </w:r>
            <w:r w:rsidR="0041593B" w:rsidRPr="00992CE3">
              <w:rPr>
                <w:color w:val="000000"/>
                <w:szCs w:val="24"/>
              </w:rPr>
              <w:t>Žinau, kad paraiška gali būti atmesta, jeigu joje pateikti ne visi prašomi duomenys (įskaitant šią deklaraciją).</w:t>
            </w:r>
          </w:p>
          <w:p w14:paraId="146F83E5" w14:textId="4F750E83" w:rsidR="005D0422" w:rsidRPr="00A57B2E" w:rsidRDefault="000B4460" w:rsidP="00BC54A0">
            <w:pPr>
              <w:widowControl w:val="0"/>
              <w:tabs>
                <w:tab w:val="left" w:pos="540"/>
              </w:tabs>
              <w:jc w:val="both"/>
              <w:rPr>
                <w:szCs w:val="24"/>
              </w:rPr>
            </w:pPr>
            <w:r w:rsidRPr="00992CE3">
              <w:rPr>
                <w:szCs w:val="24"/>
              </w:rPr>
              <w:t>9</w:t>
            </w:r>
            <w:r w:rsidR="0041593B" w:rsidRPr="00992CE3">
              <w:rPr>
                <w:szCs w:val="24"/>
              </w:rPr>
              <w:t xml:space="preserve">. </w:t>
            </w:r>
            <w:r w:rsidR="00662C80">
              <w:rPr>
                <w:color w:val="000000"/>
                <w:szCs w:val="24"/>
              </w:rPr>
              <w:t>Esu informuotas</w:t>
            </w:r>
            <w:r w:rsidR="0041593B" w:rsidRPr="00662C80">
              <w:rPr>
                <w:color w:val="000000"/>
                <w:szCs w:val="24"/>
              </w:rPr>
              <w:t>, kad paramos paraiškoje ir kituose Agentūrai teikiamuose dokumentuose esantys mano asmens ir (arba) įmonės, kuriai aš atstovauju, duomenys ir kiti duomenys būtų apdorojami ir saugomi paramos priemonių administravimo informacinėse sistemose ir kad Agentūra gautų mano asmens ir (arba) įmonės, kuriai aš atstovauju, duomenis ir kitus duomenis iš kitų fizinių</w:t>
            </w:r>
            <w:r w:rsidR="00273D02" w:rsidRPr="00662C80">
              <w:rPr>
                <w:color w:val="000000"/>
                <w:szCs w:val="24"/>
              </w:rPr>
              <w:t xml:space="preserve"> </w:t>
            </w:r>
            <w:r w:rsidR="0041593B" w:rsidRPr="00662C80">
              <w:rPr>
                <w:color w:val="000000"/>
                <w:szCs w:val="24"/>
              </w:rPr>
              <w:t>/</w:t>
            </w:r>
            <w:r w:rsidR="00273D02" w:rsidRPr="00662C80">
              <w:rPr>
                <w:color w:val="000000"/>
                <w:szCs w:val="24"/>
              </w:rPr>
              <w:t xml:space="preserve"> </w:t>
            </w:r>
            <w:r w:rsidR="0041593B" w:rsidRPr="00662C80">
              <w:rPr>
                <w:color w:val="000000"/>
                <w:szCs w:val="24"/>
              </w:rPr>
              <w:t>juridinių asmenų, registrų ar duomenų bazių paramos administravimo klausimais.</w:t>
            </w:r>
          </w:p>
          <w:p w14:paraId="1523A8DC" w14:textId="77777777" w:rsidR="005D0422" w:rsidRPr="00992CE3" w:rsidRDefault="0041593B" w:rsidP="00BC54A0">
            <w:pPr>
              <w:widowControl w:val="0"/>
              <w:tabs>
                <w:tab w:val="left" w:pos="540"/>
              </w:tabs>
              <w:jc w:val="both"/>
              <w:rPr>
                <w:szCs w:val="24"/>
              </w:rPr>
            </w:pPr>
            <w:r w:rsidRPr="00A57B2E">
              <w:rPr>
                <w:szCs w:val="24"/>
              </w:rPr>
              <w:t>1</w:t>
            </w:r>
            <w:r w:rsidR="000B4460" w:rsidRPr="00A57B2E">
              <w:rPr>
                <w:szCs w:val="24"/>
              </w:rPr>
              <w:t>0</w:t>
            </w:r>
            <w:r w:rsidRPr="00A57B2E">
              <w:rPr>
                <w:szCs w:val="24"/>
              </w:rPr>
              <w:t xml:space="preserve">. </w:t>
            </w:r>
            <w:r w:rsidRPr="00992CE3">
              <w:rPr>
                <w:color w:val="000000"/>
                <w:szCs w:val="24"/>
              </w:rPr>
              <w:t>Esu informuotas, kad 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1411AA09" w14:textId="58BAA61C" w:rsidR="005D0422" w:rsidRPr="00A57B2E" w:rsidRDefault="0041593B" w:rsidP="00BC54A0">
            <w:pPr>
              <w:widowControl w:val="0"/>
              <w:tabs>
                <w:tab w:val="left" w:pos="540"/>
              </w:tabs>
              <w:jc w:val="both"/>
              <w:rPr>
                <w:szCs w:val="24"/>
              </w:rPr>
            </w:pPr>
            <w:r w:rsidRPr="00992CE3">
              <w:rPr>
                <w:szCs w:val="24"/>
              </w:rPr>
              <w:t>1</w:t>
            </w:r>
            <w:r w:rsidR="000B4460" w:rsidRPr="00992CE3">
              <w:rPr>
                <w:szCs w:val="24"/>
              </w:rPr>
              <w:t>1</w:t>
            </w:r>
            <w:r w:rsidRPr="00992CE3">
              <w:rPr>
                <w:szCs w:val="24"/>
              </w:rPr>
              <w:t xml:space="preserve">. </w:t>
            </w:r>
            <w:r w:rsidR="00662C80">
              <w:rPr>
                <w:color w:val="000000"/>
                <w:szCs w:val="24"/>
              </w:rPr>
              <w:t>Esu informuotas</w:t>
            </w:r>
            <w:r w:rsidRPr="00662C80">
              <w:rPr>
                <w:color w:val="000000"/>
                <w:szCs w:val="24"/>
              </w:rPr>
              <w:t>, kad 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p w14:paraId="04B4D1E5" w14:textId="77777777" w:rsidR="005D0422" w:rsidRPr="00992CE3" w:rsidRDefault="0041593B" w:rsidP="00BC54A0">
            <w:pPr>
              <w:widowControl w:val="0"/>
              <w:tabs>
                <w:tab w:val="left" w:pos="540"/>
              </w:tabs>
              <w:jc w:val="both"/>
              <w:rPr>
                <w:szCs w:val="24"/>
              </w:rPr>
            </w:pPr>
            <w:r w:rsidRPr="00A57B2E">
              <w:rPr>
                <w:szCs w:val="24"/>
              </w:rPr>
              <w:t>1</w:t>
            </w:r>
            <w:r w:rsidR="000B4460" w:rsidRPr="00A57B2E">
              <w:rPr>
                <w:szCs w:val="24"/>
              </w:rPr>
              <w:t>2</w:t>
            </w:r>
            <w:r w:rsidRPr="00A57B2E">
              <w:rPr>
                <w:szCs w:val="24"/>
              </w:rPr>
              <w:t xml:space="preserve">. </w:t>
            </w:r>
            <w:r w:rsidRPr="00992CE3">
              <w:rPr>
                <w:color w:val="000000"/>
                <w:szCs w:val="24"/>
              </w:rPr>
              <w:t>Įsipareigoju klaidingai apskaičiuotą ir pervestą į mano atsiskaitomąją sąskaitą paramos sumą grąžinti Agentūrai.</w:t>
            </w:r>
          </w:p>
          <w:p w14:paraId="27E501A1" w14:textId="77777777" w:rsidR="005D0422" w:rsidRPr="00992CE3" w:rsidRDefault="0041593B" w:rsidP="00BC54A0">
            <w:pPr>
              <w:tabs>
                <w:tab w:val="left" w:pos="540"/>
              </w:tabs>
              <w:jc w:val="both"/>
              <w:rPr>
                <w:szCs w:val="24"/>
              </w:rPr>
            </w:pPr>
            <w:r w:rsidRPr="00992CE3">
              <w:rPr>
                <w:szCs w:val="24"/>
              </w:rPr>
              <w:t>1</w:t>
            </w:r>
            <w:r w:rsidR="000B4460" w:rsidRPr="00992CE3">
              <w:rPr>
                <w:szCs w:val="24"/>
              </w:rPr>
              <w:t>3</w:t>
            </w:r>
            <w:r w:rsidRPr="00992CE3">
              <w:rPr>
                <w:szCs w:val="24"/>
              </w:rPr>
              <w:t xml:space="preserve">. </w:t>
            </w:r>
            <w:r w:rsidRPr="00992CE3">
              <w:rPr>
                <w:color w:val="000000"/>
                <w:szCs w:val="24"/>
              </w:rPr>
              <w:t>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177C4340" w14:textId="2C675157" w:rsidR="00662C80" w:rsidRDefault="000B4460" w:rsidP="00BC54A0">
            <w:pPr>
              <w:tabs>
                <w:tab w:val="left" w:pos="540"/>
              </w:tabs>
              <w:jc w:val="both"/>
              <w:rPr>
                <w:color w:val="000000"/>
                <w:szCs w:val="24"/>
              </w:rPr>
            </w:pPr>
            <w:r w:rsidRPr="00992CE3">
              <w:rPr>
                <w:szCs w:val="24"/>
              </w:rPr>
              <w:t>14</w:t>
            </w:r>
            <w:r w:rsidR="0041593B" w:rsidRPr="00992CE3">
              <w:rPr>
                <w:szCs w:val="24"/>
              </w:rPr>
              <w:t xml:space="preserve">. </w:t>
            </w:r>
            <w:r w:rsidR="00662C80" w:rsidRPr="000B4460">
              <w:rPr>
                <w:color w:val="000000"/>
                <w:szCs w:val="24"/>
              </w:rPr>
              <w:t xml:space="preserve">Esu informuotas, kad turiu teisę žinoti apie savo asmens duomenų tvarkymą, susipažinti su tvarkomais savo asmens duomenimis ir kaip jie yra tvarkomi, reikalauti ištaisyti, </w:t>
            </w:r>
            <w:r w:rsidR="00662C80">
              <w:rPr>
                <w:color w:val="000000"/>
                <w:szCs w:val="24"/>
              </w:rPr>
              <w:t>ištrinti</w:t>
            </w:r>
            <w:r w:rsidR="00662C80" w:rsidRPr="000B4460">
              <w:rPr>
                <w:color w:val="000000"/>
                <w:szCs w:val="24"/>
              </w:rPr>
              <w:t xml:space="preserve"> savo asmens duomenis</w:t>
            </w:r>
            <w:r w:rsidR="00662C80">
              <w:rPr>
                <w:color w:val="000000"/>
                <w:szCs w:val="24"/>
              </w:rPr>
              <w:t xml:space="preserve"> („teisė būti pamirštam“),</w:t>
            </w:r>
            <w:r w:rsidR="006978CF">
              <w:rPr>
                <w:color w:val="000000"/>
                <w:szCs w:val="24"/>
              </w:rPr>
              <w:t xml:space="preserve"> </w:t>
            </w:r>
            <w:r w:rsidR="00662C80">
              <w:rPr>
                <w:color w:val="000000"/>
                <w:szCs w:val="24"/>
              </w:rPr>
              <w:t>apriboti savo asmens duomenų tvarkymą</w:t>
            </w:r>
            <w:r w:rsidR="00662C80" w:rsidRPr="000B4460">
              <w:rPr>
                <w:color w:val="000000"/>
                <w:szCs w:val="24"/>
              </w:rPr>
              <w:t>, kai duomenys tvarkomi nesilaikant Europos Sąjungos ir Lietuvos Respublikos teisės aktų nuostatų</w:t>
            </w:r>
            <w:r w:rsidR="00662C80">
              <w:rPr>
                <w:color w:val="000000"/>
                <w:szCs w:val="24"/>
              </w:rPr>
              <w:t xml:space="preserve">, </w:t>
            </w:r>
            <w:r w:rsidR="00662C80" w:rsidRPr="002B20AA">
              <w:rPr>
                <w:color w:val="000000"/>
                <w:szCs w:val="24"/>
              </w:rPr>
              <w:t xml:space="preserve">taip pat nesutikti (teisiškai pagrindžiant), kad būtų tvarkomi mano asmens duomenys, bei teisę į duomenų </w:t>
            </w:r>
            <w:proofErr w:type="spellStart"/>
            <w:r w:rsidR="00662C80" w:rsidRPr="002B20AA">
              <w:rPr>
                <w:color w:val="000000"/>
                <w:szCs w:val="24"/>
              </w:rPr>
              <w:t>perkeliamumą</w:t>
            </w:r>
            <w:proofErr w:type="spellEnd"/>
            <w:r w:rsidR="00662C80" w:rsidRPr="000B4460">
              <w:rPr>
                <w:color w:val="000000"/>
                <w:szCs w:val="24"/>
              </w:rPr>
              <w:t xml:space="preserve">. </w:t>
            </w:r>
          </w:p>
          <w:p w14:paraId="49206371" w14:textId="7A93B52C" w:rsidR="00F314E1" w:rsidRDefault="000B4460" w:rsidP="008605AD">
            <w:pPr>
              <w:tabs>
                <w:tab w:val="left" w:pos="540"/>
              </w:tabs>
              <w:jc w:val="both"/>
              <w:rPr>
                <w:color w:val="000000"/>
                <w:szCs w:val="24"/>
              </w:rPr>
            </w:pPr>
            <w:r w:rsidRPr="00992CE3">
              <w:rPr>
                <w:szCs w:val="24"/>
              </w:rPr>
              <w:t>15</w:t>
            </w:r>
            <w:r w:rsidR="0041593B" w:rsidRPr="00992CE3">
              <w:rPr>
                <w:szCs w:val="24"/>
              </w:rPr>
              <w:t xml:space="preserve">. </w:t>
            </w:r>
            <w:r w:rsidR="00F314E1">
              <w:rPr>
                <w:szCs w:val="24"/>
              </w:rPr>
              <w:t>E</w:t>
            </w:r>
            <w:r w:rsidR="00F314E1">
              <w:rPr>
                <w:color w:val="000000"/>
                <w:szCs w:val="24"/>
              </w:rPr>
              <w:t>su informuotas, kad duomenų valdytoja yra Agentūra.</w:t>
            </w:r>
          </w:p>
          <w:p w14:paraId="6CE34720" w14:textId="08C53163" w:rsidR="005D0422" w:rsidRPr="00992CE3" w:rsidRDefault="00F314E1" w:rsidP="008605AD">
            <w:pPr>
              <w:tabs>
                <w:tab w:val="left" w:pos="540"/>
              </w:tabs>
              <w:jc w:val="both"/>
              <w:rPr>
                <w:szCs w:val="24"/>
              </w:rPr>
            </w:pPr>
            <w:r>
              <w:rPr>
                <w:szCs w:val="24"/>
              </w:rPr>
              <w:t xml:space="preserve">16. </w:t>
            </w:r>
            <w:r w:rsidR="0041593B" w:rsidRPr="00992CE3">
              <w:rPr>
                <w:szCs w:val="24"/>
              </w:rPr>
              <w:t>Sutinku, kad visi mano prisiimti įsipareigojimai bus patikrinti Agentūros nustatytais terminais.</w:t>
            </w:r>
          </w:p>
          <w:p w14:paraId="662C99E6" w14:textId="78956EED" w:rsidR="005D0422" w:rsidRPr="00992CE3" w:rsidRDefault="000B4460" w:rsidP="008605AD">
            <w:pPr>
              <w:tabs>
                <w:tab w:val="left" w:pos="540"/>
              </w:tabs>
              <w:jc w:val="both"/>
              <w:rPr>
                <w:szCs w:val="24"/>
              </w:rPr>
            </w:pPr>
            <w:r w:rsidRPr="00992CE3">
              <w:rPr>
                <w:szCs w:val="24"/>
              </w:rPr>
              <w:t>1</w:t>
            </w:r>
            <w:r w:rsidR="00F314E1">
              <w:rPr>
                <w:szCs w:val="24"/>
              </w:rPr>
              <w:t>7</w:t>
            </w:r>
            <w:r w:rsidR="0041593B" w:rsidRPr="00992CE3">
              <w:rPr>
                <w:szCs w:val="24"/>
              </w:rPr>
              <w:t xml:space="preserve">. </w:t>
            </w:r>
            <w:r w:rsidR="00273D02" w:rsidRPr="00992CE3">
              <w:rPr>
                <w:szCs w:val="24"/>
              </w:rPr>
              <w:t>Įsipareigoju į</w:t>
            </w:r>
            <w:r w:rsidR="0041593B" w:rsidRPr="00992CE3">
              <w:rPr>
                <w:szCs w:val="24"/>
              </w:rPr>
              <w:t>galiotai institucijai pareikalavus grąžinti gautą paramą, jei veikla nebu</w:t>
            </w:r>
            <w:r w:rsidR="008D1EB9">
              <w:rPr>
                <w:szCs w:val="24"/>
              </w:rPr>
              <w:t>s</w:t>
            </w:r>
            <w:r w:rsidR="0041593B" w:rsidRPr="00992CE3">
              <w:rPr>
                <w:szCs w:val="24"/>
              </w:rPr>
              <w:t xml:space="preserve"> įgyvendinta taip, kaip numatyta, ir nebu</w:t>
            </w:r>
            <w:r w:rsidR="008D1EB9">
              <w:rPr>
                <w:szCs w:val="24"/>
              </w:rPr>
              <w:t>s</w:t>
            </w:r>
            <w:r w:rsidR="0041593B" w:rsidRPr="00992CE3">
              <w:rPr>
                <w:szCs w:val="24"/>
              </w:rPr>
              <w:t xml:space="preserve"> tinkamai įforminti pakeitimai arba bu</w:t>
            </w:r>
            <w:r w:rsidR="008D1EB9">
              <w:rPr>
                <w:szCs w:val="24"/>
              </w:rPr>
              <w:t>s</w:t>
            </w:r>
            <w:r w:rsidR="0041593B" w:rsidRPr="00992CE3">
              <w:rPr>
                <w:szCs w:val="24"/>
              </w:rPr>
              <w:t xml:space="preserve"> pažeistos kitos paramos gavimo taisyklės.</w:t>
            </w:r>
          </w:p>
          <w:p w14:paraId="4FA472D8" w14:textId="77777777" w:rsidR="005D0422" w:rsidRPr="00992CE3" w:rsidRDefault="000B4460" w:rsidP="008605AD">
            <w:pPr>
              <w:tabs>
                <w:tab w:val="left" w:pos="540"/>
              </w:tabs>
              <w:jc w:val="both"/>
              <w:rPr>
                <w:szCs w:val="24"/>
              </w:rPr>
            </w:pPr>
            <w:r w:rsidRPr="00992CE3">
              <w:rPr>
                <w:szCs w:val="24"/>
              </w:rPr>
              <w:t>18</w:t>
            </w:r>
            <w:r w:rsidR="0041593B" w:rsidRPr="00992CE3">
              <w:rPr>
                <w:szCs w:val="24"/>
              </w:rPr>
              <w:t>. Užtikrinu, kad Agentūrai pateikta atsiskaitomoji sąskaita priklauso man ir prisiimu visą atsakomybę dėl nuostolių, kurie gali atsirasti klaidingai nurodžius banko sąskaitos numerį.</w:t>
            </w:r>
          </w:p>
          <w:p w14:paraId="72D6A60D" w14:textId="77777777" w:rsidR="00662C80" w:rsidRDefault="00662C80" w:rsidP="00BC54A0">
            <w:pPr>
              <w:tabs>
                <w:tab w:val="left" w:pos="540"/>
              </w:tabs>
              <w:jc w:val="both"/>
              <w:rPr>
                <w:szCs w:val="24"/>
              </w:rPr>
            </w:pPr>
            <w:r>
              <w:rPr>
                <w:szCs w:val="24"/>
              </w:rPr>
              <w:t xml:space="preserve">19. </w:t>
            </w:r>
            <w:r w:rsidRPr="002B20AA">
              <w:rPr>
                <w:szCs w:val="24"/>
              </w:rPr>
              <w:t xml:space="preserve">Esu informuotas, kad Agentūra tikrins pateiktus duomenis kituose valstybės registruose ir </w:t>
            </w:r>
            <w:r w:rsidRPr="002B20AA">
              <w:rPr>
                <w:szCs w:val="24"/>
              </w:rPr>
              <w:lastRenderedPageBreak/>
              <w:t>duomenų bazėse. Esu informuotas, kad esu atsakingas (-a) už reikiamų dokumentų ir (arba) pažymų pateikimą Agentūrai laiku</w:t>
            </w:r>
            <w:r>
              <w:rPr>
                <w:szCs w:val="24"/>
              </w:rPr>
              <w:t>.</w:t>
            </w:r>
          </w:p>
          <w:p w14:paraId="2FAD3BE8" w14:textId="77777777" w:rsidR="00662C80" w:rsidRPr="002B20AA" w:rsidRDefault="00662C80">
            <w:pPr>
              <w:tabs>
                <w:tab w:val="left" w:pos="540"/>
              </w:tabs>
              <w:jc w:val="both"/>
              <w:rPr>
                <w:szCs w:val="24"/>
              </w:rPr>
            </w:pPr>
            <w:r>
              <w:rPr>
                <w:szCs w:val="24"/>
              </w:rPr>
              <w:t xml:space="preserve">20. </w:t>
            </w:r>
            <w:r w:rsidRPr="002B20AA">
              <w:rPr>
                <w:szCs w:val="24"/>
              </w:rPr>
              <w:t>Esu informuotas, kad Agentūros tvarkomi mano asmens duomenys (kategorijos) bei detalesnė informacija apie mano asmens duomenų tvarkymą yra nurodyta www.nma.lt skil</w:t>
            </w:r>
            <w:r>
              <w:rPr>
                <w:szCs w:val="24"/>
              </w:rPr>
              <w:t>tyje „Asmens duomenų apsauga“.</w:t>
            </w:r>
          </w:p>
          <w:p w14:paraId="23DFFE70" w14:textId="77777777" w:rsidR="00662C80" w:rsidRPr="002B20AA" w:rsidRDefault="00662C80">
            <w:pPr>
              <w:tabs>
                <w:tab w:val="left" w:pos="540"/>
              </w:tabs>
              <w:jc w:val="both"/>
              <w:rPr>
                <w:szCs w:val="24"/>
              </w:rPr>
            </w:pPr>
            <w:r>
              <w:rPr>
                <w:szCs w:val="24"/>
              </w:rPr>
              <w:t xml:space="preserve">21. </w:t>
            </w:r>
            <w:r w:rsidRPr="002B20AA">
              <w:rPr>
                <w:szCs w:val="24"/>
              </w:rPr>
              <w:t>Esu informuotas, kad mano asmens duomenys yra saugomi iki išmokų mokėjimo, administravimo ir priežiūros laikotarpio pabaigos, vėliau šie duomenys archyvuojami bei perduodami valstybės archyvams</w:t>
            </w:r>
            <w:r>
              <w:rPr>
                <w:szCs w:val="24"/>
              </w:rPr>
              <w:t>.</w:t>
            </w:r>
          </w:p>
          <w:p w14:paraId="6330C948" w14:textId="77777777" w:rsidR="00662C80" w:rsidRPr="002B20AA" w:rsidRDefault="00662C80">
            <w:pPr>
              <w:tabs>
                <w:tab w:val="left" w:pos="540"/>
              </w:tabs>
              <w:jc w:val="both"/>
              <w:rPr>
                <w:szCs w:val="24"/>
              </w:rPr>
            </w:pPr>
            <w:r>
              <w:rPr>
                <w:szCs w:val="24"/>
              </w:rPr>
              <w:t xml:space="preserve">22. </w:t>
            </w:r>
            <w:r w:rsidRPr="002B20AA">
              <w:rPr>
                <w:szCs w:val="24"/>
              </w:rPr>
              <w:t>Esu informuotas, kad mano asmens duomenys yra tvarkomi šiais asmens duomenų tvarkymo tikslais bei teisiniais pagrindais:</w:t>
            </w:r>
          </w:p>
          <w:p w14:paraId="61A6AAA4" w14:textId="77777777" w:rsidR="00662C80" w:rsidRPr="002B20AA" w:rsidRDefault="00662C80" w:rsidP="00662C80">
            <w:pPr>
              <w:tabs>
                <w:tab w:val="left" w:pos="540"/>
              </w:tabs>
              <w:jc w:val="both"/>
              <w:rPr>
                <w:szCs w:val="24"/>
              </w:rPr>
            </w:pPr>
            <w:r w:rsidRPr="002B20AA">
              <w:rPr>
                <w:szCs w:val="24"/>
              </w:rPr>
              <w:t>- asmens, teikiančio paramos paraišką tapatybės nustatymo</w:t>
            </w:r>
            <w:r>
              <w:rPr>
                <w:szCs w:val="24"/>
              </w:rPr>
              <w:t xml:space="preserve">, </w:t>
            </w:r>
            <w:r w:rsidRPr="002B20AA">
              <w:rPr>
                <w:szCs w:val="24"/>
              </w:rPr>
              <w:t>paramos administravimo, mokėjimo ir kontrolės</w:t>
            </w:r>
            <w:r>
              <w:rPr>
                <w:szCs w:val="24"/>
              </w:rPr>
              <w:t xml:space="preserve">, </w:t>
            </w:r>
            <w:r w:rsidRPr="002B20AA">
              <w:rPr>
                <w:szCs w:val="24"/>
              </w:rPr>
              <w:t>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w:t>
            </w:r>
            <w:r>
              <w:rPr>
                <w:szCs w:val="24"/>
              </w:rPr>
              <w:t>5/2008 (OL 2013 L 347, p. 549);</w:t>
            </w:r>
            <w:r w:rsidRPr="002B20AA">
              <w:rPr>
                <w:szCs w:val="24"/>
              </w:rPr>
              <w:t xml:space="preserve">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Pr>
                <w:szCs w:val="24"/>
              </w:rPr>
              <w:t xml:space="preserve"> </w:t>
            </w:r>
            <w:r w:rsidRPr="002B20AA">
              <w:rPr>
                <w:szCs w:val="24"/>
              </w:rPr>
              <w:t xml:space="preserve">2013 m. gruodžio 17 d. Europos Parlamento ir Tarybos reglamentą (ES) Nr. 1305/2013 dėl paramos kaimo plėtrai, teikiamos Europos žemės ūkio fondo kaimo plėtrai (EŽŪFKP) lėšomis, kuriuo panaikinamas Tarybos reglamentas (EB) Nr. 1698/2005 (OL 2013 L 347, p. 487), </w:t>
            </w:r>
            <w:r w:rsidRPr="00A82903">
              <w:rPr>
                <w:szCs w:val="24"/>
              </w:rPr>
              <w:t>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w:t>
            </w:r>
            <w:r>
              <w:rPr>
                <w:szCs w:val="24"/>
              </w:rPr>
              <w:t>)</w:t>
            </w:r>
            <w:r w:rsidRPr="002B20AA">
              <w:rPr>
                <w:szCs w:val="24"/>
              </w:rPr>
              <w:t>, priemonės įgyvendinimo tai</w:t>
            </w:r>
            <w:r>
              <w:rPr>
                <w:szCs w:val="24"/>
              </w:rPr>
              <w:t>syklėse nustatytus reikalavimus.</w:t>
            </w:r>
          </w:p>
          <w:p w14:paraId="51ED4D76" w14:textId="77777777" w:rsidR="005D0422" w:rsidRPr="00662C80" w:rsidRDefault="005D0422">
            <w:pPr>
              <w:rPr>
                <w:szCs w:val="24"/>
              </w:rPr>
            </w:pPr>
          </w:p>
          <w:p w14:paraId="17C199B0" w14:textId="77777777" w:rsidR="005D0422" w:rsidRPr="00A57B2E" w:rsidRDefault="005D0422">
            <w:pPr>
              <w:rPr>
                <w:bCs/>
              </w:rPr>
            </w:pPr>
          </w:p>
          <w:p w14:paraId="7931A50A" w14:textId="77777777" w:rsidR="005D0422" w:rsidRPr="00A57B2E" w:rsidRDefault="0041593B">
            <w:pPr>
              <w:tabs>
                <w:tab w:val="left" w:pos="4344"/>
                <w:tab w:val="left" w:pos="6456"/>
                <w:tab w:val="left" w:pos="8055"/>
              </w:tabs>
            </w:pPr>
            <w:r w:rsidRPr="00A57B2E">
              <w:t>____________________________</w:t>
            </w:r>
            <w:r w:rsidRPr="00A57B2E">
              <w:tab/>
              <w:t>_____________</w:t>
            </w:r>
            <w:r w:rsidRPr="00A57B2E">
              <w:tab/>
              <w:t>_____________________</w:t>
            </w:r>
          </w:p>
          <w:p w14:paraId="00956201" w14:textId="77777777" w:rsidR="005D0422" w:rsidRPr="00992CE3" w:rsidRDefault="0041593B">
            <w:pPr>
              <w:tabs>
                <w:tab w:val="left" w:pos="4704"/>
                <w:tab w:val="left" w:pos="6972"/>
              </w:tabs>
            </w:pPr>
            <w:r w:rsidRPr="00992CE3">
              <w:t xml:space="preserve">(pareiškėjo </w:t>
            </w:r>
            <w:r w:rsidR="00992CE3">
              <w:t xml:space="preserve">vadovo </w:t>
            </w:r>
            <w:r w:rsidRPr="00992CE3">
              <w:t>arba jo įgalioto</w:t>
            </w:r>
            <w:r w:rsidRPr="00992CE3">
              <w:tab/>
              <w:t>(parašas)</w:t>
            </w:r>
            <w:r w:rsidRPr="00992CE3">
              <w:tab/>
              <w:t>(vardas, pavardė)</w:t>
            </w:r>
          </w:p>
          <w:p w14:paraId="7DDD6D18" w14:textId="77777777" w:rsidR="005D0422" w:rsidRPr="00A57B2E" w:rsidRDefault="0041593B">
            <w:r w:rsidRPr="00A57B2E">
              <w:t xml:space="preserve">asmens pareigų pavadinimas) </w:t>
            </w:r>
          </w:p>
          <w:p w14:paraId="32AF1C6B" w14:textId="77777777" w:rsidR="005D0422" w:rsidRPr="00A57B2E" w:rsidRDefault="005D0422">
            <w:pPr>
              <w:overflowPunct w:val="0"/>
              <w:jc w:val="both"/>
              <w:rPr>
                <w:szCs w:val="22"/>
              </w:rPr>
            </w:pPr>
          </w:p>
        </w:tc>
      </w:tr>
    </w:tbl>
    <w:p w14:paraId="0BEB5E2F" w14:textId="1295BD86" w:rsidR="005D0422" w:rsidRPr="00992CE3" w:rsidRDefault="005D0422">
      <w:pPr>
        <w:rPr>
          <w:b/>
          <w:i/>
          <w:szCs w:val="22"/>
        </w:rPr>
      </w:pPr>
    </w:p>
    <w:p w14:paraId="5F88E7B2" w14:textId="77777777" w:rsidR="005D0422" w:rsidRPr="00A57B2E" w:rsidRDefault="005D0422"/>
    <w:p w14:paraId="222D8177" w14:textId="77777777" w:rsidR="005D0422" w:rsidRPr="00992CE3" w:rsidRDefault="0041593B">
      <w:pPr>
        <w:rPr>
          <w:i/>
        </w:rPr>
      </w:pPr>
      <w:r w:rsidRPr="00A57B2E">
        <w:rPr>
          <w:b/>
        </w:rPr>
        <w:t>Pastaba.</w:t>
      </w:r>
      <w:r w:rsidRPr="00A57B2E">
        <w:t xml:space="preserve"> </w:t>
      </w:r>
      <w:r w:rsidRPr="00A57B2E">
        <w:rPr>
          <w:i/>
        </w:rPr>
        <w:t>Pareiškėjo pateikti duomenys bus tvarkomi elektroniniu būdu, juos kontrolės, priežiūros ir vertinimo tikslams gali panaudoti Agentūra, Lietuvos Respublikos žemės ūkio ministerija, kitos su Europos žemės ūkio fondo kaimo plėtrai administrav</w:t>
      </w:r>
      <w:r w:rsidRPr="00992CE3">
        <w:rPr>
          <w:i/>
        </w:rPr>
        <w:t>imu susijusios institucijos.</w:t>
      </w:r>
    </w:p>
    <w:p w14:paraId="46CC77FD" w14:textId="77777777" w:rsidR="005D0422" w:rsidRPr="00992CE3" w:rsidRDefault="005D0422"/>
    <w:p w14:paraId="2D2402DF" w14:textId="77777777" w:rsidR="005D0422" w:rsidRPr="00992CE3" w:rsidRDefault="005D0422">
      <w:pPr>
        <w:widowControl w:val="0"/>
        <w:rPr>
          <w:snapToGrid w:val="0"/>
        </w:rPr>
      </w:pPr>
    </w:p>
    <w:p w14:paraId="512DEA65" w14:textId="77777777" w:rsidR="00242AD8" w:rsidRDefault="00242AD8" w:rsidP="009317E6">
      <w:pPr>
        <w:ind w:left="5102"/>
        <w:rPr>
          <w:szCs w:val="24"/>
          <w:lang w:eastAsia="lt-LT"/>
        </w:rPr>
      </w:pPr>
    </w:p>
    <w:p w14:paraId="537CE4D9" w14:textId="77777777" w:rsidR="00242AD8" w:rsidRDefault="00242AD8" w:rsidP="009317E6">
      <w:pPr>
        <w:ind w:left="5102"/>
        <w:rPr>
          <w:szCs w:val="24"/>
          <w:lang w:eastAsia="lt-LT"/>
        </w:rPr>
      </w:pPr>
    </w:p>
    <w:p w14:paraId="129CF1CF" w14:textId="77777777" w:rsidR="00242AD8" w:rsidRDefault="00242AD8" w:rsidP="009317E6">
      <w:pPr>
        <w:ind w:left="5102"/>
        <w:rPr>
          <w:szCs w:val="24"/>
          <w:lang w:eastAsia="lt-LT"/>
        </w:rPr>
      </w:pPr>
    </w:p>
    <w:p w14:paraId="416D904C" w14:textId="77777777" w:rsidR="00242AD8" w:rsidRDefault="00242AD8" w:rsidP="009317E6">
      <w:pPr>
        <w:ind w:left="5102"/>
        <w:rPr>
          <w:szCs w:val="24"/>
          <w:lang w:eastAsia="lt-LT"/>
        </w:rPr>
      </w:pPr>
    </w:p>
    <w:p w14:paraId="3C33DEC3" w14:textId="291F63A4" w:rsidR="00242AD8" w:rsidRDefault="00242AD8" w:rsidP="009317E6">
      <w:pPr>
        <w:ind w:left="5102"/>
        <w:rPr>
          <w:szCs w:val="24"/>
          <w:lang w:eastAsia="lt-LT"/>
        </w:rPr>
      </w:pPr>
    </w:p>
    <w:p w14:paraId="343E5DC0" w14:textId="53E94FB6" w:rsidR="00700C7B" w:rsidRDefault="00700C7B" w:rsidP="009317E6">
      <w:pPr>
        <w:ind w:left="5102"/>
        <w:rPr>
          <w:szCs w:val="24"/>
          <w:lang w:eastAsia="lt-LT"/>
        </w:rPr>
      </w:pPr>
    </w:p>
    <w:p w14:paraId="38A3CE9C" w14:textId="14537DCB" w:rsidR="00700C7B" w:rsidRDefault="00700C7B" w:rsidP="009317E6">
      <w:pPr>
        <w:ind w:left="5102"/>
        <w:rPr>
          <w:szCs w:val="24"/>
          <w:lang w:eastAsia="lt-LT"/>
        </w:rPr>
      </w:pPr>
    </w:p>
    <w:p w14:paraId="59D2A4D7" w14:textId="77777777" w:rsidR="008605AD" w:rsidRDefault="008605AD" w:rsidP="009317E6">
      <w:pPr>
        <w:ind w:left="5102"/>
        <w:rPr>
          <w:szCs w:val="24"/>
          <w:lang w:eastAsia="lt-LT"/>
        </w:rPr>
      </w:pPr>
    </w:p>
    <w:p w14:paraId="244168EB" w14:textId="77777777" w:rsidR="008605AD" w:rsidRDefault="008605AD" w:rsidP="009317E6">
      <w:pPr>
        <w:ind w:left="5102"/>
        <w:rPr>
          <w:szCs w:val="24"/>
          <w:lang w:eastAsia="lt-LT"/>
        </w:rPr>
      </w:pPr>
    </w:p>
    <w:p w14:paraId="598EF64F" w14:textId="0BC1C8CF" w:rsidR="009317E6" w:rsidRPr="00992CE3" w:rsidRDefault="009317E6" w:rsidP="009317E6">
      <w:pPr>
        <w:ind w:left="5102"/>
        <w:rPr>
          <w:szCs w:val="24"/>
          <w:lang w:eastAsia="lt-LT"/>
        </w:rPr>
      </w:pPr>
      <w:r w:rsidRPr="00992CE3">
        <w:rPr>
          <w:szCs w:val="24"/>
          <w:lang w:eastAsia="lt-LT"/>
        </w:rPr>
        <w:t xml:space="preserve">Lietuvos kaimo plėtros 2014–2020 metų </w:t>
      </w:r>
    </w:p>
    <w:p w14:paraId="5C8C119C" w14:textId="77777777" w:rsidR="009317E6" w:rsidRPr="00992CE3" w:rsidRDefault="009317E6" w:rsidP="009317E6">
      <w:pPr>
        <w:ind w:left="5102"/>
        <w:rPr>
          <w:szCs w:val="24"/>
          <w:lang w:eastAsia="lt-LT"/>
        </w:rPr>
      </w:pPr>
      <w:r w:rsidRPr="00992CE3">
        <w:rPr>
          <w:szCs w:val="24"/>
          <w:lang w:eastAsia="lt-LT"/>
        </w:rPr>
        <w:lastRenderedPageBreak/>
        <w:t xml:space="preserve">programos priemonės „Investicijos į materialųjį </w:t>
      </w:r>
    </w:p>
    <w:p w14:paraId="048C7082" w14:textId="77777777" w:rsidR="009317E6" w:rsidRPr="00992CE3" w:rsidRDefault="009317E6" w:rsidP="009317E6">
      <w:pPr>
        <w:ind w:left="5102"/>
        <w:rPr>
          <w:szCs w:val="24"/>
          <w:lang w:eastAsia="lt-LT"/>
        </w:rPr>
      </w:pPr>
      <w:r w:rsidRPr="00992CE3">
        <w:rPr>
          <w:szCs w:val="24"/>
          <w:lang w:eastAsia="lt-LT"/>
        </w:rPr>
        <w:t>turtą“ veiklos „Prevencinių priemonių taikym</w:t>
      </w:r>
      <w:r w:rsidR="00E06D79" w:rsidRPr="00992CE3">
        <w:rPr>
          <w:szCs w:val="24"/>
          <w:lang w:eastAsia="lt-LT"/>
        </w:rPr>
        <w:t>as</w:t>
      </w:r>
      <w:r w:rsidRPr="00992CE3">
        <w:rPr>
          <w:szCs w:val="24"/>
          <w:lang w:eastAsia="lt-LT"/>
        </w:rPr>
        <w:t xml:space="preserve"> prieš vilkų ūkiniams gyvūnams daromą žalą“ </w:t>
      </w:r>
    </w:p>
    <w:p w14:paraId="1AC4CEBF" w14:textId="77777777" w:rsidR="009317E6" w:rsidRPr="00992CE3" w:rsidRDefault="009317E6" w:rsidP="009317E6">
      <w:pPr>
        <w:ind w:left="5102"/>
        <w:rPr>
          <w:szCs w:val="24"/>
          <w:lang w:eastAsia="lt-LT"/>
        </w:rPr>
      </w:pPr>
      <w:r w:rsidRPr="00992CE3">
        <w:rPr>
          <w:szCs w:val="24"/>
          <w:lang w:eastAsia="lt-LT"/>
        </w:rPr>
        <w:t>įgyvendinimo taisyklių</w:t>
      </w:r>
    </w:p>
    <w:p w14:paraId="0B3C2C9D" w14:textId="77777777" w:rsidR="009317E6" w:rsidRPr="00992CE3" w:rsidRDefault="009317E6" w:rsidP="009317E6">
      <w:pPr>
        <w:ind w:left="5102"/>
        <w:rPr>
          <w:szCs w:val="24"/>
          <w:lang w:eastAsia="lt-LT"/>
        </w:rPr>
      </w:pPr>
      <w:r w:rsidRPr="00992CE3">
        <w:rPr>
          <w:szCs w:val="24"/>
          <w:lang w:eastAsia="lt-LT"/>
        </w:rPr>
        <w:t>2 priedas</w:t>
      </w:r>
    </w:p>
    <w:p w14:paraId="1E88317E" w14:textId="77777777" w:rsidR="009317E6" w:rsidRPr="00992CE3" w:rsidRDefault="009317E6" w:rsidP="009317E6">
      <w:pPr>
        <w:ind w:left="5102"/>
        <w:rPr>
          <w:szCs w:val="24"/>
          <w:lang w:eastAsia="lt-LT"/>
        </w:rPr>
      </w:pPr>
    </w:p>
    <w:p w14:paraId="69DF79ED" w14:textId="77777777" w:rsidR="009317E6" w:rsidRPr="00992CE3" w:rsidRDefault="009317E6" w:rsidP="009317E6">
      <w:pPr>
        <w:ind w:left="5102"/>
        <w:rPr>
          <w:szCs w:val="24"/>
          <w:lang w:eastAsia="lt-LT"/>
        </w:rPr>
      </w:pPr>
    </w:p>
    <w:p w14:paraId="3D555A0E" w14:textId="77777777" w:rsidR="009317E6" w:rsidRPr="00992CE3" w:rsidRDefault="009317E6" w:rsidP="009317E6">
      <w:pPr>
        <w:ind w:left="5102"/>
        <w:rPr>
          <w:szCs w:val="24"/>
          <w:lang w:eastAsia="lt-LT"/>
        </w:rPr>
      </w:pPr>
    </w:p>
    <w:p w14:paraId="0E6CA694" w14:textId="072CE884" w:rsidR="009317E6" w:rsidRDefault="009317E6" w:rsidP="009317E6">
      <w:pPr>
        <w:spacing w:after="150"/>
        <w:jc w:val="center"/>
        <w:rPr>
          <w:b/>
          <w:bCs/>
          <w:color w:val="000000"/>
          <w:szCs w:val="24"/>
          <w:lang w:eastAsia="lt-LT"/>
        </w:rPr>
      </w:pPr>
      <w:r w:rsidRPr="00992CE3">
        <w:rPr>
          <w:b/>
          <w:bCs/>
          <w:color w:val="000000"/>
          <w:szCs w:val="24"/>
          <w:lang w:eastAsia="lt-LT"/>
        </w:rPr>
        <w:t>SKIRTINGŲ RŪŠIŲ GYVŪNŲ VIENETO ATITIKTIES SUTARTINIAM GYVULIUI LENTELĖ</w:t>
      </w:r>
    </w:p>
    <w:p w14:paraId="60E0CA8C" w14:textId="465D8955" w:rsidR="000B5E54" w:rsidRDefault="000B5E54" w:rsidP="009317E6">
      <w:pPr>
        <w:spacing w:after="150"/>
        <w:jc w:val="center"/>
        <w:rPr>
          <w:b/>
          <w:bCs/>
          <w:color w:val="000000"/>
          <w:szCs w:val="24"/>
          <w:lang w:eastAsia="lt-LT"/>
        </w:rPr>
      </w:pPr>
    </w:p>
    <w:p w14:paraId="0E54798C" w14:textId="300FDA69" w:rsidR="000B5E54" w:rsidRDefault="000B5E54">
      <w:pPr>
        <w:widowControl w:val="0"/>
        <w:rPr>
          <w:snapToGrid w:val="0"/>
          <w:szCs w:val="24"/>
        </w:rPr>
      </w:pPr>
    </w:p>
    <w:p w14:paraId="6B3AB613" w14:textId="4101B096" w:rsidR="000B5E54" w:rsidRDefault="000B5E54">
      <w:pPr>
        <w:widowControl w:val="0"/>
        <w:rPr>
          <w:snapToGrid w:val="0"/>
          <w:szCs w:val="24"/>
        </w:rPr>
      </w:pPr>
    </w:p>
    <w:tbl>
      <w:tblPr>
        <w:tblStyle w:val="Lentelstinklelis"/>
        <w:tblW w:w="0" w:type="auto"/>
        <w:tblLook w:val="04A0" w:firstRow="1" w:lastRow="0" w:firstColumn="1" w:lastColumn="0" w:noHBand="0" w:noVBand="1"/>
      </w:tblPr>
      <w:tblGrid>
        <w:gridCol w:w="4874"/>
        <w:gridCol w:w="4335"/>
      </w:tblGrid>
      <w:tr w:rsidR="000B5E54" w14:paraId="74E387D3" w14:textId="77777777" w:rsidTr="000B5E54">
        <w:tc>
          <w:tcPr>
            <w:tcW w:w="4874" w:type="dxa"/>
          </w:tcPr>
          <w:p w14:paraId="53E2F3C4" w14:textId="77777777" w:rsidR="000B5E54" w:rsidRPr="00992CE3" w:rsidRDefault="000B5E54" w:rsidP="000B5E54">
            <w:pPr>
              <w:spacing w:after="150"/>
              <w:rPr>
                <w:color w:val="000000"/>
                <w:szCs w:val="24"/>
                <w:lang w:eastAsia="lt-LT"/>
              </w:rPr>
            </w:pPr>
            <w:r w:rsidRPr="00992CE3">
              <w:rPr>
                <w:color w:val="000000"/>
                <w:szCs w:val="24"/>
                <w:lang w:eastAsia="lt-LT"/>
              </w:rPr>
              <w:t>Galvijai nuo 6 mėnesių iki 2 metų</w:t>
            </w:r>
          </w:p>
          <w:p w14:paraId="55D26D5B" w14:textId="77777777" w:rsidR="000B5E54" w:rsidRDefault="000B5E54">
            <w:pPr>
              <w:widowControl w:val="0"/>
              <w:rPr>
                <w:snapToGrid w:val="0"/>
                <w:szCs w:val="24"/>
              </w:rPr>
            </w:pPr>
          </w:p>
        </w:tc>
        <w:tc>
          <w:tcPr>
            <w:tcW w:w="4335" w:type="dxa"/>
          </w:tcPr>
          <w:p w14:paraId="15EE6583" w14:textId="77777777" w:rsidR="000B5E54" w:rsidRPr="00992CE3" w:rsidRDefault="000B5E54" w:rsidP="000B5E54">
            <w:pPr>
              <w:spacing w:after="150"/>
              <w:rPr>
                <w:color w:val="000000"/>
                <w:szCs w:val="24"/>
                <w:lang w:eastAsia="lt-LT"/>
              </w:rPr>
            </w:pPr>
            <w:r w:rsidRPr="00992CE3">
              <w:rPr>
                <w:color w:val="000000"/>
                <w:szCs w:val="24"/>
                <w:lang w:eastAsia="lt-LT"/>
              </w:rPr>
              <w:t>0,6 SG</w:t>
            </w:r>
          </w:p>
          <w:p w14:paraId="04BA29D5" w14:textId="77777777" w:rsidR="000B5E54" w:rsidRDefault="000B5E54">
            <w:pPr>
              <w:widowControl w:val="0"/>
              <w:rPr>
                <w:snapToGrid w:val="0"/>
                <w:szCs w:val="24"/>
              </w:rPr>
            </w:pPr>
          </w:p>
        </w:tc>
      </w:tr>
      <w:tr w:rsidR="000B5E54" w14:paraId="7DF2617E" w14:textId="77777777" w:rsidTr="000B5E54">
        <w:tc>
          <w:tcPr>
            <w:tcW w:w="4874" w:type="dxa"/>
          </w:tcPr>
          <w:p w14:paraId="2031384F" w14:textId="77777777" w:rsidR="000B5E54" w:rsidRPr="00992CE3" w:rsidRDefault="000B5E54" w:rsidP="000B5E54">
            <w:pPr>
              <w:spacing w:after="150"/>
              <w:rPr>
                <w:color w:val="000000"/>
                <w:szCs w:val="24"/>
                <w:lang w:eastAsia="lt-LT"/>
              </w:rPr>
            </w:pPr>
            <w:r w:rsidRPr="00992CE3">
              <w:rPr>
                <w:color w:val="000000"/>
                <w:szCs w:val="24"/>
                <w:lang w:eastAsia="lt-LT"/>
              </w:rPr>
              <w:t>Galvijai, jaunesni nei 6 mėnesių</w:t>
            </w:r>
          </w:p>
          <w:p w14:paraId="57DE9360" w14:textId="77777777" w:rsidR="000B5E54" w:rsidRDefault="000B5E54">
            <w:pPr>
              <w:widowControl w:val="0"/>
              <w:rPr>
                <w:snapToGrid w:val="0"/>
                <w:szCs w:val="24"/>
              </w:rPr>
            </w:pPr>
          </w:p>
        </w:tc>
        <w:tc>
          <w:tcPr>
            <w:tcW w:w="4335" w:type="dxa"/>
          </w:tcPr>
          <w:p w14:paraId="7FDA8F73" w14:textId="77777777" w:rsidR="000B5E54" w:rsidRPr="00992CE3" w:rsidRDefault="000B5E54" w:rsidP="000B5E54">
            <w:pPr>
              <w:spacing w:after="150"/>
              <w:rPr>
                <w:color w:val="000000"/>
                <w:szCs w:val="24"/>
                <w:lang w:eastAsia="lt-LT"/>
              </w:rPr>
            </w:pPr>
            <w:r w:rsidRPr="00992CE3">
              <w:rPr>
                <w:color w:val="000000"/>
                <w:szCs w:val="24"/>
                <w:lang w:eastAsia="lt-LT"/>
              </w:rPr>
              <w:t>0,4 SG</w:t>
            </w:r>
          </w:p>
          <w:p w14:paraId="10C8AF1B" w14:textId="77777777" w:rsidR="000B5E54" w:rsidRDefault="000B5E54">
            <w:pPr>
              <w:widowControl w:val="0"/>
              <w:rPr>
                <w:snapToGrid w:val="0"/>
                <w:szCs w:val="24"/>
              </w:rPr>
            </w:pPr>
          </w:p>
        </w:tc>
      </w:tr>
      <w:tr w:rsidR="000B5E54" w14:paraId="77E3580E" w14:textId="77777777" w:rsidTr="000B5E54">
        <w:tc>
          <w:tcPr>
            <w:tcW w:w="4874" w:type="dxa"/>
          </w:tcPr>
          <w:p w14:paraId="37AEBB81" w14:textId="77777777" w:rsidR="000B5E54" w:rsidRPr="00992CE3" w:rsidRDefault="000B5E54" w:rsidP="000B5E54">
            <w:pPr>
              <w:spacing w:after="150"/>
              <w:rPr>
                <w:color w:val="000000"/>
                <w:szCs w:val="24"/>
                <w:lang w:eastAsia="lt-LT"/>
              </w:rPr>
            </w:pPr>
            <w:r w:rsidRPr="00992CE3">
              <w:rPr>
                <w:color w:val="000000"/>
                <w:szCs w:val="24"/>
                <w:lang w:eastAsia="lt-LT"/>
              </w:rPr>
              <w:t>Avys ir ožkos</w:t>
            </w:r>
          </w:p>
          <w:p w14:paraId="569311F0" w14:textId="77777777" w:rsidR="000B5E54" w:rsidRDefault="000B5E54">
            <w:pPr>
              <w:widowControl w:val="0"/>
              <w:rPr>
                <w:snapToGrid w:val="0"/>
                <w:szCs w:val="24"/>
              </w:rPr>
            </w:pPr>
          </w:p>
        </w:tc>
        <w:tc>
          <w:tcPr>
            <w:tcW w:w="4335" w:type="dxa"/>
          </w:tcPr>
          <w:p w14:paraId="4D81038C" w14:textId="77777777" w:rsidR="000B5E54" w:rsidRPr="00992CE3" w:rsidRDefault="000B5E54" w:rsidP="000B5E54">
            <w:pPr>
              <w:spacing w:after="150"/>
              <w:rPr>
                <w:color w:val="000000"/>
                <w:szCs w:val="24"/>
                <w:lang w:eastAsia="lt-LT"/>
              </w:rPr>
            </w:pPr>
            <w:r w:rsidRPr="00992CE3">
              <w:rPr>
                <w:color w:val="000000"/>
                <w:szCs w:val="24"/>
                <w:lang w:eastAsia="lt-LT"/>
              </w:rPr>
              <w:t>0,15 SG</w:t>
            </w:r>
          </w:p>
          <w:p w14:paraId="63240511" w14:textId="77777777" w:rsidR="000B5E54" w:rsidRDefault="000B5E54">
            <w:pPr>
              <w:widowControl w:val="0"/>
              <w:rPr>
                <w:snapToGrid w:val="0"/>
                <w:szCs w:val="24"/>
              </w:rPr>
            </w:pPr>
          </w:p>
        </w:tc>
      </w:tr>
    </w:tbl>
    <w:p w14:paraId="78E03963" w14:textId="77777777" w:rsidR="000B5E54" w:rsidRPr="00992CE3" w:rsidRDefault="000B5E54">
      <w:pPr>
        <w:widowControl w:val="0"/>
        <w:rPr>
          <w:snapToGrid w:val="0"/>
          <w:szCs w:val="24"/>
        </w:rPr>
      </w:pPr>
    </w:p>
    <w:sectPr w:rsidR="000B5E54" w:rsidRPr="00992CE3">
      <w:headerReference w:type="even" r:id="rId8"/>
      <w:headerReference w:type="default" r:id="rId9"/>
      <w:footerReference w:type="even" r:id="rId10"/>
      <w:footerReference w:type="default" r:id="rId11"/>
      <w:headerReference w:type="first" r:id="rId12"/>
      <w:footerReference w:type="first" r:id="rId13"/>
      <w:pgSz w:w="11906" w:h="16838"/>
      <w:pgMar w:top="1440" w:right="707" w:bottom="284"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809BE" w14:textId="77777777" w:rsidR="002D061F" w:rsidRDefault="002D061F">
      <w:pPr>
        <w:overflowPunct w:val="0"/>
        <w:jc w:val="both"/>
        <w:textAlignment w:val="baseline"/>
        <w:rPr>
          <w:lang w:val="en-GB"/>
        </w:rPr>
      </w:pPr>
      <w:r>
        <w:rPr>
          <w:lang w:val="en-GB"/>
        </w:rPr>
        <w:separator/>
      </w:r>
    </w:p>
  </w:endnote>
  <w:endnote w:type="continuationSeparator" w:id="0">
    <w:p w14:paraId="7C83B720" w14:textId="77777777" w:rsidR="002D061F" w:rsidRDefault="002D061F">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CE40" w14:textId="77777777" w:rsidR="004710A5" w:rsidRDefault="004710A5">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5354F" w14:textId="77777777" w:rsidR="00A22CA2" w:rsidRPr="00A22CA2" w:rsidRDefault="00A22CA2" w:rsidP="00A22CA2">
    <w:pPr>
      <w:pStyle w:val="Porat"/>
      <w:jc w:val="right"/>
      <w:rPr>
        <w:rFonts w:ascii="Times New Roman" w:hAnsi="Times New Roman"/>
        <w:sz w:val="24"/>
        <w:szCs w:val="24"/>
        <w:lang w:val="lt-LT"/>
      </w:rPr>
    </w:pPr>
    <w:r w:rsidRPr="00A22CA2">
      <w:rPr>
        <w:rFonts w:ascii="Times New Roman" w:hAnsi="Times New Roman"/>
        <w:sz w:val="24"/>
        <w:szCs w:val="24"/>
        <w:lang w:val="lt-LT"/>
      </w:rPr>
      <w:t>Pareiškėjo ar</w:t>
    </w:r>
    <w:r>
      <w:rPr>
        <w:rFonts w:ascii="Times New Roman" w:hAnsi="Times New Roman"/>
        <w:sz w:val="24"/>
        <w:szCs w:val="24"/>
        <w:lang w:val="lt-LT"/>
      </w:rPr>
      <w:t>ba</w:t>
    </w:r>
    <w:r w:rsidRPr="00A22CA2">
      <w:rPr>
        <w:rFonts w:ascii="Times New Roman" w:hAnsi="Times New Roman"/>
        <w:sz w:val="24"/>
        <w:szCs w:val="24"/>
        <w:lang w:val="lt-LT"/>
      </w:rPr>
      <w:t xml:space="preserve"> jo įgalioto asmens parašas ___________</w:t>
    </w:r>
  </w:p>
  <w:p w14:paraId="73DAE94B" w14:textId="77777777" w:rsidR="004710A5" w:rsidRPr="00A22CA2" w:rsidRDefault="004710A5" w:rsidP="00A22CA2">
    <w:pPr>
      <w:tabs>
        <w:tab w:val="center" w:pos="4153"/>
        <w:tab w:val="right" w:pos="8306"/>
      </w:tabs>
      <w:overflowPunct w:val="0"/>
      <w:jc w:val="right"/>
      <w:textAlignment w:val="baseline"/>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7BEC" w14:textId="77777777" w:rsidR="000D0EE2" w:rsidRPr="008605AD" w:rsidRDefault="000D0EE2" w:rsidP="000D0EE2">
    <w:pPr>
      <w:pStyle w:val="Porat"/>
      <w:jc w:val="right"/>
      <w:rPr>
        <w:rFonts w:ascii="Times New Roman" w:hAnsi="Times New Roman"/>
        <w:sz w:val="24"/>
        <w:szCs w:val="24"/>
        <w:lang w:val="lt-LT"/>
      </w:rPr>
    </w:pPr>
    <w:r w:rsidRPr="008605AD">
      <w:rPr>
        <w:rFonts w:ascii="Times New Roman" w:hAnsi="Times New Roman"/>
        <w:sz w:val="24"/>
        <w:szCs w:val="24"/>
        <w:lang w:val="lt-LT"/>
      </w:rPr>
      <w:t>Pareiškėjo arba jo įgalioto asmens parašas ______________</w:t>
    </w:r>
  </w:p>
  <w:p w14:paraId="024FE9CD" w14:textId="77777777" w:rsidR="004710A5" w:rsidRDefault="004710A5">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B8929" w14:textId="77777777" w:rsidR="002D061F" w:rsidRDefault="002D061F">
      <w:pPr>
        <w:overflowPunct w:val="0"/>
        <w:jc w:val="both"/>
        <w:textAlignment w:val="baseline"/>
        <w:rPr>
          <w:lang w:val="en-GB"/>
        </w:rPr>
      </w:pPr>
      <w:r>
        <w:rPr>
          <w:lang w:val="en-GB"/>
        </w:rPr>
        <w:separator/>
      </w:r>
    </w:p>
  </w:footnote>
  <w:footnote w:type="continuationSeparator" w:id="0">
    <w:p w14:paraId="70DEE98C" w14:textId="77777777" w:rsidR="002D061F" w:rsidRDefault="002D061F">
      <w:pPr>
        <w:overflowPunct w:val="0"/>
        <w:jc w:val="both"/>
        <w:textAlignment w:val="baseline"/>
        <w:rPr>
          <w:lang w:val="en-GB"/>
        </w:rPr>
      </w:pPr>
      <w:r>
        <w:rPr>
          <w:lang w:val="en-GB"/>
        </w:rPr>
        <w:continuationSeparator/>
      </w:r>
    </w:p>
  </w:footnote>
  <w:footnote w:id="1">
    <w:p w14:paraId="4ADA2431" w14:textId="77777777" w:rsidR="004710A5" w:rsidRPr="000D0EE2" w:rsidRDefault="004710A5" w:rsidP="000D0EE2">
      <w:pPr>
        <w:rPr>
          <w:rFonts w:eastAsia="Calibri"/>
          <w:i/>
          <w:sz w:val="18"/>
          <w:szCs w:val="18"/>
        </w:rPr>
      </w:pPr>
      <w:r w:rsidRPr="000D0EE2">
        <w:rPr>
          <w:rFonts w:eastAsia="Calibri"/>
          <w:sz w:val="18"/>
          <w:szCs w:val="18"/>
          <w:vertAlign w:val="superscript"/>
          <w:lang w:val="en-GB"/>
        </w:rPr>
        <w:sym w:font="Symbol" w:char="F02A"/>
      </w:r>
      <w:r w:rsidRPr="000D0EE2">
        <w:rPr>
          <w:rFonts w:eastAsia="Calibri"/>
          <w:sz w:val="18"/>
          <w:szCs w:val="18"/>
        </w:rPr>
        <w:t xml:space="preserve"> </w:t>
      </w:r>
      <w:r w:rsidRPr="000D0EE2">
        <w:rPr>
          <w:rFonts w:eastAsia="Calibri"/>
          <w:i/>
          <w:sz w:val="18"/>
          <w:szCs w:val="18"/>
        </w:rPr>
        <w:t>Pildo Nacionalinės mokėjimo agentūros prie Žemės ūkio ministerijos Kaimo plėtros ir žuvininkystės programų departamento teritorinio paramos administravimo skyriaus tarnautojas.</w:t>
      </w:r>
    </w:p>
  </w:footnote>
  <w:footnote w:id="2">
    <w:p w14:paraId="2DAB56E0" w14:textId="63DF78F6" w:rsidR="004710A5" w:rsidRPr="000D0EE2" w:rsidRDefault="004710A5" w:rsidP="000D0EE2">
      <w:pPr>
        <w:jc w:val="both"/>
        <w:rPr>
          <w:rFonts w:eastAsia="Calibri"/>
          <w:i/>
          <w:sz w:val="18"/>
          <w:szCs w:val="18"/>
        </w:rPr>
      </w:pPr>
      <w:r w:rsidRPr="000D0EE2">
        <w:rPr>
          <w:rFonts w:eastAsia="Calibri"/>
          <w:sz w:val="18"/>
          <w:szCs w:val="18"/>
          <w:vertAlign w:val="superscript"/>
          <w:lang w:val="en-GB"/>
        </w:rPr>
        <w:sym w:font="Symbol" w:char="F02A"/>
      </w:r>
      <w:r w:rsidRPr="000D0EE2">
        <w:rPr>
          <w:rFonts w:eastAsia="Calibri"/>
          <w:sz w:val="18"/>
          <w:szCs w:val="18"/>
          <w:vertAlign w:val="superscript"/>
          <w:lang w:val="en-GB"/>
        </w:rPr>
        <w:sym w:font="Symbol" w:char="F02A"/>
      </w:r>
      <w:r w:rsidRPr="000D0EE2">
        <w:rPr>
          <w:rFonts w:eastAsia="Calibri"/>
          <w:sz w:val="18"/>
          <w:szCs w:val="18"/>
        </w:rPr>
        <w:t xml:space="preserve"> </w:t>
      </w:r>
      <w:r w:rsidRPr="000D0EE2">
        <w:rPr>
          <w:rFonts w:eastAsia="Calibri"/>
          <w:i/>
          <w:sz w:val="18"/>
          <w:szCs w:val="18"/>
        </w:rPr>
        <w:t>Pildydami rašykite didžiosiomis raidėmis ir aiškiu šriftu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74CA" w14:textId="77777777" w:rsidR="004710A5" w:rsidRDefault="004710A5">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B67B" w14:textId="20567125" w:rsidR="004710A5" w:rsidRPr="00A22CA2" w:rsidRDefault="004710A5">
    <w:pPr>
      <w:pStyle w:val="Antrats"/>
      <w:jc w:val="center"/>
      <w:rPr>
        <w:rFonts w:ascii="Times New Roman" w:hAnsi="Times New Roman" w:cs="Times New Roman"/>
        <w:sz w:val="24"/>
        <w:szCs w:val="24"/>
      </w:rPr>
    </w:pPr>
    <w:r w:rsidRPr="00A22CA2">
      <w:rPr>
        <w:rFonts w:ascii="Times New Roman" w:hAnsi="Times New Roman" w:cs="Times New Roman"/>
        <w:sz w:val="24"/>
        <w:szCs w:val="24"/>
      </w:rPr>
      <w:fldChar w:fldCharType="begin"/>
    </w:r>
    <w:r w:rsidRPr="00192CD3">
      <w:rPr>
        <w:rFonts w:ascii="Times New Roman" w:hAnsi="Times New Roman" w:cs="Times New Roman"/>
        <w:sz w:val="24"/>
        <w:szCs w:val="24"/>
      </w:rPr>
      <w:instrText>PAGE   \* MERGEFORMAT</w:instrText>
    </w:r>
    <w:r w:rsidRPr="00A22CA2">
      <w:rPr>
        <w:rFonts w:ascii="Times New Roman" w:hAnsi="Times New Roman" w:cs="Times New Roman"/>
        <w:sz w:val="24"/>
        <w:szCs w:val="24"/>
      </w:rPr>
      <w:fldChar w:fldCharType="separate"/>
    </w:r>
    <w:r w:rsidR="00711964">
      <w:rPr>
        <w:rFonts w:ascii="Times New Roman" w:hAnsi="Times New Roman" w:cs="Times New Roman"/>
        <w:noProof/>
        <w:sz w:val="24"/>
        <w:szCs w:val="24"/>
      </w:rPr>
      <w:t>8</w:t>
    </w:r>
    <w:r w:rsidRPr="00A22CA2">
      <w:rPr>
        <w:rFonts w:ascii="Times New Roman" w:hAnsi="Times New Roman" w:cs="Times New Roman"/>
        <w:sz w:val="24"/>
        <w:szCs w:val="24"/>
      </w:rPr>
      <w:fldChar w:fldCharType="end"/>
    </w:r>
  </w:p>
  <w:p w14:paraId="184D7C41" w14:textId="77777777" w:rsidR="004710A5" w:rsidRDefault="004710A5">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39440" w14:textId="77777777" w:rsidR="004710A5" w:rsidRDefault="004710A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15"/>
    <w:rsid w:val="00011A69"/>
    <w:rsid w:val="00011C95"/>
    <w:rsid w:val="00022A64"/>
    <w:rsid w:val="00076A3A"/>
    <w:rsid w:val="00085573"/>
    <w:rsid w:val="000B4460"/>
    <w:rsid w:val="000B5E54"/>
    <w:rsid w:val="000B6BDD"/>
    <w:rsid w:val="000C4E00"/>
    <w:rsid w:val="000D0EE2"/>
    <w:rsid w:val="000D6E85"/>
    <w:rsid w:val="0011248B"/>
    <w:rsid w:val="001161F3"/>
    <w:rsid w:val="00154E2C"/>
    <w:rsid w:val="00162D78"/>
    <w:rsid w:val="00171DD1"/>
    <w:rsid w:val="00174133"/>
    <w:rsid w:val="0017549B"/>
    <w:rsid w:val="0017684A"/>
    <w:rsid w:val="001827CE"/>
    <w:rsid w:val="001828B1"/>
    <w:rsid w:val="00192CD3"/>
    <w:rsid w:val="001B2AEE"/>
    <w:rsid w:val="001B5BCE"/>
    <w:rsid w:val="001E7C0D"/>
    <w:rsid w:val="001F144A"/>
    <w:rsid w:val="00200F02"/>
    <w:rsid w:val="0023485E"/>
    <w:rsid w:val="002360AC"/>
    <w:rsid w:val="00242AD8"/>
    <w:rsid w:val="00272727"/>
    <w:rsid w:val="00273D02"/>
    <w:rsid w:val="00280391"/>
    <w:rsid w:val="002A0143"/>
    <w:rsid w:val="002A2D23"/>
    <w:rsid w:val="002C5E84"/>
    <w:rsid w:val="002D061F"/>
    <w:rsid w:val="002F0B4F"/>
    <w:rsid w:val="003050EF"/>
    <w:rsid w:val="0031783E"/>
    <w:rsid w:val="00322E91"/>
    <w:rsid w:val="0032769F"/>
    <w:rsid w:val="00350516"/>
    <w:rsid w:val="00352CEB"/>
    <w:rsid w:val="0037176B"/>
    <w:rsid w:val="00372D9D"/>
    <w:rsid w:val="00384A3F"/>
    <w:rsid w:val="003A49E9"/>
    <w:rsid w:val="003A7160"/>
    <w:rsid w:val="003B427A"/>
    <w:rsid w:val="0040396A"/>
    <w:rsid w:val="0041593B"/>
    <w:rsid w:val="00425402"/>
    <w:rsid w:val="00430C00"/>
    <w:rsid w:val="00455044"/>
    <w:rsid w:val="00455138"/>
    <w:rsid w:val="004710A5"/>
    <w:rsid w:val="004A00F5"/>
    <w:rsid w:val="004B1C37"/>
    <w:rsid w:val="004C17E4"/>
    <w:rsid w:val="004F6812"/>
    <w:rsid w:val="00513CC6"/>
    <w:rsid w:val="0055582E"/>
    <w:rsid w:val="00587186"/>
    <w:rsid w:val="005979E0"/>
    <w:rsid w:val="005A23ED"/>
    <w:rsid w:val="005C479A"/>
    <w:rsid w:val="005D0422"/>
    <w:rsid w:val="005E3B2E"/>
    <w:rsid w:val="005F29BD"/>
    <w:rsid w:val="00624286"/>
    <w:rsid w:val="00654A96"/>
    <w:rsid w:val="00662C80"/>
    <w:rsid w:val="00685BEF"/>
    <w:rsid w:val="00686884"/>
    <w:rsid w:val="006978CF"/>
    <w:rsid w:val="006A41A6"/>
    <w:rsid w:val="006B5C75"/>
    <w:rsid w:val="006D2E39"/>
    <w:rsid w:val="006D57BB"/>
    <w:rsid w:val="00700C7B"/>
    <w:rsid w:val="00711964"/>
    <w:rsid w:val="0072713B"/>
    <w:rsid w:val="00736E90"/>
    <w:rsid w:val="0076386F"/>
    <w:rsid w:val="00781FC9"/>
    <w:rsid w:val="00796E86"/>
    <w:rsid w:val="007A2F8F"/>
    <w:rsid w:val="007B696B"/>
    <w:rsid w:val="008344F3"/>
    <w:rsid w:val="00853EE6"/>
    <w:rsid w:val="008605AD"/>
    <w:rsid w:val="0087164C"/>
    <w:rsid w:val="00883A86"/>
    <w:rsid w:val="00886B17"/>
    <w:rsid w:val="0088775F"/>
    <w:rsid w:val="008A77B7"/>
    <w:rsid w:val="008A7DB2"/>
    <w:rsid w:val="008D1EB9"/>
    <w:rsid w:val="00900F96"/>
    <w:rsid w:val="00907D99"/>
    <w:rsid w:val="00916CD2"/>
    <w:rsid w:val="00916D18"/>
    <w:rsid w:val="00927F22"/>
    <w:rsid w:val="009317E6"/>
    <w:rsid w:val="00932CCB"/>
    <w:rsid w:val="00934F2F"/>
    <w:rsid w:val="00941CC3"/>
    <w:rsid w:val="00992CE3"/>
    <w:rsid w:val="009A6522"/>
    <w:rsid w:val="00A11961"/>
    <w:rsid w:val="00A22CA2"/>
    <w:rsid w:val="00A524D0"/>
    <w:rsid w:val="00A57B2E"/>
    <w:rsid w:val="00A72462"/>
    <w:rsid w:val="00A9206C"/>
    <w:rsid w:val="00AA3988"/>
    <w:rsid w:val="00AE5B73"/>
    <w:rsid w:val="00AF3CA7"/>
    <w:rsid w:val="00AF5CB4"/>
    <w:rsid w:val="00B01D27"/>
    <w:rsid w:val="00B372B3"/>
    <w:rsid w:val="00B41EBF"/>
    <w:rsid w:val="00B42F85"/>
    <w:rsid w:val="00B55616"/>
    <w:rsid w:val="00B6194F"/>
    <w:rsid w:val="00B66956"/>
    <w:rsid w:val="00B701FD"/>
    <w:rsid w:val="00B72EF7"/>
    <w:rsid w:val="00B7539D"/>
    <w:rsid w:val="00B90D23"/>
    <w:rsid w:val="00BA1611"/>
    <w:rsid w:val="00BC3061"/>
    <w:rsid w:val="00BC54A0"/>
    <w:rsid w:val="00BE0BE8"/>
    <w:rsid w:val="00BE6F2E"/>
    <w:rsid w:val="00BF6A12"/>
    <w:rsid w:val="00C026CB"/>
    <w:rsid w:val="00C067ED"/>
    <w:rsid w:val="00C2091C"/>
    <w:rsid w:val="00C21EC2"/>
    <w:rsid w:val="00C24D5C"/>
    <w:rsid w:val="00C31608"/>
    <w:rsid w:val="00CC20F0"/>
    <w:rsid w:val="00CC7D0F"/>
    <w:rsid w:val="00CF5383"/>
    <w:rsid w:val="00D02CFD"/>
    <w:rsid w:val="00D46335"/>
    <w:rsid w:val="00D57362"/>
    <w:rsid w:val="00D63013"/>
    <w:rsid w:val="00D654DD"/>
    <w:rsid w:val="00D9434C"/>
    <w:rsid w:val="00D97CB6"/>
    <w:rsid w:val="00DB752C"/>
    <w:rsid w:val="00DC66F0"/>
    <w:rsid w:val="00DD4FB2"/>
    <w:rsid w:val="00E06D79"/>
    <w:rsid w:val="00E26187"/>
    <w:rsid w:val="00E269EC"/>
    <w:rsid w:val="00E27433"/>
    <w:rsid w:val="00E40CE2"/>
    <w:rsid w:val="00E92285"/>
    <w:rsid w:val="00EA4F92"/>
    <w:rsid w:val="00EC4AAF"/>
    <w:rsid w:val="00F13FCF"/>
    <w:rsid w:val="00F1454E"/>
    <w:rsid w:val="00F27415"/>
    <w:rsid w:val="00F314E1"/>
    <w:rsid w:val="00F36BB5"/>
    <w:rsid w:val="00F3791E"/>
    <w:rsid w:val="00F7212F"/>
    <w:rsid w:val="00F774BC"/>
    <w:rsid w:val="00F81926"/>
    <w:rsid w:val="00F85B25"/>
    <w:rsid w:val="00F85DA5"/>
    <w:rsid w:val="00FA1743"/>
    <w:rsid w:val="00FC0A08"/>
    <w:rsid w:val="00FD35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9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F0B4F"/>
    <w:rPr>
      <w:rFonts w:ascii="Segoe UI" w:hAnsi="Segoe UI" w:cs="Segoe UI"/>
      <w:sz w:val="18"/>
      <w:szCs w:val="18"/>
    </w:rPr>
  </w:style>
  <w:style w:type="character" w:customStyle="1" w:styleId="DebesliotekstasDiagrama">
    <w:name w:val="Debesėlio tekstas Diagrama"/>
    <w:basedOn w:val="Numatytasispastraiposriftas"/>
    <w:link w:val="Debesliotekstas"/>
    <w:rsid w:val="002F0B4F"/>
    <w:rPr>
      <w:rFonts w:ascii="Segoe UI" w:hAnsi="Segoe UI" w:cs="Segoe UI"/>
      <w:sz w:val="18"/>
      <w:szCs w:val="18"/>
    </w:rPr>
  </w:style>
  <w:style w:type="character" w:styleId="Komentaronuoroda">
    <w:name w:val="annotation reference"/>
    <w:basedOn w:val="Numatytasispastraiposriftas"/>
    <w:semiHidden/>
    <w:unhideWhenUsed/>
    <w:rsid w:val="00EC4AAF"/>
    <w:rPr>
      <w:sz w:val="16"/>
      <w:szCs w:val="16"/>
    </w:rPr>
  </w:style>
  <w:style w:type="paragraph" w:styleId="Komentarotekstas">
    <w:name w:val="annotation text"/>
    <w:basedOn w:val="prastasis"/>
    <w:link w:val="KomentarotekstasDiagrama"/>
    <w:semiHidden/>
    <w:unhideWhenUsed/>
    <w:rsid w:val="00EC4AAF"/>
    <w:rPr>
      <w:sz w:val="20"/>
    </w:rPr>
  </w:style>
  <w:style w:type="character" w:customStyle="1" w:styleId="KomentarotekstasDiagrama">
    <w:name w:val="Komentaro tekstas Diagrama"/>
    <w:basedOn w:val="Numatytasispastraiposriftas"/>
    <w:link w:val="Komentarotekstas"/>
    <w:semiHidden/>
    <w:rsid w:val="00EC4AAF"/>
    <w:rPr>
      <w:sz w:val="20"/>
    </w:rPr>
  </w:style>
  <w:style w:type="paragraph" w:styleId="Komentarotema">
    <w:name w:val="annotation subject"/>
    <w:basedOn w:val="Komentarotekstas"/>
    <w:next w:val="Komentarotekstas"/>
    <w:link w:val="KomentarotemaDiagrama"/>
    <w:semiHidden/>
    <w:unhideWhenUsed/>
    <w:rsid w:val="00EC4AAF"/>
    <w:rPr>
      <w:b/>
      <w:bCs/>
    </w:rPr>
  </w:style>
  <w:style w:type="character" w:customStyle="1" w:styleId="KomentarotemaDiagrama">
    <w:name w:val="Komentaro tema Diagrama"/>
    <w:basedOn w:val="KomentarotekstasDiagrama"/>
    <w:link w:val="Komentarotema"/>
    <w:semiHidden/>
    <w:rsid w:val="00EC4AAF"/>
    <w:rPr>
      <w:b/>
      <w:bCs/>
      <w:sz w:val="20"/>
    </w:rPr>
  </w:style>
  <w:style w:type="paragraph" w:styleId="Porat">
    <w:name w:val="footer"/>
    <w:basedOn w:val="prastasis"/>
    <w:link w:val="PoratDiagrama"/>
    <w:uiPriority w:val="99"/>
    <w:unhideWhenUsed/>
    <w:rsid w:val="000D0EE2"/>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0D0EE2"/>
    <w:rPr>
      <w:rFonts w:asciiTheme="minorHAnsi" w:eastAsiaTheme="minorEastAsia" w:hAnsiTheme="minorHAnsi"/>
      <w:sz w:val="22"/>
      <w:szCs w:val="22"/>
      <w:lang w:val="en-US"/>
    </w:rPr>
  </w:style>
  <w:style w:type="paragraph" w:styleId="Sraopastraipa">
    <w:name w:val="List Paragraph"/>
    <w:basedOn w:val="prastasis"/>
    <w:rsid w:val="00EA4F92"/>
    <w:pPr>
      <w:ind w:left="720"/>
      <w:contextualSpacing/>
    </w:pPr>
  </w:style>
  <w:style w:type="paragraph" w:styleId="Pataisymai">
    <w:name w:val="Revision"/>
    <w:hidden/>
    <w:semiHidden/>
    <w:rsid w:val="001828B1"/>
  </w:style>
  <w:style w:type="table" w:styleId="Lentelstinklelis">
    <w:name w:val="Table Grid"/>
    <w:basedOn w:val="prastojilentel"/>
    <w:rsid w:val="000B5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F0B4F"/>
    <w:rPr>
      <w:rFonts w:ascii="Segoe UI" w:hAnsi="Segoe UI" w:cs="Segoe UI"/>
      <w:sz w:val="18"/>
      <w:szCs w:val="18"/>
    </w:rPr>
  </w:style>
  <w:style w:type="character" w:customStyle="1" w:styleId="DebesliotekstasDiagrama">
    <w:name w:val="Debesėlio tekstas Diagrama"/>
    <w:basedOn w:val="Numatytasispastraiposriftas"/>
    <w:link w:val="Debesliotekstas"/>
    <w:rsid w:val="002F0B4F"/>
    <w:rPr>
      <w:rFonts w:ascii="Segoe UI" w:hAnsi="Segoe UI" w:cs="Segoe UI"/>
      <w:sz w:val="18"/>
      <w:szCs w:val="18"/>
    </w:rPr>
  </w:style>
  <w:style w:type="character" w:styleId="Komentaronuoroda">
    <w:name w:val="annotation reference"/>
    <w:basedOn w:val="Numatytasispastraiposriftas"/>
    <w:semiHidden/>
    <w:unhideWhenUsed/>
    <w:rsid w:val="00EC4AAF"/>
    <w:rPr>
      <w:sz w:val="16"/>
      <w:szCs w:val="16"/>
    </w:rPr>
  </w:style>
  <w:style w:type="paragraph" w:styleId="Komentarotekstas">
    <w:name w:val="annotation text"/>
    <w:basedOn w:val="prastasis"/>
    <w:link w:val="KomentarotekstasDiagrama"/>
    <w:semiHidden/>
    <w:unhideWhenUsed/>
    <w:rsid w:val="00EC4AAF"/>
    <w:rPr>
      <w:sz w:val="20"/>
    </w:rPr>
  </w:style>
  <w:style w:type="character" w:customStyle="1" w:styleId="KomentarotekstasDiagrama">
    <w:name w:val="Komentaro tekstas Diagrama"/>
    <w:basedOn w:val="Numatytasispastraiposriftas"/>
    <w:link w:val="Komentarotekstas"/>
    <w:semiHidden/>
    <w:rsid w:val="00EC4AAF"/>
    <w:rPr>
      <w:sz w:val="20"/>
    </w:rPr>
  </w:style>
  <w:style w:type="paragraph" w:styleId="Komentarotema">
    <w:name w:val="annotation subject"/>
    <w:basedOn w:val="Komentarotekstas"/>
    <w:next w:val="Komentarotekstas"/>
    <w:link w:val="KomentarotemaDiagrama"/>
    <w:semiHidden/>
    <w:unhideWhenUsed/>
    <w:rsid w:val="00EC4AAF"/>
    <w:rPr>
      <w:b/>
      <w:bCs/>
    </w:rPr>
  </w:style>
  <w:style w:type="character" w:customStyle="1" w:styleId="KomentarotemaDiagrama">
    <w:name w:val="Komentaro tema Diagrama"/>
    <w:basedOn w:val="KomentarotekstasDiagrama"/>
    <w:link w:val="Komentarotema"/>
    <w:semiHidden/>
    <w:rsid w:val="00EC4AAF"/>
    <w:rPr>
      <w:b/>
      <w:bCs/>
      <w:sz w:val="20"/>
    </w:rPr>
  </w:style>
  <w:style w:type="paragraph" w:styleId="Porat">
    <w:name w:val="footer"/>
    <w:basedOn w:val="prastasis"/>
    <w:link w:val="PoratDiagrama"/>
    <w:uiPriority w:val="99"/>
    <w:unhideWhenUsed/>
    <w:rsid w:val="000D0EE2"/>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0D0EE2"/>
    <w:rPr>
      <w:rFonts w:asciiTheme="minorHAnsi" w:eastAsiaTheme="minorEastAsia" w:hAnsiTheme="minorHAnsi"/>
      <w:sz w:val="22"/>
      <w:szCs w:val="22"/>
      <w:lang w:val="en-US"/>
    </w:rPr>
  </w:style>
  <w:style w:type="paragraph" w:styleId="Sraopastraipa">
    <w:name w:val="List Paragraph"/>
    <w:basedOn w:val="prastasis"/>
    <w:rsid w:val="00EA4F92"/>
    <w:pPr>
      <w:ind w:left="720"/>
      <w:contextualSpacing/>
    </w:pPr>
  </w:style>
  <w:style w:type="paragraph" w:styleId="Pataisymai">
    <w:name w:val="Revision"/>
    <w:hidden/>
    <w:semiHidden/>
    <w:rsid w:val="001828B1"/>
  </w:style>
  <w:style w:type="table" w:styleId="Lentelstinklelis">
    <w:name w:val="Table Grid"/>
    <w:basedOn w:val="prastojilentel"/>
    <w:rsid w:val="000B5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8473">
      <w:bodyDiv w:val="1"/>
      <w:marLeft w:val="0"/>
      <w:marRight w:val="0"/>
      <w:marTop w:val="0"/>
      <w:marBottom w:val="0"/>
      <w:divBdr>
        <w:top w:val="none" w:sz="0" w:space="0" w:color="auto"/>
        <w:left w:val="none" w:sz="0" w:space="0" w:color="auto"/>
        <w:bottom w:val="none" w:sz="0" w:space="0" w:color="auto"/>
        <w:right w:val="none" w:sz="0" w:space="0" w:color="auto"/>
      </w:divBdr>
    </w:div>
    <w:div w:id="1692608631">
      <w:bodyDiv w:val="1"/>
      <w:marLeft w:val="0"/>
      <w:marRight w:val="0"/>
      <w:marTop w:val="0"/>
      <w:marBottom w:val="0"/>
      <w:divBdr>
        <w:top w:val="none" w:sz="0" w:space="0" w:color="auto"/>
        <w:left w:val="none" w:sz="0" w:space="0" w:color="auto"/>
        <w:bottom w:val="none" w:sz="0" w:space="0" w:color="auto"/>
        <w:right w:val="none" w:sz="0" w:space="0" w:color="auto"/>
      </w:divBdr>
      <w:divsChild>
        <w:div w:id="582758112">
          <w:marLeft w:val="0"/>
          <w:marRight w:val="0"/>
          <w:marTop w:val="0"/>
          <w:marBottom w:val="0"/>
          <w:divBdr>
            <w:top w:val="none" w:sz="0" w:space="0" w:color="auto"/>
            <w:left w:val="none" w:sz="0" w:space="0" w:color="auto"/>
            <w:bottom w:val="none" w:sz="0" w:space="0" w:color="auto"/>
            <w:right w:val="none" w:sz="0" w:space="0" w:color="auto"/>
          </w:divBdr>
          <w:divsChild>
            <w:div w:id="450978810">
              <w:marLeft w:val="0"/>
              <w:marRight w:val="0"/>
              <w:marTop w:val="0"/>
              <w:marBottom w:val="0"/>
              <w:divBdr>
                <w:top w:val="none" w:sz="0" w:space="0" w:color="auto"/>
                <w:left w:val="none" w:sz="0" w:space="0" w:color="auto"/>
                <w:bottom w:val="none" w:sz="0" w:space="0" w:color="auto"/>
                <w:right w:val="none" w:sz="0" w:space="0" w:color="auto"/>
              </w:divBdr>
              <w:divsChild>
                <w:div w:id="811216880">
                  <w:marLeft w:val="0"/>
                  <w:marRight w:val="0"/>
                  <w:marTop w:val="0"/>
                  <w:marBottom w:val="0"/>
                  <w:divBdr>
                    <w:top w:val="none" w:sz="0" w:space="0" w:color="auto"/>
                    <w:left w:val="none" w:sz="0" w:space="0" w:color="auto"/>
                    <w:bottom w:val="none" w:sz="0" w:space="0" w:color="auto"/>
                    <w:right w:val="none" w:sz="0" w:space="0" w:color="auto"/>
                  </w:divBdr>
                  <w:divsChild>
                    <w:div w:id="1250655716">
                      <w:marLeft w:val="0"/>
                      <w:marRight w:val="0"/>
                      <w:marTop w:val="0"/>
                      <w:marBottom w:val="0"/>
                      <w:divBdr>
                        <w:top w:val="none" w:sz="0" w:space="0" w:color="auto"/>
                        <w:left w:val="none" w:sz="0" w:space="0" w:color="auto"/>
                        <w:bottom w:val="none" w:sz="0" w:space="0" w:color="auto"/>
                        <w:right w:val="none" w:sz="0" w:space="0" w:color="auto"/>
                      </w:divBdr>
                      <w:divsChild>
                        <w:div w:id="16171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5143">
      <w:bodyDiv w:val="1"/>
      <w:marLeft w:val="0"/>
      <w:marRight w:val="0"/>
      <w:marTop w:val="0"/>
      <w:marBottom w:val="0"/>
      <w:divBdr>
        <w:top w:val="none" w:sz="0" w:space="0" w:color="auto"/>
        <w:left w:val="none" w:sz="0" w:space="0" w:color="auto"/>
        <w:bottom w:val="none" w:sz="0" w:space="0" w:color="auto"/>
        <w:right w:val="none" w:sz="0" w:space="0" w:color="auto"/>
      </w:divBdr>
      <w:divsChild>
        <w:div w:id="997685012">
          <w:marLeft w:val="0"/>
          <w:marRight w:val="0"/>
          <w:marTop w:val="0"/>
          <w:marBottom w:val="0"/>
          <w:divBdr>
            <w:top w:val="none" w:sz="0" w:space="0" w:color="auto"/>
            <w:left w:val="none" w:sz="0" w:space="0" w:color="auto"/>
            <w:bottom w:val="none" w:sz="0" w:space="0" w:color="auto"/>
            <w:right w:val="none" w:sz="0" w:space="0" w:color="auto"/>
          </w:divBdr>
          <w:divsChild>
            <w:div w:id="414322861">
              <w:marLeft w:val="0"/>
              <w:marRight w:val="0"/>
              <w:marTop w:val="0"/>
              <w:marBottom w:val="0"/>
              <w:divBdr>
                <w:top w:val="none" w:sz="0" w:space="0" w:color="auto"/>
                <w:left w:val="none" w:sz="0" w:space="0" w:color="auto"/>
                <w:bottom w:val="none" w:sz="0" w:space="0" w:color="auto"/>
                <w:right w:val="none" w:sz="0" w:space="0" w:color="auto"/>
              </w:divBdr>
              <w:divsChild>
                <w:div w:id="821970554">
                  <w:marLeft w:val="0"/>
                  <w:marRight w:val="0"/>
                  <w:marTop w:val="0"/>
                  <w:marBottom w:val="0"/>
                  <w:divBdr>
                    <w:top w:val="none" w:sz="0" w:space="0" w:color="auto"/>
                    <w:left w:val="none" w:sz="0" w:space="0" w:color="auto"/>
                    <w:bottom w:val="none" w:sz="0" w:space="0" w:color="auto"/>
                    <w:right w:val="none" w:sz="0" w:space="0" w:color="auto"/>
                  </w:divBdr>
                </w:div>
                <w:div w:id="1094743640">
                  <w:marLeft w:val="0"/>
                  <w:marRight w:val="0"/>
                  <w:marTop w:val="0"/>
                  <w:marBottom w:val="0"/>
                  <w:divBdr>
                    <w:top w:val="none" w:sz="0" w:space="0" w:color="auto"/>
                    <w:left w:val="none" w:sz="0" w:space="0" w:color="auto"/>
                    <w:bottom w:val="none" w:sz="0" w:space="0" w:color="auto"/>
                    <w:right w:val="none" w:sz="0" w:space="0" w:color="auto"/>
                  </w:divBdr>
                </w:div>
                <w:div w:id="954559870">
                  <w:marLeft w:val="0"/>
                  <w:marRight w:val="0"/>
                  <w:marTop w:val="0"/>
                  <w:marBottom w:val="0"/>
                  <w:divBdr>
                    <w:top w:val="none" w:sz="0" w:space="0" w:color="auto"/>
                    <w:left w:val="none" w:sz="0" w:space="0" w:color="auto"/>
                    <w:bottom w:val="none" w:sz="0" w:space="0" w:color="auto"/>
                    <w:right w:val="none" w:sz="0" w:space="0" w:color="auto"/>
                  </w:divBdr>
                </w:div>
                <w:div w:id="647780106">
                  <w:marLeft w:val="0"/>
                  <w:marRight w:val="0"/>
                  <w:marTop w:val="0"/>
                  <w:marBottom w:val="0"/>
                  <w:divBdr>
                    <w:top w:val="none" w:sz="0" w:space="0" w:color="auto"/>
                    <w:left w:val="none" w:sz="0" w:space="0" w:color="auto"/>
                    <w:bottom w:val="none" w:sz="0" w:space="0" w:color="auto"/>
                    <w:right w:val="none" w:sz="0" w:space="0" w:color="auto"/>
                  </w:divBdr>
                </w:div>
                <w:div w:id="9247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C07B-C767-4D6E-A935-3AED3E44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10784</Words>
  <Characters>6148</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2020-02-20T13:05:00Z</dcterms:created>
  <dcterms:modified xsi:type="dcterms:W3CDTF">2020-02-20T13:05:00Z</dcterms:modified>
</cp:coreProperties>
</file>