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CBAF" w14:textId="77777777" w:rsidR="005149B7" w:rsidRPr="00D30DA6" w:rsidRDefault="005149B7" w:rsidP="005149B7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70C84E6F" wp14:editId="4F75E1B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FD81D" w14:textId="19CFBA83" w:rsidR="005149B7" w:rsidRPr="00D30DA6" w:rsidRDefault="005149B7" w:rsidP="005149B7">
      <w:pPr>
        <w:jc w:val="both"/>
      </w:pPr>
      <w:r w:rsidRPr="00D30DA6">
        <w:t xml:space="preserve">                               </w:t>
      </w:r>
      <w:r w:rsidR="00A5707D">
        <w:t xml:space="preserve">                            </w:t>
      </w:r>
      <w:r w:rsidRPr="00D30DA6">
        <w:t xml:space="preserve">                                                     </w:t>
      </w:r>
      <w:r w:rsidRPr="00D30DA6">
        <w:tab/>
      </w:r>
      <w:r w:rsidRPr="00D30DA6">
        <w:tab/>
      </w:r>
      <w:r>
        <w:tab/>
        <w:t>Projektas</w:t>
      </w:r>
    </w:p>
    <w:p w14:paraId="4ED2745A" w14:textId="77777777" w:rsidR="005149B7" w:rsidRPr="00D30DA6" w:rsidRDefault="005149B7" w:rsidP="005149B7"/>
    <w:p w14:paraId="7AC673CA" w14:textId="77777777" w:rsidR="005149B7" w:rsidRPr="00D30DA6" w:rsidRDefault="005149B7" w:rsidP="005149B7"/>
    <w:p w14:paraId="2A54F715" w14:textId="77777777" w:rsidR="005149B7" w:rsidRPr="00D30DA6" w:rsidRDefault="005149B7" w:rsidP="005149B7">
      <w:pPr>
        <w:jc w:val="center"/>
        <w:rPr>
          <w:b/>
        </w:rPr>
      </w:pPr>
    </w:p>
    <w:p w14:paraId="1897AD49" w14:textId="77777777" w:rsidR="005149B7" w:rsidRPr="00D30DA6" w:rsidRDefault="005149B7" w:rsidP="005149B7">
      <w:pPr>
        <w:jc w:val="center"/>
        <w:rPr>
          <w:b/>
        </w:rPr>
      </w:pPr>
    </w:p>
    <w:p w14:paraId="0DDF7608" w14:textId="77777777" w:rsidR="005149B7" w:rsidRPr="00A5707D" w:rsidRDefault="005149B7" w:rsidP="005149B7">
      <w:pPr>
        <w:jc w:val="center"/>
        <w:rPr>
          <w:b/>
        </w:rPr>
      </w:pPr>
      <w:r w:rsidRPr="00A5707D">
        <w:rPr>
          <w:b/>
        </w:rPr>
        <w:t>ROKIŠKIO RAJONO SAVIVALDYBĖS TARYBA</w:t>
      </w:r>
    </w:p>
    <w:p w14:paraId="50BFC056" w14:textId="77777777" w:rsidR="005149B7" w:rsidRPr="00A5707D" w:rsidRDefault="005149B7" w:rsidP="005149B7">
      <w:pPr>
        <w:jc w:val="center"/>
        <w:rPr>
          <w:b/>
        </w:rPr>
      </w:pPr>
    </w:p>
    <w:p w14:paraId="67427C41" w14:textId="3AA374B7" w:rsidR="005149B7" w:rsidRPr="00A5707D" w:rsidRDefault="00A5707D" w:rsidP="005149B7">
      <w:pPr>
        <w:jc w:val="center"/>
        <w:rPr>
          <w:b/>
        </w:rPr>
      </w:pPr>
      <w:r>
        <w:rPr>
          <w:b/>
        </w:rPr>
        <w:t>SPRENDIM</w:t>
      </w:r>
      <w:r w:rsidR="005149B7" w:rsidRPr="00A5707D">
        <w:rPr>
          <w:b/>
        </w:rPr>
        <w:t>AS</w:t>
      </w:r>
    </w:p>
    <w:p w14:paraId="7E05B690" w14:textId="3AC75790" w:rsidR="005149B7" w:rsidRDefault="00B45529" w:rsidP="00B45529">
      <w:pPr>
        <w:jc w:val="center"/>
        <w:rPr>
          <w:b/>
        </w:rPr>
      </w:pPr>
      <w:r>
        <w:rPr>
          <w:b/>
        </w:rPr>
        <w:t>DĖL</w:t>
      </w:r>
      <w:r w:rsidR="00904C84">
        <w:rPr>
          <w:b/>
        </w:rPr>
        <w:t xml:space="preserve"> ROKIŠKIO RAJONO SAVIVALDYBĖS</w:t>
      </w:r>
      <w:r>
        <w:rPr>
          <w:b/>
        </w:rPr>
        <w:t xml:space="preserve"> </w:t>
      </w:r>
      <w:r w:rsidR="005149B7">
        <w:rPr>
          <w:b/>
        </w:rPr>
        <w:t xml:space="preserve">SENIŪNIJŲ GATVIŲ APŠVIETIMO </w:t>
      </w:r>
      <w:r w:rsidR="00213B53">
        <w:rPr>
          <w:b/>
        </w:rPr>
        <w:t xml:space="preserve">TINKLŲ PLĖTROS 2023 M. </w:t>
      </w:r>
      <w:r w:rsidR="002C08BA">
        <w:rPr>
          <w:b/>
        </w:rPr>
        <w:t xml:space="preserve">OBJEKTŲ </w:t>
      </w:r>
      <w:r>
        <w:rPr>
          <w:b/>
        </w:rPr>
        <w:t xml:space="preserve">SĄRAŠO </w:t>
      </w:r>
      <w:r w:rsidR="005149B7">
        <w:rPr>
          <w:b/>
        </w:rPr>
        <w:t>PATVIRTINIMO</w:t>
      </w:r>
    </w:p>
    <w:p w14:paraId="3C39A2EE" w14:textId="77777777" w:rsidR="005149B7" w:rsidRDefault="005149B7" w:rsidP="005149B7">
      <w:pPr>
        <w:jc w:val="center"/>
      </w:pPr>
    </w:p>
    <w:p w14:paraId="0A2C5E9A" w14:textId="3EB623D8" w:rsidR="005149B7" w:rsidRPr="00947DE1" w:rsidRDefault="005149B7" w:rsidP="005149B7">
      <w:pPr>
        <w:jc w:val="center"/>
        <w:outlineLvl w:val="0"/>
      </w:pPr>
      <w:r>
        <w:t>2023</w:t>
      </w:r>
      <w:r w:rsidRPr="00947DE1">
        <w:t xml:space="preserve"> m. </w:t>
      </w:r>
      <w:r w:rsidR="00B45529">
        <w:t>kovo</w:t>
      </w:r>
      <w:r w:rsidRPr="00947DE1">
        <w:t xml:space="preserve"> </w:t>
      </w:r>
      <w:r w:rsidR="00B45529">
        <w:t>31</w:t>
      </w:r>
      <w:r w:rsidRPr="00947DE1">
        <w:t xml:space="preserve"> d. Nr.</w:t>
      </w:r>
      <w:r>
        <w:t xml:space="preserve"> TS-</w:t>
      </w:r>
    </w:p>
    <w:p w14:paraId="63360120" w14:textId="77777777" w:rsidR="005149B7" w:rsidRDefault="005149B7" w:rsidP="005149B7">
      <w:pPr>
        <w:jc w:val="center"/>
      </w:pPr>
      <w:r w:rsidRPr="00947DE1">
        <w:t>Rokiškis</w:t>
      </w:r>
    </w:p>
    <w:p w14:paraId="29D617E5" w14:textId="77777777" w:rsidR="005149B7" w:rsidRDefault="005149B7" w:rsidP="005149B7">
      <w:pPr>
        <w:jc w:val="center"/>
      </w:pPr>
    </w:p>
    <w:p w14:paraId="155F7BEB" w14:textId="2BC15D95" w:rsidR="005149B7" w:rsidRDefault="005149B7" w:rsidP="00A5707D">
      <w:pPr>
        <w:ind w:firstLine="851"/>
        <w:jc w:val="both"/>
        <w:rPr>
          <w:spacing w:val="40"/>
        </w:rPr>
      </w:pPr>
      <w:r>
        <w:t xml:space="preserve">Vadovaudamasi </w:t>
      </w:r>
      <w:r w:rsidR="00A931F7">
        <w:t xml:space="preserve">Lietuvos Respublikos vietos savivaldos įstatymo 16 straipsnio 2 dalies 17 punktu, Rokiškio rajono savivaldybės taryba </w:t>
      </w:r>
      <w:r w:rsidRPr="00B6308D">
        <w:rPr>
          <w:spacing w:val="40"/>
        </w:rPr>
        <w:t>nusprendžia</w:t>
      </w:r>
      <w:r>
        <w:rPr>
          <w:spacing w:val="40"/>
        </w:rPr>
        <w:t>:</w:t>
      </w:r>
    </w:p>
    <w:p w14:paraId="0B21A40A" w14:textId="072E133A" w:rsidR="005149B7" w:rsidRDefault="009D0DD7" w:rsidP="00A5707D">
      <w:pPr>
        <w:ind w:firstLine="851"/>
        <w:jc w:val="both"/>
      </w:pPr>
      <w:r>
        <w:t xml:space="preserve">Patvirtinti Rokiškio rajono </w:t>
      </w:r>
      <w:r w:rsidR="00E90A6B">
        <w:t xml:space="preserve">savivaldybės seniūnijų, </w:t>
      </w:r>
      <w:r w:rsidR="00213B53">
        <w:t>apšvietimo tinklų plėtros 2023</w:t>
      </w:r>
      <w:r w:rsidR="00A931F7">
        <w:t xml:space="preserve"> m. </w:t>
      </w:r>
      <w:r w:rsidR="002C08BA">
        <w:t xml:space="preserve">objektų </w:t>
      </w:r>
      <w:r w:rsidR="008A1F75">
        <w:t>sąrašą</w:t>
      </w:r>
      <w:r w:rsidR="00F74E62">
        <w:t>:</w:t>
      </w:r>
    </w:p>
    <w:p w14:paraId="08311E3C" w14:textId="77777777" w:rsidR="00735FBD" w:rsidRDefault="00735FBD" w:rsidP="00735FBD">
      <w:pPr>
        <w:pStyle w:val="Antrats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3012"/>
        <w:gridCol w:w="3012"/>
        <w:gridCol w:w="3013"/>
      </w:tblGrid>
      <w:tr w:rsidR="00735FBD" w14:paraId="6B3E6C6F" w14:textId="77777777" w:rsidTr="00D224C9">
        <w:tc>
          <w:tcPr>
            <w:tcW w:w="817" w:type="dxa"/>
          </w:tcPr>
          <w:p w14:paraId="2F6946A7" w14:textId="1B8B7AE3" w:rsidR="00735FBD" w:rsidRDefault="00735FBD" w:rsidP="00D224C9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012" w:type="dxa"/>
          </w:tcPr>
          <w:p w14:paraId="74C84BA8" w14:textId="3F39CB20" w:rsidR="00735FBD" w:rsidRDefault="00735FBD" w:rsidP="00D224C9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Seniūnija</w:t>
            </w:r>
          </w:p>
        </w:tc>
        <w:tc>
          <w:tcPr>
            <w:tcW w:w="3012" w:type="dxa"/>
          </w:tcPr>
          <w:p w14:paraId="430B67D0" w14:textId="534D9A83" w:rsidR="00735FBD" w:rsidRDefault="00735FBD" w:rsidP="00D224C9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Miestelis / kaimas</w:t>
            </w:r>
          </w:p>
        </w:tc>
        <w:tc>
          <w:tcPr>
            <w:tcW w:w="3013" w:type="dxa"/>
          </w:tcPr>
          <w:p w14:paraId="279A731A" w14:textId="64A01A88" w:rsidR="00735FBD" w:rsidRDefault="00735FBD" w:rsidP="00D224C9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Gatvė</w:t>
            </w:r>
          </w:p>
        </w:tc>
      </w:tr>
      <w:tr w:rsidR="00735FBD" w14:paraId="69D12C7B" w14:textId="77777777" w:rsidTr="00D224C9">
        <w:tc>
          <w:tcPr>
            <w:tcW w:w="817" w:type="dxa"/>
          </w:tcPr>
          <w:p w14:paraId="273C8D8E" w14:textId="6B08E6FB" w:rsidR="00735FBD" w:rsidRDefault="00D224C9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12" w:type="dxa"/>
          </w:tcPr>
          <w:p w14:paraId="590F38B5" w14:textId="77682ACF" w:rsidR="00735FBD" w:rsidRDefault="00735FBD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Kamajų</w:t>
            </w:r>
          </w:p>
        </w:tc>
        <w:tc>
          <w:tcPr>
            <w:tcW w:w="3012" w:type="dxa"/>
          </w:tcPr>
          <w:p w14:paraId="37FF5378" w14:textId="1C286E3F" w:rsidR="00735FBD" w:rsidRDefault="00735FBD" w:rsidP="00D224C9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Juodonių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k</w:t>
            </w:r>
            <w:r w:rsidR="00D224C9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013" w:type="dxa"/>
          </w:tcPr>
          <w:p w14:paraId="5931E2A8" w14:textId="465F0F6D" w:rsidR="00735FBD" w:rsidRDefault="00735FBD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Piliakanio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g.</w:t>
            </w:r>
          </w:p>
        </w:tc>
      </w:tr>
      <w:tr w:rsidR="00735FBD" w14:paraId="3B0FDA29" w14:textId="77777777" w:rsidTr="00D224C9">
        <w:tc>
          <w:tcPr>
            <w:tcW w:w="817" w:type="dxa"/>
          </w:tcPr>
          <w:p w14:paraId="349A89D3" w14:textId="4F9226BD" w:rsidR="00735FBD" w:rsidRDefault="00D224C9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12" w:type="dxa"/>
          </w:tcPr>
          <w:p w14:paraId="27A62FDB" w14:textId="16C2E7CA" w:rsidR="00735FBD" w:rsidRDefault="00735FBD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Jūžintų</w:t>
            </w:r>
          </w:p>
        </w:tc>
        <w:tc>
          <w:tcPr>
            <w:tcW w:w="3012" w:type="dxa"/>
          </w:tcPr>
          <w:p w14:paraId="2D86B3FC" w14:textId="7ACF96B0" w:rsidR="00735FBD" w:rsidRDefault="00735FBD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Jūžintų mstl.</w:t>
            </w:r>
          </w:p>
        </w:tc>
        <w:tc>
          <w:tcPr>
            <w:tcW w:w="3013" w:type="dxa"/>
          </w:tcPr>
          <w:p w14:paraId="23B392B4" w14:textId="3BD98F41" w:rsidR="00735FBD" w:rsidRDefault="00735FBD" w:rsidP="00735FBD">
            <w:pPr>
              <w:pStyle w:val="Antrats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Beržų g.</w:t>
            </w:r>
          </w:p>
        </w:tc>
      </w:tr>
    </w:tbl>
    <w:p w14:paraId="561A2873" w14:textId="77777777" w:rsidR="00D224C9" w:rsidRDefault="00D224C9" w:rsidP="00735FBD">
      <w:pPr>
        <w:autoSpaceDE w:val="0"/>
        <w:autoSpaceDN w:val="0"/>
        <w:adjustRightInd w:val="0"/>
        <w:ind w:firstLine="1296"/>
        <w:jc w:val="both"/>
        <w:rPr>
          <w:rFonts w:eastAsia="Calibri"/>
        </w:rPr>
      </w:pPr>
    </w:p>
    <w:p w14:paraId="249ED9EB" w14:textId="77777777" w:rsidR="005149B7" w:rsidRPr="00D30DA6" w:rsidRDefault="005149B7" w:rsidP="00A5707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30DA6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1ACE61" w14:textId="77777777" w:rsidR="005149B7" w:rsidRPr="00D30DA6" w:rsidRDefault="005149B7" w:rsidP="005149B7">
      <w:pPr>
        <w:jc w:val="both"/>
      </w:pPr>
    </w:p>
    <w:p w14:paraId="086C606B" w14:textId="77777777" w:rsidR="005149B7" w:rsidRPr="00D30DA6" w:rsidRDefault="005149B7" w:rsidP="005149B7">
      <w:pPr>
        <w:jc w:val="both"/>
      </w:pPr>
    </w:p>
    <w:p w14:paraId="40BBA20B" w14:textId="77777777" w:rsidR="005149B7" w:rsidRPr="00D30DA6" w:rsidRDefault="005149B7" w:rsidP="005149B7">
      <w:pPr>
        <w:jc w:val="both"/>
      </w:pPr>
    </w:p>
    <w:p w14:paraId="79444A2C" w14:textId="77777777" w:rsidR="005149B7" w:rsidRPr="00D30DA6" w:rsidRDefault="005149B7" w:rsidP="005149B7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4BDE7371" w14:textId="77777777" w:rsidR="005149B7" w:rsidRPr="00D30DA6" w:rsidRDefault="005149B7" w:rsidP="005149B7">
      <w:pPr>
        <w:jc w:val="both"/>
      </w:pPr>
    </w:p>
    <w:p w14:paraId="2FFFA0D3" w14:textId="77777777" w:rsidR="005149B7" w:rsidRPr="00D30DA6" w:rsidRDefault="005149B7" w:rsidP="005149B7">
      <w:pPr>
        <w:jc w:val="both"/>
      </w:pPr>
    </w:p>
    <w:p w14:paraId="7CC99245" w14:textId="77777777" w:rsidR="005149B7" w:rsidRPr="00D30DA6" w:rsidRDefault="005149B7" w:rsidP="005149B7">
      <w:pPr>
        <w:jc w:val="both"/>
      </w:pPr>
    </w:p>
    <w:p w14:paraId="5BFD562E" w14:textId="77777777" w:rsidR="005149B7" w:rsidRPr="00D30DA6" w:rsidRDefault="005149B7" w:rsidP="005149B7">
      <w:pPr>
        <w:jc w:val="both"/>
      </w:pPr>
    </w:p>
    <w:p w14:paraId="20DFF8F5" w14:textId="77777777" w:rsidR="005149B7" w:rsidRPr="00D30DA6" w:rsidRDefault="005149B7" w:rsidP="005149B7">
      <w:pPr>
        <w:jc w:val="both"/>
      </w:pPr>
    </w:p>
    <w:p w14:paraId="4B5E851A" w14:textId="77777777" w:rsidR="005149B7" w:rsidRDefault="005149B7" w:rsidP="005149B7">
      <w:pPr>
        <w:jc w:val="both"/>
      </w:pPr>
    </w:p>
    <w:p w14:paraId="042515D5" w14:textId="77777777" w:rsidR="005149B7" w:rsidRDefault="005149B7" w:rsidP="005149B7">
      <w:pPr>
        <w:jc w:val="both"/>
      </w:pPr>
    </w:p>
    <w:p w14:paraId="1DC348A0" w14:textId="77777777" w:rsidR="005149B7" w:rsidRDefault="005149B7" w:rsidP="005149B7">
      <w:pPr>
        <w:jc w:val="both"/>
      </w:pPr>
    </w:p>
    <w:p w14:paraId="67C5D719" w14:textId="77777777" w:rsidR="005149B7" w:rsidRDefault="005149B7" w:rsidP="005149B7">
      <w:pPr>
        <w:jc w:val="both"/>
      </w:pPr>
    </w:p>
    <w:p w14:paraId="2BD9C408" w14:textId="77777777" w:rsidR="005149B7" w:rsidRDefault="005149B7" w:rsidP="005149B7">
      <w:pPr>
        <w:jc w:val="both"/>
      </w:pPr>
    </w:p>
    <w:p w14:paraId="5C423A9A" w14:textId="77777777" w:rsidR="005149B7" w:rsidRDefault="005149B7" w:rsidP="005149B7">
      <w:pPr>
        <w:jc w:val="both"/>
      </w:pPr>
    </w:p>
    <w:p w14:paraId="73CEFBA9" w14:textId="77777777" w:rsidR="005149B7" w:rsidRDefault="005149B7" w:rsidP="005149B7">
      <w:pPr>
        <w:jc w:val="both"/>
      </w:pPr>
    </w:p>
    <w:p w14:paraId="448E9B25" w14:textId="77777777" w:rsidR="00D224C9" w:rsidRDefault="00D224C9" w:rsidP="005149B7">
      <w:pPr>
        <w:jc w:val="both"/>
      </w:pPr>
    </w:p>
    <w:p w14:paraId="2DE2AC57" w14:textId="77777777" w:rsidR="00D224C9" w:rsidRDefault="00D224C9" w:rsidP="005149B7">
      <w:pPr>
        <w:jc w:val="both"/>
      </w:pPr>
    </w:p>
    <w:p w14:paraId="6BFA4D89" w14:textId="77777777" w:rsidR="00D224C9" w:rsidRDefault="00D224C9" w:rsidP="005149B7">
      <w:pPr>
        <w:jc w:val="both"/>
      </w:pPr>
    </w:p>
    <w:p w14:paraId="66997ACD" w14:textId="77777777" w:rsidR="005149B7" w:rsidRPr="00D30DA6" w:rsidRDefault="005149B7" w:rsidP="005149B7">
      <w:pPr>
        <w:jc w:val="both"/>
      </w:pPr>
    </w:p>
    <w:p w14:paraId="290906C8" w14:textId="77777777" w:rsidR="005149B7" w:rsidRDefault="005149B7" w:rsidP="005149B7">
      <w:pPr>
        <w:jc w:val="both"/>
      </w:pPr>
    </w:p>
    <w:p w14:paraId="5A55E73E" w14:textId="77777777" w:rsidR="005149B7" w:rsidRPr="00D30DA6" w:rsidRDefault="005149B7" w:rsidP="005149B7">
      <w:pPr>
        <w:jc w:val="both"/>
      </w:pPr>
    </w:p>
    <w:p w14:paraId="12096FA9" w14:textId="77777777" w:rsidR="00A5707D" w:rsidRDefault="00A5707D" w:rsidP="005149B7">
      <w:pPr>
        <w:jc w:val="both"/>
      </w:pPr>
    </w:p>
    <w:p w14:paraId="0F0D5B86" w14:textId="77777777" w:rsidR="00A5707D" w:rsidRDefault="00A5707D" w:rsidP="005149B7">
      <w:pPr>
        <w:jc w:val="both"/>
      </w:pPr>
    </w:p>
    <w:p w14:paraId="2C952565" w14:textId="77777777" w:rsidR="005149B7" w:rsidRDefault="005149B7" w:rsidP="005149B7">
      <w:pPr>
        <w:jc w:val="both"/>
      </w:pPr>
      <w:r>
        <w:t>Vilma Navikė</w:t>
      </w:r>
    </w:p>
    <w:p w14:paraId="7F26E489" w14:textId="77777777" w:rsidR="008C1019" w:rsidRPr="006E3D5D" w:rsidRDefault="008C1019" w:rsidP="008C1019">
      <w:pPr>
        <w:jc w:val="both"/>
      </w:pPr>
      <w:r w:rsidRPr="006E3D5D">
        <w:lastRenderedPageBreak/>
        <w:t>Rokiškio rajono savivaldybės tarybai</w:t>
      </w:r>
    </w:p>
    <w:p w14:paraId="6DAA19B3" w14:textId="391CDF01" w:rsidR="007D043E" w:rsidRDefault="007D043E" w:rsidP="00434022">
      <w:pPr>
        <w:pStyle w:val="Antrats"/>
        <w:jc w:val="right"/>
        <w:rPr>
          <w:sz w:val="24"/>
          <w:szCs w:val="24"/>
          <w:lang w:val="lt-LT"/>
        </w:rPr>
      </w:pPr>
    </w:p>
    <w:p w14:paraId="6C31CD02" w14:textId="121A5036" w:rsidR="0017303C" w:rsidRDefault="008C1019" w:rsidP="00D224C9">
      <w:pPr>
        <w:jc w:val="center"/>
        <w:rPr>
          <w:b/>
        </w:rPr>
      </w:pPr>
      <w:r>
        <w:rPr>
          <w:b/>
        </w:rPr>
        <w:t xml:space="preserve">TEIKIAMO </w:t>
      </w:r>
      <w:r w:rsidR="0017303C">
        <w:rPr>
          <w:b/>
        </w:rPr>
        <w:t>SPRENDIMO PROJEKTO „</w:t>
      </w:r>
      <w:r w:rsidR="00DE6432">
        <w:rPr>
          <w:b/>
        </w:rPr>
        <w:t>DĖL ROKIŠKIO RAJONO SAVIVALDYBĖS SENIŪNIJŲ GATVIŲ APŠVIETIMO TINKLŲ PLĖTROS 2023 M. OBJEKTŲ SĄRAŠO PATVIRTINIMO</w:t>
      </w:r>
      <w:r w:rsidR="0017303C">
        <w:rPr>
          <w:b/>
        </w:rPr>
        <w:t>“</w:t>
      </w:r>
      <w:r w:rsidR="00D224C9">
        <w:rPr>
          <w:b/>
        </w:rPr>
        <w:t xml:space="preserve"> </w:t>
      </w:r>
      <w:r w:rsidR="0017303C">
        <w:rPr>
          <w:b/>
        </w:rPr>
        <w:t>AIŠKINAMASIS RAŠTAS</w:t>
      </w:r>
    </w:p>
    <w:p w14:paraId="4D92B8BE" w14:textId="77777777" w:rsidR="0017303C" w:rsidRDefault="0017303C" w:rsidP="00D224C9">
      <w:pPr>
        <w:tabs>
          <w:tab w:val="left" w:pos="4860"/>
        </w:tabs>
        <w:jc w:val="center"/>
        <w:rPr>
          <w:b/>
        </w:rPr>
      </w:pPr>
    </w:p>
    <w:p w14:paraId="10C623F9" w14:textId="77777777" w:rsidR="0017303C" w:rsidRDefault="0017303C" w:rsidP="0017303C">
      <w:pPr>
        <w:jc w:val="center"/>
        <w:rPr>
          <w:b/>
        </w:rPr>
      </w:pPr>
    </w:p>
    <w:p w14:paraId="386F57A8" w14:textId="24900121" w:rsidR="00D224C9" w:rsidRDefault="0017303C" w:rsidP="008C1019">
      <w:pPr>
        <w:ind w:firstLine="851"/>
        <w:jc w:val="both"/>
        <w:rPr>
          <w:szCs w:val="20"/>
        </w:rPr>
      </w:pPr>
      <w:r>
        <w:rPr>
          <w:b/>
        </w:rPr>
        <w:t>Sprendimo projekto tikslai ir uždaviniai</w:t>
      </w:r>
      <w:r w:rsidR="00D224C9">
        <w:rPr>
          <w:b/>
        </w:rPr>
        <w:t xml:space="preserve">. </w:t>
      </w:r>
      <w:r w:rsidR="00D224C9" w:rsidRPr="00D224C9">
        <w:t>S</w:t>
      </w:r>
      <w:r w:rsidRPr="00D224C9">
        <w:rPr>
          <w:rFonts w:ascii="TimesNewRomanPSMT" w:hAnsi="TimesNewRomanPSMT" w:cs="TimesNewRomanPSMT"/>
        </w:rPr>
        <w:t>prendimo</w:t>
      </w:r>
      <w:r>
        <w:rPr>
          <w:rFonts w:ascii="TimesNewRomanPSMT" w:hAnsi="TimesNewRomanPSMT" w:cs="TimesNewRomanPSMT"/>
        </w:rPr>
        <w:t xml:space="preserve"> projektu teikiamas </w:t>
      </w:r>
      <w:r>
        <w:t>Rokiškio rajono seniūnijų</w:t>
      </w:r>
      <w:r w:rsidR="00A979BC">
        <w:t xml:space="preserve"> </w:t>
      </w:r>
      <w:r>
        <w:t xml:space="preserve">gatvių apšvietimo </w:t>
      </w:r>
      <w:r w:rsidR="00913F50">
        <w:t xml:space="preserve">tinklų plėtros </w:t>
      </w:r>
      <w:r w:rsidR="00DE6432">
        <w:t>2023</w:t>
      </w:r>
      <w:r w:rsidR="00913F50">
        <w:t xml:space="preserve"> m. sąrašas.</w:t>
      </w:r>
    </w:p>
    <w:p w14:paraId="7BAC0E9F" w14:textId="43880337" w:rsidR="00D224C9" w:rsidRDefault="0017303C" w:rsidP="008C1019">
      <w:pPr>
        <w:ind w:firstLine="851"/>
        <w:jc w:val="both"/>
      </w:pPr>
      <w:r>
        <w:rPr>
          <w:b/>
        </w:rPr>
        <w:t>Teisinio reglamentavimo nuostatos</w:t>
      </w:r>
      <w:r w:rsidR="00D224C9">
        <w:rPr>
          <w:b/>
        </w:rPr>
        <w:t xml:space="preserve">. </w:t>
      </w:r>
      <w:r w:rsidR="00DE6432">
        <w:t>Lietuvos Respublikos vietos savivaldos įstatymo 16 straipsnio 2 dalies 17 punktas.</w:t>
      </w:r>
    </w:p>
    <w:p w14:paraId="5FD11D2A" w14:textId="53F01F9C" w:rsidR="00D224C9" w:rsidRDefault="0017303C" w:rsidP="008C1019">
      <w:pPr>
        <w:ind w:firstLine="851"/>
        <w:jc w:val="both"/>
        <w:rPr>
          <w:szCs w:val="20"/>
        </w:rPr>
      </w:pPr>
      <w:r>
        <w:rPr>
          <w:b/>
        </w:rPr>
        <w:t>Sprendimo projekto esmė</w:t>
      </w:r>
      <w:r w:rsidR="00D224C9">
        <w:rPr>
          <w:b/>
        </w:rPr>
        <w:t xml:space="preserve">. </w:t>
      </w:r>
      <w:r w:rsidR="00913F50">
        <w:t>Sudarytas Rokiškio rajono seniūnijų gatvių apš</w:t>
      </w:r>
      <w:r w:rsidR="0065175C">
        <w:t>vietimo tinklų</w:t>
      </w:r>
      <w:r w:rsidR="00FF099F">
        <w:t>,</w:t>
      </w:r>
      <w:r w:rsidR="0065175C">
        <w:t xml:space="preserve"> </w:t>
      </w:r>
      <w:r w:rsidR="00FF099F">
        <w:t xml:space="preserve">išskyrus Rokiškio miesto seniūniją, </w:t>
      </w:r>
      <w:r w:rsidR="0065175C">
        <w:t>plėtros 2023</w:t>
      </w:r>
      <w:r w:rsidR="00913F50">
        <w:t xml:space="preserve"> m. </w:t>
      </w:r>
      <w:r w:rsidR="0065175C">
        <w:t xml:space="preserve">objektų </w:t>
      </w:r>
      <w:r w:rsidR="00913F50">
        <w:t>sąrašas.</w:t>
      </w:r>
      <w:r w:rsidR="00901CDF">
        <w:t xml:space="preserve"> Sąrašas skelbiamas Rokiškio rajono savivaldybės internetiniame puslapyje.</w:t>
      </w:r>
    </w:p>
    <w:p w14:paraId="2174F60D" w14:textId="3DF97A37" w:rsidR="00D224C9" w:rsidRDefault="0017303C" w:rsidP="008C1019">
      <w:pPr>
        <w:ind w:firstLine="851"/>
        <w:jc w:val="both"/>
        <w:rPr>
          <w:szCs w:val="20"/>
        </w:rPr>
      </w:pPr>
      <w:r>
        <w:rPr>
          <w:b/>
        </w:rPr>
        <w:t>Laukiami rezultatai</w:t>
      </w:r>
      <w:r w:rsidR="00D224C9">
        <w:rPr>
          <w:b/>
        </w:rPr>
        <w:t xml:space="preserve">. </w:t>
      </w:r>
      <w:r w:rsidR="00901CDF">
        <w:t>Seniūnijų gatvių apšvietimo tinklų plėtros vykdymas</w:t>
      </w:r>
      <w:r w:rsidR="00A72DFD">
        <w:t xml:space="preserve"> 2023 m.</w:t>
      </w:r>
      <w:r w:rsidR="00901CDF">
        <w:t xml:space="preserve"> pagal sudarytą sąrašą.</w:t>
      </w:r>
    </w:p>
    <w:p w14:paraId="558D50FF" w14:textId="26D261F4" w:rsidR="00D224C9" w:rsidRDefault="0017303C" w:rsidP="008C1019">
      <w:pPr>
        <w:ind w:firstLine="851"/>
        <w:jc w:val="both"/>
        <w:rPr>
          <w:szCs w:val="20"/>
        </w:rPr>
      </w:pPr>
      <w:r>
        <w:rPr>
          <w:b/>
        </w:rPr>
        <w:t>Finansavimo šaltiniai ir lėšų poreikis</w:t>
      </w:r>
      <w:r w:rsidR="00D224C9">
        <w:rPr>
          <w:b/>
        </w:rPr>
        <w:t xml:space="preserve">. </w:t>
      </w:r>
      <w:r w:rsidR="00D224C9" w:rsidRPr="00D224C9">
        <w:t>F</w:t>
      </w:r>
      <w:r w:rsidRPr="00D224C9">
        <w:t>inansavimo</w:t>
      </w:r>
      <w:r w:rsidRPr="0054725A">
        <w:t xml:space="preserve"> šaltinis – </w:t>
      </w:r>
      <w:r w:rsidRPr="0054725A">
        <w:rPr>
          <w:color w:val="000000"/>
        </w:rPr>
        <w:t>savivaldybės biudžeto lėšos</w:t>
      </w:r>
      <w:r>
        <w:rPr>
          <w:bCs/>
        </w:rPr>
        <w:t>.</w:t>
      </w:r>
    </w:p>
    <w:p w14:paraId="46D9AAB3" w14:textId="70049C8A" w:rsidR="00D224C9" w:rsidRDefault="0017303C" w:rsidP="008C1019">
      <w:pPr>
        <w:ind w:firstLine="851"/>
        <w:jc w:val="both"/>
        <w:rPr>
          <w:b/>
        </w:rPr>
      </w:pPr>
      <w:r>
        <w:rPr>
          <w:b/>
        </w:rPr>
        <w:t>Suderinamumas su Lietuvos Respublikos galiojančiais teisės norminiais aktais</w:t>
      </w:r>
      <w:r w:rsidR="00D224C9">
        <w:rPr>
          <w:b/>
        </w:rPr>
        <w:t xml:space="preserve">. </w:t>
      </w:r>
      <w:r w:rsidR="00D224C9" w:rsidRPr="00D224C9">
        <w:t>P</w:t>
      </w:r>
      <w:r w:rsidRPr="00D224C9">
        <w:t>rojektas</w:t>
      </w:r>
      <w:r>
        <w:t xml:space="preserve"> neprieštarauja galiojantiems teisės aktams.</w:t>
      </w:r>
    </w:p>
    <w:p w14:paraId="2C456395" w14:textId="7BF63E3C" w:rsidR="0017303C" w:rsidRDefault="0017303C" w:rsidP="008C1019">
      <w:pPr>
        <w:ind w:firstLine="851"/>
        <w:jc w:val="both"/>
        <w:rPr>
          <w:b/>
        </w:rPr>
      </w:pPr>
      <w:r>
        <w:rPr>
          <w:b/>
        </w:rPr>
        <w:t>Antikorupcinis vertinimas</w:t>
      </w:r>
      <w:r w:rsidR="00D224C9">
        <w:rPr>
          <w:b/>
        </w:rPr>
        <w:t xml:space="preserve">. </w:t>
      </w:r>
      <w:r w:rsidR="00D224C9" w:rsidRPr="00D224C9">
        <w:t>T</w:t>
      </w:r>
      <w:r w:rsidRPr="00D224C9">
        <w:t>eisės</w:t>
      </w:r>
      <w:r>
        <w:t xml:space="preserve"> akte nenumatoma reguliuoti visuomeninių santykių, susijusių su LR korupcijos prevencijos įstatymo 8 str. 1 d. numatytais veiksniais, todėl teisės aktas nevertintinas antikorupciniu požiūriu.</w:t>
      </w:r>
    </w:p>
    <w:p w14:paraId="7D0A099E" w14:textId="77777777" w:rsidR="0017303C" w:rsidRDefault="0017303C" w:rsidP="0017303C">
      <w:pPr>
        <w:jc w:val="both"/>
        <w:rPr>
          <w:lang w:val="en-US"/>
        </w:rPr>
      </w:pPr>
    </w:p>
    <w:p w14:paraId="051FDEF9" w14:textId="77777777" w:rsidR="0017303C" w:rsidRDefault="0017303C" w:rsidP="0017303C">
      <w:pPr>
        <w:jc w:val="both"/>
        <w:rPr>
          <w:lang w:val="en-US"/>
        </w:rPr>
      </w:pPr>
    </w:p>
    <w:p w14:paraId="32B9B194" w14:textId="77777777" w:rsidR="0017303C" w:rsidRDefault="0017303C" w:rsidP="0017303C">
      <w:pPr>
        <w:jc w:val="both"/>
        <w:rPr>
          <w:lang w:val="en-US"/>
        </w:rPr>
      </w:pPr>
      <w:bookmarkStart w:id="0" w:name="_GoBack"/>
      <w:bookmarkEnd w:id="0"/>
    </w:p>
    <w:p w14:paraId="18DE3A4F" w14:textId="77777777" w:rsidR="0017303C" w:rsidRDefault="0017303C" w:rsidP="0017303C">
      <w:pPr>
        <w:jc w:val="both"/>
      </w:pPr>
      <w:r>
        <w:t>Statybos ir infrastruktūros plėtros skyriaus</w:t>
      </w:r>
    </w:p>
    <w:p w14:paraId="206F9D60" w14:textId="71B863C3" w:rsidR="0017303C" w:rsidRDefault="00D224C9" w:rsidP="0017303C">
      <w:pPr>
        <w:jc w:val="both"/>
      </w:pPr>
      <w:r>
        <w:t>v</w:t>
      </w:r>
      <w:r w:rsidR="0017303C">
        <w:t>yriausioji specialistė                                                                                               Vilma Navikė</w:t>
      </w:r>
    </w:p>
    <w:p w14:paraId="74F539F3" w14:textId="77777777" w:rsidR="0017303C" w:rsidRDefault="0017303C" w:rsidP="0017303C">
      <w:pPr>
        <w:jc w:val="both"/>
      </w:pPr>
    </w:p>
    <w:p w14:paraId="7EBD0374" w14:textId="77777777" w:rsidR="0017303C" w:rsidRDefault="0017303C" w:rsidP="0017303C">
      <w:pPr>
        <w:shd w:val="clear" w:color="auto" w:fill="FFFFFF"/>
        <w:spacing w:line="230" w:lineRule="exact"/>
        <w:ind w:left="5885"/>
        <w:jc w:val="both"/>
      </w:pPr>
    </w:p>
    <w:p w14:paraId="343A73CD" w14:textId="77777777" w:rsidR="0017303C" w:rsidRDefault="0017303C" w:rsidP="0017303C">
      <w:pPr>
        <w:shd w:val="clear" w:color="auto" w:fill="FFFFFF"/>
        <w:spacing w:line="230" w:lineRule="exact"/>
        <w:jc w:val="both"/>
      </w:pPr>
    </w:p>
    <w:p w14:paraId="2B3DF031" w14:textId="77777777" w:rsidR="0017303C" w:rsidRDefault="0017303C" w:rsidP="0017303C">
      <w:pPr>
        <w:pStyle w:val="Antrats"/>
        <w:jc w:val="both"/>
        <w:rPr>
          <w:sz w:val="24"/>
          <w:szCs w:val="24"/>
          <w:lang w:val="lt-LT"/>
        </w:rPr>
      </w:pPr>
    </w:p>
    <w:p w14:paraId="504D2863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454C122D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12623200" w14:textId="77777777" w:rsidR="007C2D72" w:rsidRDefault="007C2D72" w:rsidP="00434022">
      <w:pPr>
        <w:pStyle w:val="Antrats"/>
        <w:jc w:val="right"/>
        <w:rPr>
          <w:sz w:val="24"/>
          <w:szCs w:val="24"/>
          <w:lang w:val="lt-LT"/>
        </w:rPr>
      </w:pPr>
    </w:p>
    <w:p w14:paraId="16C9EA40" w14:textId="77777777" w:rsidR="004A326C" w:rsidRDefault="004A326C" w:rsidP="00434022">
      <w:pPr>
        <w:pStyle w:val="Antrats"/>
        <w:jc w:val="right"/>
        <w:rPr>
          <w:sz w:val="24"/>
          <w:szCs w:val="24"/>
          <w:lang w:val="lt-LT"/>
        </w:rPr>
      </w:pPr>
    </w:p>
    <w:p w14:paraId="158D2B0A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63B8E909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47D0E645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341EC367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1B3B1432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44828A78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5F07024C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2AEFFC3F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53ACC02C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2555362C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510BF5D3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52E27033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73276175" w14:textId="77777777" w:rsidR="00315963" w:rsidRDefault="00315963" w:rsidP="00434022">
      <w:pPr>
        <w:pStyle w:val="Antrats"/>
        <w:jc w:val="right"/>
        <w:rPr>
          <w:sz w:val="24"/>
          <w:szCs w:val="24"/>
          <w:lang w:val="lt-LT"/>
        </w:rPr>
      </w:pPr>
    </w:p>
    <w:p w14:paraId="53F7387B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p w14:paraId="4E3EAC5C" w14:textId="77777777" w:rsidR="001C73AA" w:rsidRDefault="001C73AA" w:rsidP="00434022">
      <w:pPr>
        <w:pStyle w:val="Antrats"/>
        <w:jc w:val="right"/>
        <w:rPr>
          <w:sz w:val="24"/>
          <w:szCs w:val="24"/>
          <w:lang w:val="lt-LT"/>
        </w:rPr>
      </w:pPr>
    </w:p>
    <w:sectPr w:rsidR="001C73AA" w:rsidSect="00A570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CD247" w14:textId="77777777" w:rsidR="00B82230" w:rsidRDefault="00B82230" w:rsidP="00D224C9">
      <w:r>
        <w:separator/>
      </w:r>
    </w:p>
  </w:endnote>
  <w:endnote w:type="continuationSeparator" w:id="0">
    <w:p w14:paraId="14227445" w14:textId="77777777" w:rsidR="00B82230" w:rsidRDefault="00B82230" w:rsidP="00D2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1534" w14:textId="77777777" w:rsidR="00B82230" w:rsidRDefault="00B82230" w:rsidP="00D224C9">
      <w:r>
        <w:separator/>
      </w:r>
    </w:p>
  </w:footnote>
  <w:footnote w:type="continuationSeparator" w:id="0">
    <w:p w14:paraId="0754A751" w14:textId="77777777" w:rsidR="00B82230" w:rsidRDefault="00B82230" w:rsidP="00D2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75DB6"/>
    <w:rsid w:val="00093DA8"/>
    <w:rsid w:val="000A161D"/>
    <w:rsid w:val="000A4122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05951"/>
    <w:rsid w:val="00110ABD"/>
    <w:rsid w:val="00120FC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6211B"/>
    <w:rsid w:val="001631B1"/>
    <w:rsid w:val="00165DB5"/>
    <w:rsid w:val="001711A2"/>
    <w:rsid w:val="00171A2B"/>
    <w:rsid w:val="0017303C"/>
    <w:rsid w:val="00181A3E"/>
    <w:rsid w:val="00190B20"/>
    <w:rsid w:val="0019215D"/>
    <w:rsid w:val="00192C7B"/>
    <w:rsid w:val="00194795"/>
    <w:rsid w:val="001A15DC"/>
    <w:rsid w:val="001A2596"/>
    <w:rsid w:val="001A27F7"/>
    <w:rsid w:val="001A44BF"/>
    <w:rsid w:val="001B0FBE"/>
    <w:rsid w:val="001B1976"/>
    <w:rsid w:val="001B47B2"/>
    <w:rsid w:val="001C73AA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130E9"/>
    <w:rsid w:val="00213B53"/>
    <w:rsid w:val="0021611F"/>
    <w:rsid w:val="00217A6B"/>
    <w:rsid w:val="0022358E"/>
    <w:rsid w:val="00226CEC"/>
    <w:rsid w:val="00236D89"/>
    <w:rsid w:val="00243EBB"/>
    <w:rsid w:val="00244933"/>
    <w:rsid w:val="00244E90"/>
    <w:rsid w:val="002559E4"/>
    <w:rsid w:val="00257653"/>
    <w:rsid w:val="00262290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08BA"/>
    <w:rsid w:val="002C4105"/>
    <w:rsid w:val="002C54AD"/>
    <w:rsid w:val="002E6DC2"/>
    <w:rsid w:val="002E7AE3"/>
    <w:rsid w:val="002F191D"/>
    <w:rsid w:val="00301F7D"/>
    <w:rsid w:val="00302E68"/>
    <w:rsid w:val="003122A3"/>
    <w:rsid w:val="00315963"/>
    <w:rsid w:val="00316478"/>
    <w:rsid w:val="00320009"/>
    <w:rsid w:val="00331052"/>
    <w:rsid w:val="00335A69"/>
    <w:rsid w:val="00335B91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D14C8"/>
    <w:rsid w:val="003D32FC"/>
    <w:rsid w:val="003D7DE7"/>
    <w:rsid w:val="003E1C30"/>
    <w:rsid w:val="003F7A46"/>
    <w:rsid w:val="004072C4"/>
    <w:rsid w:val="0041024E"/>
    <w:rsid w:val="00412050"/>
    <w:rsid w:val="004151EF"/>
    <w:rsid w:val="00420805"/>
    <w:rsid w:val="004244FB"/>
    <w:rsid w:val="00427DE0"/>
    <w:rsid w:val="0043152D"/>
    <w:rsid w:val="004319BE"/>
    <w:rsid w:val="00434022"/>
    <w:rsid w:val="00440D18"/>
    <w:rsid w:val="0045154B"/>
    <w:rsid w:val="00455345"/>
    <w:rsid w:val="00456F90"/>
    <w:rsid w:val="004635C3"/>
    <w:rsid w:val="004653F7"/>
    <w:rsid w:val="00466A82"/>
    <w:rsid w:val="00472CC4"/>
    <w:rsid w:val="00473A1F"/>
    <w:rsid w:val="00491056"/>
    <w:rsid w:val="00492E6A"/>
    <w:rsid w:val="004A20C6"/>
    <w:rsid w:val="004A319E"/>
    <w:rsid w:val="004A326C"/>
    <w:rsid w:val="004A43EE"/>
    <w:rsid w:val="004A5D55"/>
    <w:rsid w:val="004A6068"/>
    <w:rsid w:val="004B22DD"/>
    <w:rsid w:val="004D2AF1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9B7"/>
    <w:rsid w:val="00530539"/>
    <w:rsid w:val="00532216"/>
    <w:rsid w:val="005401B0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B0859"/>
    <w:rsid w:val="005B23FD"/>
    <w:rsid w:val="005B5095"/>
    <w:rsid w:val="005C2292"/>
    <w:rsid w:val="005C5239"/>
    <w:rsid w:val="005D451F"/>
    <w:rsid w:val="005E1BDC"/>
    <w:rsid w:val="005E20B1"/>
    <w:rsid w:val="005E2221"/>
    <w:rsid w:val="005E2343"/>
    <w:rsid w:val="005E3E29"/>
    <w:rsid w:val="005E697A"/>
    <w:rsid w:val="00603359"/>
    <w:rsid w:val="00603566"/>
    <w:rsid w:val="00613DB1"/>
    <w:rsid w:val="006338AA"/>
    <w:rsid w:val="00634A52"/>
    <w:rsid w:val="00647CE6"/>
    <w:rsid w:val="0065175C"/>
    <w:rsid w:val="006527A8"/>
    <w:rsid w:val="00655407"/>
    <w:rsid w:val="00655AF1"/>
    <w:rsid w:val="00657AFA"/>
    <w:rsid w:val="0066048A"/>
    <w:rsid w:val="00661AFE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4787"/>
    <w:rsid w:val="00735FBD"/>
    <w:rsid w:val="00736B3C"/>
    <w:rsid w:val="00737CD5"/>
    <w:rsid w:val="00743DC8"/>
    <w:rsid w:val="00746113"/>
    <w:rsid w:val="00751F9E"/>
    <w:rsid w:val="00754017"/>
    <w:rsid w:val="00756803"/>
    <w:rsid w:val="00765A1E"/>
    <w:rsid w:val="0077038E"/>
    <w:rsid w:val="00780E4F"/>
    <w:rsid w:val="00796A36"/>
    <w:rsid w:val="007A1558"/>
    <w:rsid w:val="007A4EA6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1F75"/>
    <w:rsid w:val="008A2634"/>
    <w:rsid w:val="008B1A7C"/>
    <w:rsid w:val="008B43F1"/>
    <w:rsid w:val="008C1019"/>
    <w:rsid w:val="008C66F4"/>
    <w:rsid w:val="008D29DD"/>
    <w:rsid w:val="008D7A7A"/>
    <w:rsid w:val="008E029C"/>
    <w:rsid w:val="008E1623"/>
    <w:rsid w:val="008E1647"/>
    <w:rsid w:val="008E47D4"/>
    <w:rsid w:val="008F5F35"/>
    <w:rsid w:val="00901CDF"/>
    <w:rsid w:val="00904C84"/>
    <w:rsid w:val="0091258C"/>
    <w:rsid w:val="00913F50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7C4A"/>
    <w:rsid w:val="009718F7"/>
    <w:rsid w:val="00984E91"/>
    <w:rsid w:val="009862B0"/>
    <w:rsid w:val="00986BE5"/>
    <w:rsid w:val="00990532"/>
    <w:rsid w:val="00994271"/>
    <w:rsid w:val="009A718F"/>
    <w:rsid w:val="009C2472"/>
    <w:rsid w:val="009C24D0"/>
    <w:rsid w:val="009C6908"/>
    <w:rsid w:val="009D0C8F"/>
    <w:rsid w:val="009D0DD7"/>
    <w:rsid w:val="009D45A9"/>
    <w:rsid w:val="009D7D44"/>
    <w:rsid w:val="009E3F6B"/>
    <w:rsid w:val="009E7420"/>
    <w:rsid w:val="009F1050"/>
    <w:rsid w:val="009F4A0C"/>
    <w:rsid w:val="009F5914"/>
    <w:rsid w:val="009F6BAB"/>
    <w:rsid w:val="00A06FEA"/>
    <w:rsid w:val="00A125A1"/>
    <w:rsid w:val="00A12EDD"/>
    <w:rsid w:val="00A31FDF"/>
    <w:rsid w:val="00A34AE0"/>
    <w:rsid w:val="00A55888"/>
    <w:rsid w:val="00A5707D"/>
    <w:rsid w:val="00A62B01"/>
    <w:rsid w:val="00A71BD6"/>
    <w:rsid w:val="00A72DFD"/>
    <w:rsid w:val="00A740CA"/>
    <w:rsid w:val="00A92855"/>
    <w:rsid w:val="00A931F7"/>
    <w:rsid w:val="00A979BC"/>
    <w:rsid w:val="00AA6871"/>
    <w:rsid w:val="00AB1D1E"/>
    <w:rsid w:val="00AB6B06"/>
    <w:rsid w:val="00AB7625"/>
    <w:rsid w:val="00AB7C50"/>
    <w:rsid w:val="00AD1DD4"/>
    <w:rsid w:val="00AD408C"/>
    <w:rsid w:val="00AE2B96"/>
    <w:rsid w:val="00AE4E4D"/>
    <w:rsid w:val="00AE6899"/>
    <w:rsid w:val="00AF5ACF"/>
    <w:rsid w:val="00B01483"/>
    <w:rsid w:val="00B106BF"/>
    <w:rsid w:val="00B12461"/>
    <w:rsid w:val="00B20A17"/>
    <w:rsid w:val="00B20D2D"/>
    <w:rsid w:val="00B232F0"/>
    <w:rsid w:val="00B34906"/>
    <w:rsid w:val="00B42158"/>
    <w:rsid w:val="00B44763"/>
    <w:rsid w:val="00B45529"/>
    <w:rsid w:val="00B531C2"/>
    <w:rsid w:val="00B54B96"/>
    <w:rsid w:val="00B55FD4"/>
    <w:rsid w:val="00B572FD"/>
    <w:rsid w:val="00B57596"/>
    <w:rsid w:val="00B60641"/>
    <w:rsid w:val="00B61061"/>
    <w:rsid w:val="00B632E1"/>
    <w:rsid w:val="00B66EC1"/>
    <w:rsid w:val="00B7118A"/>
    <w:rsid w:val="00B82230"/>
    <w:rsid w:val="00B83D7C"/>
    <w:rsid w:val="00B875C8"/>
    <w:rsid w:val="00B949BA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AA6"/>
    <w:rsid w:val="00BD7A54"/>
    <w:rsid w:val="00BE7B8C"/>
    <w:rsid w:val="00BF78AE"/>
    <w:rsid w:val="00BF7E80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906"/>
    <w:rsid w:val="00C7631D"/>
    <w:rsid w:val="00C7675F"/>
    <w:rsid w:val="00C8376D"/>
    <w:rsid w:val="00C87BF7"/>
    <w:rsid w:val="00CA39D4"/>
    <w:rsid w:val="00CA7D60"/>
    <w:rsid w:val="00CB0552"/>
    <w:rsid w:val="00CB1F7F"/>
    <w:rsid w:val="00CC088A"/>
    <w:rsid w:val="00CC4F06"/>
    <w:rsid w:val="00CC5D1A"/>
    <w:rsid w:val="00CD632A"/>
    <w:rsid w:val="00CD67BA"/>
    <w:rsid w:val="00CE6DF7"/>
    <w:rsid w:val="00D02EC3"/>
    <w:rsid w:val="00D12FFA"/>
    <w:rsid w:val="00D21B77"/>
    <w:rsid w:val="00D224C9"/>
    <w:rsid w:val="00D24C36"/>
    <w:rsid w:val="00D30695"/>
    <w:rsid w:val="00D30DA6"/>
    <w:rsid w:val="00D341FE"/>
    <w:rsid w:val="00D42F16"/>
    <w:rsid w:val="00D43EE8"/>
    <w:rsid w:val="00D44E68"/>
    <w:rsid w:val="00D45FD2"/>
    <w:rsid w:val="00D60A6E"/>
    <w:rsid w:val="00D661CA"/>
    <w:rsid w:val="00D73117"/>
    <w:rsid w:val="00D74466"/>
    <w:rsid w:val="00D74A33"/>
    <w:rsid w:val="00D803D3"/>
    <w:rsid w:val="00D84CBB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E6432"/>
    <w:rsid w:val="00DF7ECB"/>
    <w:rsid w:val="00E00CA3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0A6B"/>
    <w:rsid w:val="00E949DF"/>
    <w:rsid w:val="00E95ED1"/>
    <w:rsid w:val="00EC5FF7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16E7"/>
    <w:rsid w:val="00F1623E"/>
    <w:rsid w:val="00F16645"/>
    <w:rsid w:val="00F24E90"/>
    <w:rsid w:val="00F35BC9"/>
    <w:rsid w:val="00F44C95"/>
    <w:rsid w:val="00F5248F"/>
    <w:rsid w:val="00F61CE9"/>
    <w:rsid w:val="00F64C50"/>
    <w:rsid w:val="00F7060F"/>
    <w:rsid w:val="00F74E62"/>
    <w:rsid w:val="00F972C7"/>
    <w:rsid w:val="00FA2653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6D7F"/>
    <w:rsid w:val="00FF099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D224C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4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D224C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22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4</cp:revision>
  <cp:lastPrinted>2023-03-14T06:11:00Z</cp:lastPrinted>
  <dcterms:created xsi:type="dcterms:W3CDTF">2023-03-16T14:37:00Z</dcterms:created>
  <dcterms:modified xsi:type="dcterms:W3CDTF">2023-03-16T14:41:00Z</dcterms:modified>
</cp:coreProperties>
</file>