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31B7" w14:textId="6836A705" w:rsidR="005D6319" w:rsidRPr="008E37E3" w:rsidRDefault="005D6319" w:rsidP="005D6319">
      <w:pPr>
        <w:tabs>
          <w:tab w:val="left" w:pos="851"/>
        </w:tabs>
        <w:ind w:right="-115" w:firstLine="567"/>
        <w:jc w:val="center"/>
        <w:rPr>
          <w:b/>
          <w:sz w:val="24"/>
          <w:szCs w:val="24"/>
          <w:lang w:val="lt-LT"/>
        </w:rPr>
      </w:pPr>
      <w:r w:rsidRPr="008E37E3">
        <w:rPr>
          <w:b/>
          <w:sz w:val="24"/>
          <w:szCs w:val="24"/>
          <w:lang w:val="lt-LT"/>
        </w:rPr>
        <w:t>DĖL ROKIŠKIO RAJONO SAVIVALDYBĖS TARYBOS 2022 M. SPALIO 28 D. SPRENDIMO NR.</w:t>
      </w:r>
      <w:r w:rsidR="005345EF" w:rsidRPr="008E37E3">
        <w:rPr>
          <w:b/>
          <w:sz w:val="24"/>
          <w:szCs w:val="24"/>
          <w:lang w:val="lt-LT"/>
        </w:rPr>
        <w:t xml:space="preserve"> TS-240 „</w:t>
      </w:r>
      <w:r w:rsidRPr="008E37E3">
        <w:rPr>
          <w:b/>
          <w:sz w:val="24"/>
          <w:szCs w:val="24"/>
          <w:lang w:val="lt-LT"/>
        </w:rPr>
        <w:t>DĖL ROKIŠKIO RAJONO SAVIVALDYBĖS TURTO PERDAVIMO VALDYTI, NAUDOTI IR DISPONUOTI JUO PATIKĖJIMO TEISE” PAKEITIMO</w:t>
      </w:r>
    </w:p>
    <w:p w14:paraId="3D0A8FAF" w14:textId="77777777" w:rsidR="00983281" w:rsidRPr="008E37E3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49949A7C" w:rsidR="008F34FA" w:rsidRPr="008E37E3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20</w:t>
      </w:r>
      <w:r w:rsidR="004009FF" w:rsidRPr="008E37E3">
        <w:rPr>
          <w:sz w:val="24"/>
          <w:szCs w:val="24"/>
          <w:lang w:val="lt-LT"/>
        </w:rPr>
        <w:t>2</w:t>
      </w:r>
      <w:r w:rsidR="009B7092" w:rsidRPr="008E37E3">
        <w:rPr>
          <w:sz w:val="24"/>
          <w:szCs w:val="24"/>
          <w:lang w:val="lt-LT"/>
        </w:rPr>
        <w:t>3</w:t>
      </w:r>
      <w:r w:rsidR="0095276E" w:rsidRPr="008E37E3">
        <w:rPr>
          <w:sz w:val="24"/>
          <w:szCs w:val="24"/>
          <w:lang w:val="lt-LT"/>
        </w:rPr>
        <w:t xml:space="preserve"> m. </w:t>
      </w:r>
      <w:r w:rsidR="007A430F" w:rsidRPr="008E37E3">
        <w:rPr>
          <w:sz w:val="24"/>
          <w:szCs w:val="24"/>
          <w:lang w:val="lt-LT"/>
        </w:rPr>
        <w:t>kovo</w:t>
      </w:r>
      <w:r w:rsidR="009B7092" w:rsidRPr="008E37E3">
        <w:rPr>
          <w:sz w:val="24"/>
          <w:szCs w:val="24"/>
          <w:lang w:val="lt-LT"/>
        </w:rPr>
        <w:t xml:space="preserve"> </w:t>
      </w:r>
      <w:r w:rsidR="007A69FE" w:rsidRPr="008E37E3">
        <w:rPr>
          <w:sz w:val="24"/>
          <w:szCs w:val="24"/>
          <w:lang w:val="lt-LT"/>
        </w:rPr>
        <w:t>31</w:t>
      </w:r>
      <w:r w:rsidR="00221E59" w:rsidRPr="008E37E3">
        <w:rPr>
          <w:sz w:val="24"/>
          <w:szCs w:val="24"/>
          <w:lang w:val="lt-LT"/>
        </w:rPr>
        <w:t xml:space="preserve"> </w:t>
      </w:r>
      <w:r w:rsidR="008F34FA" w:rsidRPr="008E37E3">
        <w:rPr>
          <w:sz w:val="24"/>
          <w:szCs w:val="24"/>
          <w:lang w:val="lt-LT"/>
        </w:rPr>
        <w:t>d. Nr.</w:t>
      </w:r>
      <w:r w:rsidR="00F37F01" w:rsidRPr="008E37E3">
        <w:rPr>
          <w:sz w:val="24"/>
          <w:szCs w:val="24"/>
          <w:lang w:val="lt-LT"/>
        </w:rPr>
        <w:t xml:space="preserve"> </w:t>
      </w:r>
      <w:r w:rsidR="008F34FA" w:rsidRPr="008E37E3">
        <w:rPr>
          <w:sz w:val="24"/>
          <w:szCs w:val="24"/>
          <w:lang w:val="lt-LT"/>
        </w:rPr>
        <w:t>TS-</w:t>
      </w:r>
    </w:p>
    <w:p w14:paraId="580674B1" w14:textId="77777777" w:rsidR="008F34FA" w:rsidRPr="008E37E3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Rokiškis</w:t>
      </w:r>
    </w:p>
    <w:p w14:paraId="032D22B4" w14:textId="77777777" w:rsidR="00FC5CA3" w:rsidRPr="008E37E3" w:rsidRDefault="00FC5CA3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8050968" w14:textId="7237845E" w:rsidR="000D4B3F" w:rsidRPr="008E37E3" w:rsidRDefault="005345EF" w:rsidP="00FC5CA3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 xml:space="preserve">Vadovaudamasi Lietuvos Respublikos vietos savivaldos įstatymo </w:t>
      </w:r>
      <w:r w:rsidR="00B43A02" w:rsidRPr="008E37E3">
        <w:rPr>
          <w:sz w:val="24"/>
          <w:szCs w:val="24"/>
          <w:lang w:val="lt-LT"/>
        </w:rPr>
        <w:t xml:space="preserve">16 straipsnio 2 dalies 26 punktu, </w:t>
      </w:r>
      <w:r w:rsidRPr="008E37E3">
        <w:rPr>
          <w:sz w:val="24"/>
          <w:szCs w:val="24"/>
          <w:lang w:val="lt-LT"/>
        </w:rPr>
        <w:t xml:space="preserve">18 straipsnio 1 dalimi, </w:t>
      </w:r>
      <w:r w:rsidR="00B43A02" w:rsidRPr="008E37E3">
        <w:rPr>
          <w:sz w:val="24"/>
          <w:szCs w:val="24"/>
          <w:lang w:val="lt-LT"/>
        </w:rPr>
        <w:t xml:space="preserve">Lietuvos Respublikos valstybės ir savivaldybių turto valdymo, naudojimo ir disponavimo juo įstatymo 12 straipsnio 1 dalimi, Rokiškio rajono savivaldybės turto perdavimo valdyti, naudotis ir disponuoti juo patikėjimo teise tvarkos aprašo, patvirtintu Rokiškio rajono savivaldybės tarybos 2021 m. balandžio 30 d. sprendimu Nr. TS-111 „Dėl Rokiškio rajono savivaldybės turto perdavimo valdyti, naudotis ir disponuoti juo patikėjimo teise tvarkos aprašo patvirtinimo“ 7 punktu, </w:t>
      </w:r>
      <w:r w:rsidRPr="008E37E3">
        <w:rPr>
          <w:sz w:val="24"/>
          <w:szCs w:val="24"/>
          <w:lang w:val="lt-LT"/>
        </w:rPr>
        <w:t xml:space="preserve">atsižvelgdama į Rokiškio rajono savivaldybės nekilnojamojo turto ir kitų nekilnojamųjų daiktų sąrašą, patvirtintą Rokiškio rajono savivaldybės tarybos 2021 m. vasario 26 d. sprendimu Nr. TS-34 „Dėl </w:t>
      </w:r>
      <w:r w:rsidRPr="008E37E3">
        <w:rPr>
          <w:bCs/>
          <w:sz w:val="24"/>
          <w:szCs w:val="24"/>
          <w:lang w:val="lt-LT"/>
        </w:rPr>
        <w:t>viešame aukcione parduodamo Rokiškio rajono savivaldybės nekilnojamojo turto ir kitų nekilnojamųjų daiktų sąrašo patvirtinimo</w:t>
      </w:r>
      <w:r w:rsidRPr="008E37E3">
        <w:rPr>
          <w:sz w:val="24"/>
          <w:szCs w:val="24"/>
          <w:lang w:val="lt-LT"/>
        </w:rPr>
        <w:t>“ (aktuali redakcija)</w:t>
      </w:r>
      <w:r w:rsidR="00681ECE" w:rsidRPr="008E37E3">
        <w:rPr>
          <w:sz w:val="24"/>
          <w:szCs w:val="24"/>
          <w:lang w:val="lt-LT"/>
        </w:rPr>
        <w:t xml:space="preserve"> ir Rokiškio rajono savivaldybės tarybos </w:t>
      </w:r>
      <w:r w:rsidR="00356EB3" w:rsidRPr="008E37E3">
        <w:rPr>
          <w:sz w:val="24"/>
          <w:szCs w:val="24"/>
          <w:lang w:val="lt-LT"/>
        </w:rPr>
        <w:t>2023 m. vasario 24 d sprendimu TS-37 „Dėl parduodamų Rokiškio rajono savivaldybės būstų su pagalbinio ūkio paskirties pastatais sąrašo patvirtinimo“</w:t>
      </w:r>
      <w:r w:rsidR="00681ECE" w:rsidRPr="008E37E3">
        <w:rPr>
          <w:sz w:val="24"/>
          <w:szCs w:val="24"/>
          <w:lang w:val="lt-LT"/>
        </w:rPr>
        <w:t xml:space="preserve">, </w:t>
      </w:r>
      <w:r w:rsidR="00254FD6" w:rsidRPr="008E37E3">
        <w:rPr>
          <w:sz w:val="24"/>
          <w:szCs w:val="24"/>
          <w:lang w:val="lt-LT"/>
        </w:rPr>
        <w:t xml:space="preserve">Rokiškio rajono </w:t>
      </w:r>
      <w:r w:rsidR="009827AB" w:rsidRPr="008E37E3">
        <w:rPr>
          <w:sz w:val="24"/>
          <w:szCs w:val="24"/>
          <w:lang w:val="lt-LT"/>
        </w:rPr>
        <w:t xml:space="preserve">savivaldybės taryba </w:t>
      </w:r>
      <w:r w:rsidR="009827AB" w:rsidRPr="00FC5CA3">
        <w:rPr>
          <w:spacing w:val="30"/>
          <w:sz w:val="24"/>
          <w:szCs w:val="24"/>
          <w:lang w:val="lt-LT"/>
        </w:rPr>
        <w:t>nusprendžia</w:t>
      </w:r>
      <w:r w:rsidR="009827AB" w:rsidRPr="008E37E3">
        <w:rPr>
          <w:sz w:val="24"/>
          <w:szCs w:val="24"/>
          <w:lang w:val="lt-LT"/>
        </w:rPr>
        <w:t>:</w:t>
      </w:r>
    </w:p>
    <w:p w14:paraId="6C15B26B" w14:textId="05D5C291" w:rsidR="00BC4A8B" w:rsidRPr="008E37E3" w:rsidRDefault="00BC4A8B" w:rsidP="00FC5CA3">
      <w:pPr>
        <w:pStyle w:val="Sraopastraipa"/>
        <w:numPr>
          <w:ilvl w:val="0"/>
          <w:numId w:val="27"/>
        </w:numPr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 xml:space="preserve">Pakeisti </w:t>
      </w:r>
      <w:r w:rsidR="00250B66" w:rsidRPr="008E37E3">
        <w:rPr>
          <w:sz w:val="24"/>
          <w:szCs w:val="24"/>
          <w:lang w:val="lt-LT"/>
        </w:rPr>
        <w:t>Rokiškio rajono savivaldybės tarybos 2022 m. spalio 28 d. sprendimo Nr. TS-240 „Dėl Rokiškio rajono savivaldybės turto perdavimo valdyti, naudoti ir disponuoti juo patikėjimo teise“ 2 priede patvirtintą turto, perduodamo Rokiškio rajono savivaldybės administracijai patikėjimo teise sąrašą</w:t>
      </w:r>
      <w:r w:rsidRPr="008E37E3">
        <w:rPr>
          <w:sz w:val="24"/>
          <w:szCs w:val="24"/>
          <w:lang w:val="lt-LT"/>
        </w:rPr>
        <w:t>:</w:t>
      </w:r>
    </w:p>
    <w:p w14:paraId="3BCDAEE1" w14:textId="1B6DEEB7" w:rsidR="00E22E9C" w:rsidRDefault="004C0832" w:rsidP="00FC5CA3">
      <w:pPr>
        <w:pStyle w:val="Sraopastraipa"/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i</w:t>
      </w:r>
      <w:r w:rsidR="00BC4A8B" w:rsidRPr="008E37E3">
        <w:rPr>
          <w:sz w:val="24"/>
          <w:szCs w:val="24"/>
          <w:lang w:val="lt-LT"/>
        </w:rPr>
        <w:t xml:space="preserve">šbraukti </w:t>
      </w:r>
      <w:r w:rsidR="002B0E4E" w:rsidRPr="008E37E3">
        <w:rPr>
          <w:sz w:val="24"/>
          <w:szCs w:val="24"/>
          <w:lang w:val="lt-LT"/>
        </w:rPr>
        <w:t xml:space="preserve">20, 86, 184, </w:t>
      </w:r>
      <w:r w:rsidR="00BC4A8B" w:rsidRPr="008E37E3">
        <w:rPr>
          <w:sz w:val="24"/>
          <w:szCs w:val="24"/>
          <w:lang w:val="lt-LT"/>
        </w:rPr>
        <w:t>1</w:t>
      </w:r>
      <w:r w:rsidR="00FF5E43" w:rsidRPr="008E37E3">
        <w:rPr>
          <w:sz w:val="24"/>
          <w:szCs w:val="24"/>
          <w:lang w:val="lt-LT"/>
        </w:rPr>
        <w:t xml:space="preserve">93, </w:t>
      </w:r>
      <w:r w:rsidRPr="008E37E3">
        <w:rPr>
          <w:sz w:val="24"/>
          <w:szCs w:val="24"/>
          <w:lang w:val="lt-LT"/>
        </w:rPr>
        <w:t>209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210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211</w:t>
      </w:r>
      <w:r w:rsidR="00FF5E43" w:rsidRPr="008E37E3">
        <w:rPr>
          <w:sz w:val="24"/>
          <w:szCs w:val="24"/>
          <w:lang w:val="lt-LT"/>
        </w:rPr>
        <w:t>,</w:t>
      </w:r>
      <w:r w:rsidR="00FC28B6" w:rsidRPr="008E37E3">
        <w:rPr>
          <w:sz w:val="24"/>
          <w:szCs w:val="24"/>
          <w:lang w:val="lt-LT"/>
        </w:rPr>
        <w:t xml:space="preserve"> 369,</w:t>
      </w:r>
      <w:r w:rsidR="00115A3C" w:rsidRPr="008E37E3">
        <w:rPr>
          <w:sz w:val="24"/>
          <w:szCs w:val="24"/>
          <w:lang w:val="lt-LT"/>
        </w:rPr>
        <w:t xml:space="preserve"> 380, </w:t>
      </w:r>
      <w:r w:rsidR="00FC28B6" w:rsidRPr="008E37E3">
        <w:rPr>
          <w:sz w:val="24"/>
          <w:szCs w:val="24"/>
          <w:lang w:val="lt-LT"/>
        </w:rPr>
        <w:t xml:space="preserve">381, 382, </w:t>
      </w:r>
      <w:r w:rsidR="00115A3C" w:rsidRPr="008E37E3">
        <w:rPr>
          <w:sz w:val="24"/>
          <w:szCs w:val="24"/>
          <w:lang w:val="lt-LT"/>
        </w:rPr>
        <w:t>467, 468, 469,</w:t>
      </w:r>
      <w:r w:rsidR="00FF5E43" w:rsidRPr="008E37E3">
        <w:rPr>
          <w:sz w:val="24"/>
          <w:szCs w:val="24"/>
          <w:lang w:val="lt-LT"/>
        </w:rPr>
        <w:t xml:space="preserve"> </w:t>
      </w:r>
      <w:r w:rsidRPr="008E37E3">
        <w:rPr>
          <w:sz w:val="24"/>
          <w:szCs w:val="24"/>
          <w:lang w:val="lt-LT"/>
        </w:rPr>
        <w:t>470</w:t>
      </w:r>
      <w:r w:rsidR="00FF5E43" w:rsidRPr="008E37E3">
        <w:rPr>
          <w:sz w:val="24"/>
          <w:szCs w:val="24"/>
          <w:lang w:val="lt-LT"/>
        </w:rPr>
        <w:t xml:space="preserve">, </w:t>
      </w:r>
      <w:r w:rsidR="00115A3C" w:rsidRPr="008E37E3">
        <w:rPr>
          <w:sz w:val="24"/>
          <w:szCs w:val="24"/>
          <w:lang w:val="lt-LT"/>
        </w:rPr>
        <w:t xml:space="preserve">471, </w:t>
      </w:r>
      <w:r w:rsidR="002B0E4E" w:rsidRPr="008E37E3">
        <w:rPr>
          <w:sz w:val="24"/>
          <w:szCs w:val="24"/>
          <w:lang w:val="lt-LT"/>
        </w:rPr>
        <w:t xml:space="preserve">495, 496, 497, </w:t>
      </w:r>
      <w:r w:rsidRPr="008E37E3">
        <w:rPr>
          <w:sz w:val="24"/>
          <w:szCs w:val="24"/>
          <w:lang w:val="lt-LT"/>
        </w:rPr>
        <w:t>506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507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964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975</w:t>
      </w:r>
      <w:r w:rsidR="00FF5E43" w:rsidRPr="008E37E3">
        <w:rPr>
          <w:sz w:val="24"/>
          <w:szCs w:val="24"/>
          <w:lang w:val="lt-LT"/>
        </w:rPr>
        <w:t xml:space="preserve">, </w:t>
      </w:r>
      <w:r w:rsidR="002B0E4E" w:rsidRPr="008E37E3">
        <w:rPr>
          <w:sz w:val="24"/>
          <w:szCs w:val="24"/>
          <w:lang w:val="lt-LT"/>
        </w:rPr>
        <w:t xml:space="preserve">1214, 1215, 1217, 1219, 1229, 1237, 1245, 1248, </w:t>
      </w:r>
      <w:r w:rsidR="00115A3C" w:rsidRPr="008E37E3">
        <w:rPr>
          <w:sz w:val="24"/>
          <w:szCs w:val="24"/>
          <w:lang w:val="lt-LT"/>
        </w:rPr>
        <w:t xml:space="preserve">1253, </w:t>
      </w:r>
      <w:r w:rsidRPr="008E37E3">
        <w:rPr>
          <w:sz w:val="24"/>
          <w:szCs w:val="24"/>
          <w:lang w:val="lt-LT"/>
        </w:rPr>
        <w:t>1255</w:t>
      </w:r>
      <w:r w:rsidR="00FF5E43" w:rsidRPr="008E37E3">
        <w:rPr>
          <w:sz w:val="24"/>
          <w:szCs w:val="24"/>
          <w:lang w:val="lt-LT"/>
        </w:rPr>
        <w:t xml:space="preserve">, </w:t>
      </w:r>
      <w:r w:rsidR="002B0E4E" w:rsidRPr="008E37E3">
        <w:rPr>
          <w:sz w:val="24"/>
          <w:szCs w:val="24"/>
          <w:lang w:val="lt-LT"/>
        </w:rPr>
        <w:t xml:space="preserve">1256, </w:t>
      </w:r>
      <w:r w:rsidR="00115A3C" w:rsidRPr="008E37E3">
        <w:rPr>
          <w:sz w:val="24"/>
          <w:szCs w:val="24"/>
          <w:lang w:val="lt-LT"/>
        </w:rPr>
        <w:t xml:space="preserve">1296, </w:t>
      </w:r>
      <w:r w:rsidR="00E97112" w:rsidRPr="008E37E3">
        <w:rPr>
          <w:sz w:val="24"/>
          <w:szCs w:val="24"/>
          <w:lang w:val="lt-LT"/>
        </w:rPr>
        <w:t xml:space="preserve">1297, </w:t>
      </w:r>
      <w:r w:rsidR="00793965" w:rsidRPr="008E37E3">
        <w:rPr>
          <w:sz w:val="24"/>
          <w:szCs w:val="24"/>
          <w:lang w:val="lt-LT"/>
        </w:rPr>
        <w:t>1</w:t>
      </w:r>
      <w:r w:rsidR="007F2C6E" w:rsidRPr="008E37E3">
        <w:rPr>
          <w:sz w:val="24"/>
          <w:szCs w:val="24"/>
          <w:lang w:val="lt-LT"/>
        </w:rPr>
        <w:t>306</w:t>
      </w:r>
      <w:r w:rsidR="00FF5E43" w:rsidRPr="008E37E3">
        <w:rPr>
          <w:sz w:val="24"/>
          <w:szCs w:val="24"/>
          <w:lang w:val="lt-LT"/>
        </w:rPr>
        <w:t xml:space="preserve">, </w:t>
      </w:r>
      <w:r w:rsidR="002B0E4E" w:rsidRPr="008E37E3">
        <w:rPr>
          <w:sz w:val="24"/>
          <w:szCs w:val="24"/>
          <w:lang w:val="lt-LT"/>
        </w:rPr>
        <w:t xml:space="preserve">1314, </w:t>
      </w:r>
      <w:r w:rsidR="00313990" w:rsidRPr="008E37E3">
        <w:rPr>
          <w:sz w:val="24"/>
          <w:szCs w:val="24"/>
          <w:lang w:val="lt-LT"/>
        </w:rPr>
        <w:t xml:space="preserve">1315, </w:t>
      </w:r>
      <w:r w:rsidRPr="008E37E3">
        <w:rPr>
          <w:sz w:val="24"/>
          <w:szCs w:val="24"/>
          <w:lang w:val="lt-LT"/>
        </w:rPr>
        <w:t>1316</w:t>
      </w:r>
      <w:r w:rsidR="00FF5E4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>1317</w:t>
      </w:r>
      <w:r w:rsidR="002B0E4E" w:rsidRPr="008E37E3">
        <w:rPr>
          <w:sz w:val="24"/>
          <w:szCs w:val="24"/>
          <w:lang w:val="lt-LT"/>
        </w:rPr>
        <w:t xml:space="preserve">, 1319, 1320, 1417 </w:t>
      </w:r>
      <w:r w:rsidR="00BC4A8B" w:rsidRPr="008E37E3">
        <w:rPr>
          <w:sz w:val="24"/>
          <w:szCs w:val="24"/>
          <w:lang w:val="lt-LT"/>
        </w:rPr>
        <w:t>punkt</w:t>
      </w:r>
      <w:r w:rsidR="00FF5E43" w:rsidRPr="008E37E3">
        <w:rPr>
          <w:sz w:val="24"/>
          <w:szCs w:val="24"/>
          <w:lang w:val="lt-LT"/>
        </w:rPr>
        <w:t>us</w:t>
      </w:r>
      <w:r w:rsidR="008C5E77" w:rsidRPr="008E37E3">
        <w:rPr>
          <w:sz w:val="24"/>
          <w:szCs w:val="24"/>
          <w:lang w:val="lt-LT"/>
        </w:rPr>
        <w:t>;</w:t>
      </w:r>
    </w:p>
    <w:p w14:paraId="4D46C0C8" w14:textId="02B5C03C" w:rsidR="008C5E77" w:rsidRDefault="008C5E77" w:rsidP="00FC5CA3">
      <w:pPr>
        <w:pStyle w:val="Sraopastraipa"/>
        <w:numPr>
          <w:ilvl w:val="1"/>
          <w:numId w:val="27"/>
        </w:numPr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papildyti 1646–</w:t>
      </w:r>
      <w:r w:rsidR="00F15106">
        <w:rPr>
          <w:sz w:val="24"/>
          <w:szCs w:val="24"/>
          <w:lang w:val="lt-LT"/>
        </w:rPr>
        <w:t>1680</w:t>
      </w:r>
      <w:r w:rsidRPr="008E37E3">
        <w:rPr>
          <w:sz w:val="24"/>
          <w:szCs w:val="24"/>
          <w:lang w:val="lt-LT"/>
        </w:rPr>
        <w:t xml:space="preserve"> punktais</w:t>
      </w:r>
      <w:r w:rsidR="0058076E" w:rsidRPr="008E37E3">
        <w:rPr>
          <w:sz w:val="24"/>
          <w:szCs w:val="24"/>
          <w:lang w:val="lt-LT"/>
        </w:rPr>
        <w:t>.</w:t>
      </w:r>
    </w:p>
    <w:p w14:paraId="67FE74CE" w14:textId="77777777" w:rsidR="005074DD" w:rsidRDefault="005074DD" w:rsidP="00FC5CA3">
      <w:pPr>
        <w:pStyle w:val="Sraopastraipa"/>
        <w:numPr>
          <w:ilvl w:val="0"/>
          <w:numId w:val="27"/>
        </w:numPr>
        <w:tabs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Patikslinti</w:t>
      </w:r>
      <w:r w:rsidRPr="005F5E00">
        <w:rPr>
          <w:sz w:val="24"/>
          <w:szCs w:val="24"/>
          <w:lang w:val="lt-LT"/>
        </w:rPr>
        <w:t xml:space="preserve"> </w:t>
      </w:r>
      <w:r w:rsidRPr="008E37E3">
        <w:rPr>
          <w:sz w:val="24"/>
          <w:szCs w:val="24"/>
          <w:lang w:val="lt-LT"/>
        </w:rPr>
        <w:t xml:space="preserve">Rokiškio rajono savivaldybės tarybos 2022 m. spalio 28 d. sprendimo Nr. TS-240 „Dėl Rokiškio rajono savivaldybės turto perdavimo valdyti, naudoti ir disponuoti juo patikėjimo teise“ </w:t>
      </w:r>
      <w:r>
        <w:rPr>
          <w:sz w:val="24"/>
          <w:szCs w:val="24"/>
          <w:lang w:val="lt-LT"/>
        </w:rPr>
        <w:t>2 punktą ir jį išdėstyti taip:</w:t>
      </w:r>
    </w:p>
    <w:p w14:paraId="27D3E093" w14:textId="24E59C5C" w:rsidR="005074DD" w:rsidRDefault="005074DD" w:rsidP="00FC5CA3">
      <w:pPr>
        <w:tabs>
          <w:tab w:val="left" w:pos="0"/>
          <w:tab w:val="left" w:pos="567"/>
        </w:tabs>
        <w:ind w:firstLine="851"/>
        <w:jc w:val="both"/>
        <w:rPr>
          <w:sz w:val="24"/>
          <w:szCs w:val="24"/>
        </w:rPr>
      </w:pPr>
      <w:r w:rsidRPr="00BE763B">
        <w:rPr>
          <w:sz w:val="24"/>
          <w:szCs w:val="24"/>
        </w:rPr>
        <w:t>“</w:t>
      </w:r>
      <w:r>
        <w:rPr>
          <w:sz w:val="24"/>
          <w:szCs w:val="24"/>
        </w:rPr>
        <w:t xml:space="preserve">2. </w:t>
      </w:r>
      <w:proofErr w:type="spellStart"/>
      <w:r w:rsidRPr="00BE763B">
        <w:rPr>
          <w:sz w:val="24"/>
          <w:szCs w:val="24"/>
        </w:rPr>
        <w:t>Perduoti</w:t>
      </w:r>
      <w:proofErr w:type="spellEnd"/>
      <w:r>
        <w:rPr>
          <w:sz w:val="24"/>
          <w:szCs w:val="24"/>
        </w:rPr>
        <w:t xml:space="preserve">, </w:t>
      </w:r>
      <w:r w:rsidRPr="00BE763B">
        <w:rPr>
          <w:sz w:val="24"/>
          <w:szCs w:val="24"/>
          <w:lang w:val="lt-LT"/>
        </w:rPr>
        <w:t>neterminuotai</w:t>
      </w:r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valdyti</w:t>
      </w:r>
      <w:proofErr w:type="spellEnd"/>
      <w:r w:rsidRPr="00BE763B">
        <w:rPr>
          <w:sz w:val="24"/>
          <w:szCs w:val="24"/>
        </w:rPr>
        <w:t xml:space="preserve">, </w:t>
      </w:r>
      <w:proofErr w:type="spellStart"/>
      <w:r w:rsidRPr="00BE763B">
        <w:rPr>
          <w:sz w:val="24"/>
          <w:szCs w:val="24"/>
        </w:rPr>
        <w:t>naudoti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ir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disponuoti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juo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patikėjimo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teise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bei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apskaityti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įstaigos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balanse</w:t>
      </w:r>
      <w:proofErr w:type="spellEnd"/>
      <w:r>
        <w:rPr>
          <w:sz w:val="24"/>
          <w:szCs w:val="24"/>
        </w:rPr>
        <w:t>,</w:t>
      </w:r>
      <w:r w:rsidRPr="00BE763B">
        <w:rPr>
          <w:sz w:val="24"/>
          <w:szCs w:val="24"/>
        </w:rPr>
        <w:t xml:space="preserve"> Rokiškio rajono savivaldybės </w:t>
      </w:r>
      <w:proofErr w:type="spellStart"/>
      <w:r w:rsidRPr="00BE763B">
        <w:rPr>
          <w:sz w:val="24"/>
          <w:szCs w:val="24"/>
        </w:rPr>
        <w:t>administracijai</w:t>
      </w:r>
      <w:proofErr w:type="spellEnd"/>
      <w:r w:rsidRPr="00BE763B">
        <w:rPr>
          <w:sz w:val="24"/>
          <w:szCs w:val="24"/>
        </w:rPr>
        <w:t xml:space="preserve">, </w:t>
      </w:r>
      <w:proofErr w:type="spellStart"/>
      <w:r w:rsidRPr="00BE763B">
        <w:rPr>
          <w:sz w:val="24"/>
          <w:szCs w:val="24"/>
        </w:rPr>
        <w:t>kodas</w:t>
      </w:r>
      <w:proofErr w:type="spellEnd"/>
      <w:r w:rsidRPr="00BE763B">
        <w:rPr>
          <w:sz w:val="24"/>
          <w:szCs w:val="24"/>
        </w:rPr>
        <w:t xml:space="preserve"> 188772248, </w:t>
      </w:r>
      <w:r w:rsidRPr="00BE763B">
        <w:rPr>
          <w:sz w:val="24"/>
          <w:szCs w:val="24"/>
          <w:lang w:val="lt-LT"/>
        </w:rPr>
        <w:t xml:space="preserve">kurios registruota buveinė yra </w:t>
      </w:r>
      <w:proofErr w:type="spellStart"/>
      <w:r w:rsidRPr="00BE763B">
        <w:rPr>
          <w:sz w:val="24"/>
          <w:szCs w:val="24"/>
        </w:rPr>
        <w:t>Respublikos</w:t>
      </w:r>
      <w:proofErr w:type="spellEnd"/>
      <w:r w:rsidRPr="00BE763B">
        <w:rPr>
          <w:sz w:val="24"/>
          <w:szCs w:val="24"/>
        </w:rPr>
        <w:t xml:space="preserve"> g. 94, </w:t>
      </w:r>
      <w:proofErr w:type="spellStart"/>
      <w:r w:rsidRPr="00BE763B">
        <w:rPr>
          <w:sz w:val="24"/>
          <w:szCs w:val="24"/>
        </w:rPr>
        <w:t>Rokiškyje</w:t>
      </w:r>
      <w:proofErr w:type="spellEnd"/>
      <w:r w:rsidRPr="00BE763B">
        <w:rPr>
          <w:sz w:val="24"/>
          <w:szCs w:val="24"/>
        </w:rPr>
        <w:t xml:space="preserve">, Rokiškio rajono </w:t>
      </w:r>
      <w:proofErr w:type="spellStart"/>
      <w:r w:rsidRPr="00BE763B">
        <w:rPr>
          <w:sz w:val="24"/>
          <w:szCs w:val="24"/>
        </w:rPr>
        <w:t>savivaldybei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nuosavybės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teise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priklausantį</w:t>
      </w:r>
      <w:proofErr w:type="spellEnd"/>
      <w:r w:rsidRPr="00BE763B">
        <w:rPr>
          <w:sz w:val="24"/>
          <w:szCs w:val="24"/>
        </w:rPr>
        <w:t xml:space="preserve"> </w:t>
      </w:r>
      <w:proofErr w:type="spellStart"/>
      <w:r w:rsidRPr="00BE763B">
        <w:rPr>
          <w:sz w:val="24"/>
          <w:szCs w:val="24"/>
        </w:rPr>
        <w:t>turtą</w:t>
      </w:r>
      <w:proofErr w:type="spellEnd"/>
      <w:r>
        <w:rPr>
          <w:sz w:val="24"/>
          <w:szCs w:val="24"/>
        </w:rPr>
        <w:t xml:space="preserve"> (2 </w:t>
      </w:r>
      <w:proofErr w:type="spellStart"/>
      <w:r>
        <w:rPr>
          <w:sz w:val="24"/>
          <w:szCs w:val="24"/>
        </w:rPr>
        <w:t>priedas</w:t>
      </w:r>
      <w:proofErr w:type="spellEnd"/>
      <w:r>
        <w:rPr>
          <w:sz w:val="24"/>
          <w:szCs w:val="24"/>
        </w:rPr>
        <w:t>):</w:t>
      </w:r>
    </w:p>
    <w:p w14:paraId="065B23CC" w14:textId="576CB2C3" w:rsidR="005074DD" w:rsidRPr="00BE763B" w:rsidRDefault="00385DBA" w:rsidP="00FC5CA3">
      <w:pPr>
        <w:pStyle w:val="Sraopastraipa"/>
        <w:numPr>
          <w:ilvl w:val="1"/>
          <w:numId w:val="27"/>
        </w:numPr>
        <w:tabs>
          <w:tab w:val="left" w:pos="0"/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 xml:space="preserve">kurio </w:t>
      </w:r>
      <w:r w:rsidR="005074DD" w:rsidRPr="00BE763B">
        <w:rPr>
          <w:color w:val="000000" w:themeColor="text1"/>
          <w:sz w:val="24"/>
          <w:szCs w:val="24"/>
          <w:lang w:val="lt-LT"/>
        </w:rPr>
        <w:t xml:space="preserve">bendra įsigijimo balansinė vertė 2022 m. spalio 31 d 74940854,90 </w:t>
      </w:r>
      <w:proofErr w:type="spellStart"/>
      <w:r w:rsidR="005074DD" w:rsidRPr="00BE763B">
        <w:rPr>
          <w:color w:val="000000" w:themeColor="text1"/>
          <w:sz w:val="24"/>
          <w:szCs w:val="24"/>
          <w:lang w:val="lt-LT"/>
        </w:rPr>
        <w:t>Eur</w:t>
      </w:r>
      <w:proofErr w:type="spellEnd"/>
      <w:r w:rsidR="005074DD" w:rsidRPr="00BE763B">
        <w:rPr>
          <w:color w:val="000000" w:themeColor="text1"/>
          <w:sz w:val="24"/>
          <w:szCs w:val="24"/>
          <w:lang w:val="lt-LT"/>
        </w:rPr>
        <w:t xml:space="preserve">, bendra turto likutinė vertė 2022 m. spalio 31 d. – 51752709,00 </w:t>
      </w:r>
      <w:proofErr w:type="spellStart"/>
      <w:r w:rsidR="005074DD" w:rsidRPr="00BE763B">
        <w:rPr>
          <w:color w:val="000000" w:themeColor="text1"/>
          <w:sz w:val="24"/>
          <w:szCs w:val="24"/>
          <w:lang w:val="lt-LT"/>
        </w:rPr>
        <w:t>Eur</w:t>
      </w:r>
      <w:proofErr w:type="spellEnd"/>
      <w:r w:rsidR="005074DD">
        <w:rPr>
          <w:color w:val="000000" w:themeColor="text1"/>
          <w:sz w:val="24"/>
          <w:szCs w:val="24"/>
          <w:lang w:val="lt-LT"/>
        </w:rPr>
        <w:t>;</w:t>
      </w:r>
    </w:p>
    <w:p w14:paraId="71790C05" w14:textId="75BE5732" w:rsidR="005074DD" w:rsidRPr="00BE763B" w:rsidRDefault="00F071F8" w:rsidP="00FC5CA3">
      <w:pPr>
        <w:pStyle w:val="Sraopastraipa"/>
        <w:numPr>
          <w:ilvl w:val="1"/>
          <w:numId w:val="27"/>
        </w:numPr>
        <w:tabs>
          <w:tab w:val="left" w:pos="0"/>
          <w:tab w:val="left" w:pos="993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1.2 papunktyje</w:t>
      </w:r>
      <w:r w:rsidR="005074DD">
        <w:rPr>
          <w:color w:val="000000" w:themeColor="text1"/>
          <w:sz w:val="24"/>
          <w:szCs w:val="24"/>
          <w:lang w:val="lt-LT"/>
        </w:rPr>
        <w:t xml:space="preserve"> </w:t>
      </w:r>
      <w:r w:rsidR="00195A80">
        <w:rPr>
          <w:color w:val="000000" w:themeColor="text1"/>
          <w:sz w:val="24"/>
          <w:szCs w:val="24"/>
          <w:lang w:val="lt-LT"/>
        </w:rPr>
        <w:t xml:space="preserve">nurodyto </w:t>
      </w:r>
      <w:r>
        <w:rPr>
          <w:color w:val="000000" w:themeColor="text1"/>
          <w:sz w:val="24"/>
          <w:szCs w:val="24"/>
          <w:lang w:val="lt-LT"/>
        </w:rPr>
        <w:t>turto</w:t>
      </w:r>
      <w:r w:rsidRPr="00BE763B">
        <w:rPr>
          <w:color w:val="000000" w:themeColor="text1"/>
          <w:sz w:val="24"/>
          <w:szCs w:val="24"/>
          <w:lang w:val="lt-LT"/>
        </w:rPr>
        <w:t xml:space="preserve"> </w:t>
      </w:r>
      <w:r w:rsidR="005074DD" w:rsidRPr="00BE763B">
        <w:rPr>
          <w:color w:val="000000" w:themeColor="text1"/>
          <w:sz w:val="24"/>
          <w:szCs w:val="24"/>
          <w:lang w:val="lt-LT"/>
        </w:rPr>
        <w:t xml:space="preserve">bendra įsigijimo </w:t>
      </w:r>
      <w:r w:rsidR="005074DD">
        <w:rPr>
          <w:color w:val="000000" w:themeColor="text1"/>
          <w:sz w:val="24"/>
          <w:szCs w:val="24"/>
          <w:lang w:val="lt-LT"/>
        </w:rPr>
        <w:t>balansinė</w:t>
      </w:r>
      <w:r w:rsidR="005074DD" w:rsidRPr="00BE763B">
        <w:rPr>
          <w:sz w:val="24"/>
          <w:szCs w:val="24"/>
          <w:lang w:val="lt-LT"/>
        </w:rPr>
        <w:t xml:space="preserve"> vert</w:t>
      </w:r>
      <w:r w:rsidR="005074DD">
        <w:rPr>
          <w:sz w:val="24"/>
          <w:szCs w:val="24"/>
          <w:lang w:val="lt-LT"/>
        </w:rPr>
        <w:t>ė</w:t>
      </w:r>
      <w:r w:rsidR="005074DD" w:rsidRPr="00BE763B">
        <w:rPr>
          <w:sz w:val="24"/>
          <w:szCs w:val="24"/>
          <w:lang w:val="lt-LT"/>
        </w:rPr>
        <w:t xml:space="preserve"> 2023 m. kovo 31 d. – 827553,01 </w:t>
      </w:r>
      <w:proofErr w:type="spellStart"/>
      <w:r w:rsidR="005074DD" w:rsidRPr="00BE763B">
        <w:rPr>
          <w:sz w:val="24"/>
          <w:szCs w:val="24"/>
          <w:lang w:val="lt-LT"/>
        </w:rPr>
        <w:t>Eur</w:t>
      </w:r>
      <w:proofErr w:type="spellEnd"/>
      <w:r w:rsidR="005074DD" w:rsidRPr="00BE763B">
        <w:rPr>
          <w:sz w:val="24"/>
          <w:szCs w:val="24"/>
          <w:lang w:val="lt-LT"/>
        </w:rPr>
        <w:t xml:space="preserve">., </w:t>
      </w:r>
      <w:r w:rsidR="005074DD" w:rsidRPr="00BE763B">
        <w:rPr>
          <w:color w:val="000000" w:themeColor="text1"/>
          <w:sz w:val="24"/>
          <w:szCs w:val="24"/>
          <w:lang w:val="lt-LT"/>
        </w:rPr>
        <w:t xml:space="preserve">bendra turto likutinė vertė </w:t>
      </w:r>
      <w:r w:rsidR="005074DD" w:rsidRPr="00BE763B">
        <w:rPr>
          <w:sz w:val="24"/>
          <w:szCs w:val="24"/>
          <w:lang w:val="lt-LT"/>
        </w:rPr>
        <w:t xml:space="preserve">2023 m. kovo 31 d. – 713585,86 </w:t>
      </w:r>
      <w:proofErr w:type="spellStart"/>
      <w:r w:rsidR="005074DD" w:rsidRPr="00BE763B">
        <w:rPr>
          <w:sz w:val="24"/>
          <w:szCs w:val="24"/>
          <w:lang w:val="lt-LT"/>
        </w:rPr>
        <w:t>Eur</w:t>
      </w:r>
      <w:proofErr w:type="spellEnd"/>
      <w:r w:rsidR="005074DD" w:rsidRPr="00BE763B">
        <w:rPr>
          <w:sz w:val="24"/>
          <w:szCs w:val="24"/>
          <w:lang w:val="lt-LT"/>
        </w:rPr>
        <w:t>.</w:t>
      </w:r>
      <w:r w:rsidR="005074DD">
        <w:rPr>
          <w:sz w:val="24"/>
          <w:szCs w:val="24"/>
          <w:lang w:val="lt-LT"/>
        </w:rPr>
        <w:t>“</w:t>
      </w:r>
    </w:p>
    <w:p w14:paraId="3CDD84EB" w14:textId="15CD1842" w:rsidR="002613DD" w:rsidRPr="008E37E3" w:rsidRDefault="002613DD" w:rsidP="00FC5CA3">
      <w:pPr>
        <w:pStyle w:val="Sraopastraipa"/>
        <w:numPr>
          <w:ilvl w:val="0"/>
          <w:numId w:val="27"/>
        </w:numPr>
        <w:tabs>
          <w:tab w:val="left" w:pos="993"/>
        </w:tabs>
        <w:ind w:left="0" w:right="-115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Įgalioti Rokiškio rajono savivaldybės merą, jo nesant – Rokiškio rajono savivaldybės mero pavaduotoją, pasirašyti 1.2 papunktyje nurodyto turto, perduodamo valdyti, naudoti ir disponuoti juo patikėjimo teise, perdavimo-priėmimo aktą</w:t>
      </w:r>
    </w:p>
    <w:p w14:paraId="2222E5A3" w14:textId="28939B4B" w:rsidR="00373D66" w:rsidRPr="008E37E3" w:rsidRDefault="006D7965" w:rsidP="0019332B">
      <w:pPr>
        <w:pStyle w:val="Sraopastraipa"/>
        <w:numPr>
          <w:ilvl w:val="0"/>
          <w:numId w:val="27"/>
        </w:numPr>
        <w:tabs>
          <w:tab w:val="left" w:pos="993"/>
        </w:tabs>
        <w:ind w:left="993" w:right="-115" w:hanging="142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 xml:space="preserve">Skelbti sprendimą savivaldybės interneto svetainėje </w:t>
      </w:r>
      <w:hyperlink r:id="rId9" w:history="1">
        <w:r w:rsidRPr="008E37E3">
          <w:rPr>
            <w:rStyle w:val="Hipersaitas"/>
            <w:sz w:val="24"/>
            <w:szCs w:val="24"/>
            <w:lang w:val="lt-LT"/>
          </w:rPr>
          <w:t>www.rokiskis.lt</w:t>
        </w:r>
      </w:hyperlink>
      <w:r w:rsidRPr="008E37E3">
        <w:rPr>
          <w:sz w:val="24"/>
          <w:szCs w:val="24"/>
          <w:lang w:val="lt-LT"/>
        </w:rPr>
        <w:t>.</w:t>
      </w:r>
    </w:p>
    <w:p w14:paraId="7854DCCA" w14:textId="77777777" w:rsidR="00E22E9C" w:rsidRPr="008E37E3" w:rsidRDefault="00E22E9C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8E37E3" w14:paraId="4E4B4EA4" w14:textId="77777777" w:rsidTr="00755A1D">
        <w:tc>
          <w:tcPr>
            <w:tcW w:w="4927" w:type="dxa"/>
          </w:tcPr>
          <w:p w14:paraId="6CB8280D" w14:textId="08595C96" w:rsidR="00755A1D" w:rsidRPr="008E37E3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8E37E3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8E37E3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8E37E3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80674C6" w14:textId="198C4C32" w:rsidR="00830322" w:rsidRPr="008E37E3" w:rsidRDefault="00EA4936" w:rsidP="0063027B">
      <w:pPr>
        <w:ind w:right="-115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Rasa Pugžlienė</w:t>
      </w:r>
      <w:r w:rsidR="00830322" w:rsidRPr="008E37E3">
        <w:rPr>
          <w:sz w:val="24"/>
          <w:szCs w:val="24"/>
          <w:lang w:val="lt-LT"/>
        </w:rPr>
        <w:br w:type="page"/>
      </w:r>
    </w:p>
    <w:p w14:paraId="580674C8" w14:textId="77777777" w:rsidR="00830322" w:rsidRPr="008E37E3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8E37E3" w:rsidRDefault="001F17EE" w:rsidP="001F17EE">
      <w:pPr>
        <w:jc w:val="both"/>
        <w:rPr>
          <w:sz w:val="24"/>
          <w:szCs w:val="24"/>
          <w:lang w:val="lt-LT"/>
        </w:rPr>
      </w:pPr>
    </w:p>
    <w:p w14:paraId="580674CA" w14:textId="0B7DE5CE" w:rsidR="00830322" w:rsidRPr="008E37E3" w:rsidRDefault="00BA0DDA" w:rsidP="00BA0DDA">
      <w:pPr>
        <w:tabs>
          <w:tab w:val="left" w:pos="851"/>
        </w:tabs>
        <w:ind w:right="-115" w:firstLine="567"/>
        <w:jc w:val="center"/>
        <w:rPr>
          <w:b/>
          <w:sz w:val="24"/>
          <w:szCs w:val="24"/>
          <w:lang w:val="lt-LT"/>
        </w:rPr>
      </w:pPr>
      <w:r w:rsidRPr="008E37E3">
        <w:rPr>
          <w:b/>
          <w:sz w:val="24"/>
          <w:szCs w:val="24"/>
          <w:lang w:val="lt-LT"/>
        </w:rPr>
        <w:t>TEIKIAMO SPRENDIMO PROJEKTO „DĖL ROKIŠKIO RAJONO SAVIVALDYBĖS TARYBOS 2022 M. SPALIO 28 D. SPRENDIMO NR. TS-240 „DĖL ROKIŠKIO RAJONO SAVIVALDYBĖS TURTO PERDAVIMO VALDYTI, NAUDOTI IR DISPONUOTI JUO PATIKĖJIMO TEISE” PAKEITIMO</w:t>
      </w:r>
      <w:r w:rsidR="00F661BB" w:rsidRPr="008E37E3">
        <w:rPr>
          <w:b/>
          <w:sz w:val="24"/>
          <w:szCs w:val="24"/>
          <w:lang w:val="lt-LT"/>
        </w:rPr>
        <w:t>”</w:t>
      </w:r>
      <w:r w:rsidRPr="008E37E3">
        <w:rPr>
          <w:b/>
          <w:sz w:val="24"/>
          <w:szCs w:val="24"/>
          <w:lang w:val="lt-LT"/>
        </w:rPr>
        <w:t xml:space="preserve"> </w:t>
      </w:r>
      <w:r w:rsidR="000310FB" w:rsidRPr="008E37E3">
        <w:rPr>
          <w:b/>
          <w:sz w:val="24"/>
          <w:szCs w:val="24"/>
          <w:lang w:val="lt-LT"/>
        </w:rPr>
        <w:t>AIŠKINAMASIS RAŠTAS</w:t>
      </w:r>
    </w:p>
    <w:p w14:paraId="580674CB" w14:textId="77777777" w:rsidR="00830322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7EA25DFF" w14:textId="77777777" w:rsidR="0019332B" w:rsidRPr="008E37E3" w:rsidRDefault="0019332B" w:rsidP="00B608AE">
      <w:pPr>
        <w:jc w:val="center"/>
        <w:rPr>
          <w:b/>
          <w:sz w:val="24"/>
          <w:szCs w:val="24"/>
          <w:lang w:val="lt-LT"/>
        </w:rPr>
      </w:pPr>
    </w:p>
    <w:p w14:paraId="0E31E5B2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b/>
          <w:sz w:val="24"/>
          <w:szCs w:val="24"/>
          <w:lang w:val="lt-LT"/>
        </w:rPr>
      </w:pPr>
      <w:r w:rsidRPr="008E37E3">
        <w:rPr>
          <w:b/>
          <w:sz w:val="24"/>
          <w:szCs w:val="24"/>
          <w:lang w:val="lt-LT"/>
        </w:rPr>
        <w:t xml:space="preserve">Sprendimo projekto tikslai ir uždaviniai. </w:t>
      </w:r>
    </w:p>
    <w:p w14:paraId="2B45927D" w14:textId="1C3691FC" w:rsidR="0032192C" w:rsidRPr="008E37E3" w:rsidRDefault="00E22E9C" w:rsidP="0019332B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 xml:space="preserve">Panaikinti Rokiškio rajono savivaldybės administracijos patikėjimo teisę turtui, kuris </w:t>
      </w:r>
      <w:r w:rsidR="00B43A02" w:rsidRPr="008E37E3">
        <w:rPr>
          <w:sz w:val="24"/>
          <w:szCs w:val="24"/>
          <w:lang w:val="lt-LT"/>
        </w:rPr>
        <w:t>yra įtrauktas į aukciono sąrašą ir savivaldybės būstų su pagalbinio ūkio paskirties pastatais sąrašą</w:t>
      </w:r>
      <w:r w:rsidR="00F939AD" w:rsidRPr="008E37E3">
        <w:rPr>
          <w:sz w:val="24"/>
          <w:szCs w:val="24"/>
          <w:lang w:val="lt-LT"/>
        </w:rPr>
        <w:t>. P</w:t>
      </w:r>
      <w:r w:rsidR="00B43A02" w:rsidRPr="008E37E3">
        <w:rPr>
          <w:sz w:val="24"/>
          <w:szCs w:val="24"/>
          <w:lang w:val="lt-LT"/>
        </w:rPr>
        <w:t>erduoti Rokiškio rajono savivaldybei (toliau – Savivaldybė) nuosavybės teise priklausantį turtą neterminuotai valdyti, naudoti ir disponuoti juo patikėjimo teise Rokiškio rajono savivaldybės administracijai.</w:t>
      </w:r>
    </w:p>
    <w:p w14:paraId="2711A16D" w14:textId="77777777" w:rsidR="0032192C" w:rsidRPr="008E37E3" w:rsidRDefault="0032192C" w:rsidP="0019332B">
      <w:pPr>
        <w:pStyle w:val="Sraopastraipa"/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8E37E3">
        <w:rPr>
          <w:b/>
          <w:bCs/>
          <w:sz w:val="24"/>
          <w:szCs w:val="24"/>
          <w:lang w:val="lt-LT"/>
        </w:rPr>
        <w:t>Teisinio reguliavimo nuostatos.</w:t>
      </w:r>
      <w:r w:rsidRPr="008E37E3">
        <w:rPr>
          <w:sz w:val="24"/>
          <w:szCs w:val="24"/>
          <w:lang w:val="lt-LT"/>
        </w:rPr>
        <w:t xml:space="preserve"> </w:t>
      </w:r>
    </w:p>
    <w:p w14:paraId="70A10F21" w14:textId="1F57ED94" w:rsidR="00356EB3" w:rsidRPr="008E37E3" w:rsidRDefault="00E22E9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 xml:space="preserve">Lietuvos Respublikos vietos savivaldos įstatymo </w:t>
      </w:r>
      <w:r w:rsidR="00B43A02" w:rsidRPr="008E37E3">
        <w:rPr>
          <w:sz w:val="24"/>
          <w:szCs w:val="24"/>
          <w:lang w:val="lt-LT"/>
        </w:rPr>
        <w:t xml:space="preserve">16 straipsnio 2 dalies 26 punktas, </w:t>
      </w:r>
      <w:r w:rsidRPr="008E37E3">
        <w:rPr>
          <w:sz w:val="24"/>
          <w:szCs w:val="24"/>
          <w:lang w:val="lt-LT"/>
        </w:rPr>
        <w:t xml:space="preserve">18 straipsnio 1 dalis, </w:t>
      </w:r>
      <w:r w:rsidR="00B43A02" w:rsidRPr="008E37E3">
        <w:rPr>
          <w:sz w:val="24"/>
          <w:szCs w:val="24"/>
          <w:lang w:val="lt-LT"/>
        </w:rPr>
        <w:t>Lietuvos Respublikos valstybės ir savivaldybių turto valdymo, naudojimo ir disponavimo juo įstatymo 12 straipsnio 1 dalis,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teise tvarkos aprašo patvirtinimo“</w:t>
      </w:r>
      <w:r w:rsidR="008E37E3" w:rsidRPr="008E37E3">
        <w:rPr>
          <w:sz w:val="24"/>
          <w:szCs w:val="24"/>
          <w:lang w:val="lt-LT"/>
        </w:rPr>
        <w:t xml:space="preserve">, </w:t>
      </w:r>
      <w:r w:rsidRPr="008E37E3">
        <w:rPr>
          <w:sz w:val="24"/>
          <w:szCs w:val="24"/>
          <w:lang w:val="lt-LT"/>
        </w:rPr>
        <w:t xml:space="preserve">Rokiškio rajono savivaldybės tarybos 2021 m. vasario 26 d. sprendimas Nr. TS-34 „Dėl </w:t>
      </w:r>
      <w:r w:rsidRPr="008E37E3">
        <w:rPr>
          <w:bCs/>
          <w:sz w:val="24"/>
          <w:szCs w:val="24"/>
          <w:lang w:val="lt-LT"/>
        </w:rPr>
        <w:t>viešame aukcione parduodamo Rokiškio rajono savivaldybės nekilnojamojo turto ir kitų nekilnojamųjų daiktų sąrašo patvirtinimo“</w:t>
      </w:r>
      <w:r w:rsidR="00875554" w:rsidRPr="008E37E3">
        <w:rPr>
          <w:bCs/>
          <w:sz w:val="24"/>
          <w:szCs w:val="24"/>
          <w:lang w:val="lt-LT"/>
        </w:rPr>
        <w:t xml:space="preserve"> </w:t>
      </w:r>
      <w:r w:rsidR="00875554" w:rsidRPr="008E37E3">
        <w:rPr>
          <w:sz w:val="24"/>
          <w:szCs w:val="24"/>
          <w:lang w:val="lt-LT"/>
        </w:rPr>
        <w:t xml:space="preserve">ir </w:t>
      </w:r>
      <w:r w:rsidR="00356EB3" w:rsidRPr="008E37E3">
        <w:rPr>
          <w:sz w:val="24"/>
          <w:szCs w:val="24"/>
          <w:lang w:val="lt-LT"/>
        </w:rPr>
        <w:t>Rokiškio rajono savivaldybės tarybos 2023 m. vasario 24 d sprendim</w:t>
      </w:r>
      <w:r w:rsidR="00F939AD" w:rsidRPr="008E37E3">
        <w:rPr>
          <w:sz w:val="24"/>
          <w:szCs w:val="24"/>
          <w:lang w:val="lt-LT"/>
        </w:rPr>
        <w:t>as</w:t>
      </w:r>
      <w:r w:rsidR="00356EB3" w:rsidRPr="008E37E3">
        <w:rPr>
          <w:sz w:val="24"/>
          <w:szCs w:val="24"/>
          <w:lang w:val="lt-LT"/>
        </w:rPr>
        <w:t xml:space="preserve"> TS-37 „Dėl parduodamų Rokiškio rajono savivaldybės būstų su pagalbinio ūkio paskirties pastatais sąrašo patvirtinimo“.</w:t>
      </w:r>
    </w:p>
    <w:p w14:paraId="7D7F589F" w14:textId="6DCE57ED" w:rsidR="00D52A0B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b/>
          <w:bCs/>
          <w:sz w:val="24"/>
          <w:szCs w:val="24"/>
          <w:lang w:val="lt-LT"/>
        </w:rPr>
        <w:t>Sprendimo projekto esmė.</w:t>
      </w:r>
      <w:r w:rsidRPr="008E37E3">
        <w:rPr>
          <w:sz w:val="24"/>
          <w:szCs w:val="24"/>
          <w:lang w:val="lt-LT"/>
        </w:rPr>
        <w:t xml:space="preserve"> </w:t>
      </w:r>
    </w:p>
    <w:p w14:paraId="75ABC435" w14:textId="1D8F714F" w:rsidR="00BA7E09" w:rsidRPr="00F071F8" w:rsidRDefault="00E22E9C" w:rsidP="0019332B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Rokiškio rajono savivaldybės administracija, atsižvelgdama į Viešame aukcione parduodamo Rokiškio rajono savivaldybės nekilnojamojo turto ir kitų nekilnojamųjų daiktų sąrašą</w:t>
      </w:r>
      <w:r w:rsidR="00681ECE" w:rsidRPr="008E37E3">
        <w:rPr>
          <w:sz w:val="24"/>
          <w:szCs w:val="24"/>
          <w:lang w:val="lt-LT"/>
        </w:rPr>
        <w:t>,</w:t>
      </w:r>
      <w:r w:rsidRPr="008E37E3">
        <w:rPr>
          <w:sz w:val="24"/>
          <w:szCs w:val="24"/>
          <w:lang w:val="lt-LT"/>
        </w:rPr>
        <w:t xml:space="preserve"> patvirtintą Rokiškio rajono savivaldybės tarybos 2021 m. vasario 26 d. sprendimu Nr. TS-34 „Dėl viešame aukcione parduodamo Rokiškio rajono savivaldybės nekilnojamojo turto ir kitų nekilnojamųjų daiktų sąrašo patvirtinimo“</w:t>
      </w:r>
      <w:r w:rsidR="00681ECE" w:rsidRPr="008E37E3">
        <w:rPr>
          <w:sz w:val="24"/>
          <w:szCs w:val="24"/>
          <w:lang w:val="lt-LT"/>
        </w:rPr>
        <w:t xml:space="preserve"> ir Rokiškio rajono savivaldybės tarybos patvirtintą Rokiškio rajono savivaldybės </w:t>
      </w:r>
      <w:r w:rsidR="00907333" w:rsidRPr="008E37E3">
        <w:rPr>
          <w:sz w:val="24"/>
          <w:szCs w:val="24"/>
          <w:lang w:val="lt-LT"/>
        </w:rPr>
        <w:t>bū</w:t>
      </w:r>
      <w:r w:rsidR="00681ECE" w:rsidRPr="008E37E3">
        <w:rPr>
          <w:sz w:val="24"/>
          <w:szCs w:val="24"/>
          <w:lang w:val="lt-LT"/>
        </w:rPr>
        <w:t>stų su pagalbinio ūkio paskirties pastatais sąrašą,</w:t>
      </w:r>
      <w:r w:rsidRPr="008E37E3">
        <w:rPr>
          <w:sz w:val="24"/>
          <w:szCs w:val="24"/>
          <w:lang w:val="lt-LT"/>
        </w:rPr>
        <w:t xml:space="preserve"> </w:t>
      </w:r>
      <w:r w:rsidR="00F661BB" w:rsidRPr="008E37E3">
        <w:rPr>
          <w:sz w:val="24"/>
          <w:szCs w:val="24"/>
          <w:lang w:val="lt-LT"/>
        </w:rPr>
        <w:t xml:space="preserve">patvirtintą Rokiškio rajono savivaldybės tarybos 2023 m. vasario 24 d sprendimu TS-37 „Dėl parduodamų Rokiškio rajono savivaldybės būstų su pagalbinio ūkio paskirties pastatais sąrašo patvirtinimo“, </w:t>
      </w:r>
      <w:r w:rsidRPr="008E37E3">
        <w:rPr>
          <w:sz w:val="24"/>
          <w:szCs w:val="24"/>
          <w:lang w:val="lt-LT"/>
        </w:rPr>
        <w:t>prašo pritarti Rokiškio rajono savivaldybės tarybos 2022 m. spalio 28 d. sprendimo Nr. TS-240 „Dėl Rokiškio rajono savivaldybės turto perdavimo valdyti, naudoti ir disponuoti juo patikėjimo teise“ 2 priedo pakeitimui, kadangi įvykus vieš</w:t>
      </w:r>
      <w:r w:rsidR="00C56C3F" w:rsidRPr="008E37E3">
        <w:rPr>
          <w:sz w:val="24"/>
          <w:szCs w:val="24"/>
          <w:lang w:val="lt-LT"/>
        </w:rPr>
        <w:t>a</w:t>
      </w:r>
      <w:r w:rsidRPr="008E37E3">
        <w:rPr>
          <w:sz w:val="24"/>
          <w:szCs w:val="24"/>
          <w:lang w:val="lt-LT"/>
        </w:rPr>
        <w:t xml:space="preserve">jam aukcionui </w:t>
      </w:r>
      <w:r w:rsidR="00681ECE" w:rsidRPr="008E37E3">
        <w:rPr>
          <w:sz w:val="24"/>
          <w:szCs w:val="24"/>
          <w:lang w:val="lt-LT"/>
        </w:rPr>
        <w:t xml:space="preserve">ar patvirtinus savivaldybės būsto pardavimą, </w:t>
      </w:r>
      <w:r w:rsidRPr="008E37E3">
        <w:rPr>
          <w:sz w:val="24"/>
          <w:szCs w:val="24"/>
          <w:lang w:val="lt-LT"/>
        </w:rPr>
        <w:t xml:space="preserve">prieš pasirašant Sutartį turi būti panaikinta </w:t>
      </w:r>
      <w:r w:rsidRPr="00F071F8">
        <w:rPr>
          <w:sz w:val="24"/>
          <w:szCs w:val="24"/>
          <w:lang w:val="lt-LT"/>
        </w:rPr>
        <w:t xml:space="preserve">Rokiškio rajono savivaldybės administracijai suteikta patikėjimo teisė valdyti </w:t>
      </w:r>
      <w:r w:rsidR="00681ECE" w:rsidRPr="00F071F8">
        <w:rPr>
          <w:sz w:val="24"/>
          <w:szCs w:val="24"/>
          <w:lang w:val="lt-LT"/>
        </w:rPr>
        <w:t>parduodamą</w:t>
      </w:r>
      <w:r w:rsidRPr="00F071F8">
        <w:rPr>
          <w:sz w:val="24"/>
          <w:szCs w:val="24"/>
          <w:lang w:val="lt-LT"/>
        </w:rPr>
        <w:t xml:space="preserve"> turtą.</w:t>
      </w:r>
      <w:r w:rsidR="00DE6F12" w:rsidRPr="00F071F8">
        <w:rPr>
          <w:sz w:val="24"/>
          <w:szCs w:val="24"/>
          <w:lang w:val="lt-LT"/>
        </w:rPr>
        <w:t xml:space="preserve"> Iš sąrašo išbraukiamų turto objektų suma sumažėtų </w:t>
      </w:r>
      <w:r w:rsidR="00DE6F12" w:rsidRPr="00F071F8">
        <w:rPr>
          <w:color w:val="000000" w:themeColor="text1"/>
          <w:sz w:val="24"/>
          <w:szCs w:val="24"/>
          <w:lang w:val="lt-LT"/>
        </w:rPr>
        <w:t>bendra įsigijimo balansine verte</w:t>
      </w:r>
      <w:r w:rsidR="008A6064" w:rsidRPr="00F071F8">
        <w:rPr>
          <w:color w:val="000000" w:themeColor="text1"/>
          <w:sz w:val="24"/>
          <w:szCs w:val="24"/>
          <w:lang w:val="lt-LT"/>
        </w:rPr>
        <w:t xml:space="preserve"> 2022 m. spalio 31 d 164968,05</w:t>
      </w:r>
      <w:r w:rsidR="00DE6F12" w:rsidRPr="00F071F8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DE6F12" w:rsidRPr="00F071F8">
        <w:rPr>
          <w:color w:val="000000" w:themeColor="text1"/>
          <w:sz w:val="24"/>
          <w:szCs w:val="24"/>
          <w:lang w:val="lt-LT"/>
        </w:rPr>
        <w:t>Eur</w:t>
      </w:r>
      <w:proofErr w:type="spellEnd"/>
      <w:r w:rsidR="00DE6F12" w:rsidRPr="00F071F8">
        <w:rPr>
          <w:color w:val="000000" w:themeColor="text1"/>
          <w:sz w:val="24"/>
          <w:szCs w:val="24"/>
          <w:lang w:val="lt-LT"/>
        </w:rPr>
        <w:t>, bendra turto likutine verte 20</w:t>
      </w:r>
      <w:r w:rsidR="008A6064" w:rsidRPr="00F071F8">
        <w:rPr>
          <w:color w:val="000000" w:themeColor="text1"/>
          <w:sz w:val="24"/>
          <w:szCs w:val="24"/>
          <w:lang w:val="lt-LT"/>
        </w:rPr>
        <w:t>22 m. spalio 31 d. – 100648,11</w:t>
      </w:r>
      <w:r w:rsidR="00DE6F12" w:rsidRPr="00F071F8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DE6F12" w:rsidRPr="00F071F8">
        <w:rPr>
          <w:color w:val="000000" w:themeColor="text1"/>
          <w:sz w:val="24"/>
          <w:szCs w:val="24"/>
          <w:lang w:val="lt-LT"/>
        </w:rPr>
        <w:t>Eur</w:t>
      </w:r>
      <w:proofErr w:type="spellEnd"/>
      <w:r w:rsidR="0019332B">
        <w:rPr>
          <w:sz w:val="24"/>
          <w:szCs w:val="24"/>
          <w:lang w:val="lt-LT"/>
        </w:rPr>
        <w:t xml:space="preserve">. </w:t>
      </w:r>
      <w:bookmarkStart w:id="0" w:name="_GoBack"/>
      <w:bookmarkEnd w:id="0"/>
      <w:r w:rsidR="00B43A02" w:rsidRPr="00F071F8">
        <w:rPr>
          <w:sz w:val="24"/>
          <w:szCs w:val="24"/>
          <w:lang w:val="lt-LT"/>
        </w:rPr>
        <w:t>P</w:t>
      </w:r>
      <w:r w:rsidRPr="00F071F8">
        <w:rPr>
          <w:sz w:val="24"/>
          <w:szCs w:val="24"/>
          <w:lang w:val="lt-LT"/>
        </w:rPr>
        <w:t xml:space="preserve">rašome pritarti </w:t>
      </w:r>
      <w:r w:rsidR="00681ECE" w:rsidRPr="00F071F8">
        <w:rPr>
          <w:sz w:val="24"/>
          <w:szCs w:val="24"/>
          <w:lang w:val="lt-LT"/>
        </w:rPr>
        <w:t>Rokiškio rajono savivaldybės tarybos 2022 m. spalio 28 d. sprendimu Nr. TS-240 „Dėl Rokiškio rajono savivaldybės turto perdavimo valdyti, naudoti ir disponuoti juo patikėjimo teise“ 2 priede patvirtint</w:t>
      </w:r>
      <w:r w:rsidR="00F661BB" w:rsidRPr="00F071F8">
        <w:rPr>
          <w:sz w:val="24"/>
          <w:szCs w:val="24"/>
          <w:lang w:val="lt-LT"/>
        </w:rPr>
        <w:t>o</w:t>
      </w:r>
      <w:r w:rsidR="00681ECE" w:rsidRPr="00F071F8">
        <w:rPr>
          <w:sz w:val="24"/>
          <w:szCs w:val="24"/>
          <w:lang w:val="lt-LT"/>
        </w:rPr>
        <w:t xml:space="preserve"> turto, perduodamo Rokiškio rajono savivaldybės administracijai patikėjimo teise, sąrašo pakeitimui.</w:t>
      </w:r>
      <w:r w:rsidR="00DE6F12" w:rsidRPr="00F071F8">
        <w:rPr>
          <w:sz w:val="24"/>
          <w:szCs w:val="24"/>
          <w:lang w:val="lt-LT"/>
        </w:rPr>
        <w:t xml:space="preserve"> </w:t>
      </w:r>
    </w:p>
    <w:p w14:paraId="7B181B5B" w14:textId="0F40B238" w:rsidR="00B43A02" w:rsidRPr="008E37E3" w:rsidRDefault="00B43A02" w:rsidP="0019332B">
      <w:pPr>
        <w:tabs>
          <w:tab w:val="left" w:pos="709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F071F8">
        <w:rPr>
          <w:sz w:val="24"/>
          <w:szCs w:val="24"/>
          <w:lang w:val="lt-LT"/>
        </w:rPr>
        <w:t>Taip pat prašome Savivaldybei nuosavybės teise priklausantį nekilnojamąjį turtą, kuriam nėra priskirtas valdytojas perduoti valdyti, naudoti ir disponuoti juo patikėjimo teise savivaldybės biudžetinei įstaigai – Rokiškio rajon</w:t>
      </w:r>
      <w:r w:rsidR="000874B0" w:rsidRPr="00F071F8">
        <w:rPr>
          <w:sz w:val="24"/>
          <w:szCs w:val="24"/>
          <w:lang w:val="lt-LT"/>
        </w:rPr>
        <w:t>o savivaldybės administracijai</w:t>
      </w:r>
      <w:r w:rsidR="00F5390D" w:rsidRPr="00F071F8">
        <w:rPr>
          <w:sz w:val="24"/>
          <w:szCs w:val="24"/>
          <w:lang w:val="lt-LT"/>
        </w:rPr>
        <w:t xml:space="preserve">. Perduodamo turto </w:t>
      </w:r>
      <w:r w:rsidR="000874B0" w:rsidRPr="00F071F8">
        <w:rPr>
          <w:sz w:val="24"/>
          <w:szCs w:val="24"/>
          <w:lang w:val="lt-LT"/>
        </w:rPr>
        <w:t>vertė</w:t>
      </w:r>
      <w:r w:rsidR="00F5390D" w:rsidRPr="00F071F8">
        <w:rPr>
          <w:sz w:val="24"/>
          <w:szCs w:val="24"/>
          <w:lang w:val="lt-LT"/>
        </w:rPr>
        <w:t xml:space="preserve"> sąraše</w:t>
      </w:r>
      <w:r w:rsidR="000874B0" w:rsidRPr="00F071F8">
        <w:rPr>
          <w:sz w:val="24"/>
          <w:szCs w:val="24"/>
          <w:lang w:val="lt-LT"/>
        </w:rPr>
        <w:t xml:space="preserve"> padidėtų </w:t>
      </w:r>
      <w:r w:rsidR="000874B0" w:rsidRPr="00F071F8">
        <w:rPr>
          <w:color w:val="000000" w:themeColor="text1"/>
          <w:sz w:val="24"/>
          <w:szCs w:val="24"/>
          <w:lang w:val="lt-LT"/>
        </w:rPr>
        <w:t>bendra įsigijimo balansin</w:t>
      </w:r>
      <w:r w:rsidR="00F5390D" w:rsidRPr="00F071F8">
        <w:rPr>
          <w:color w:val="000000" w:themeColor="text1"/>
          <w:sz w:val="24"/>
          <w:szCs w:val="24"/>
          <w:lang w:val="lt-LT"/>
        </w:rPr>
        <w:t>e</w:t>
      </w:r>
      <w:r w:rsidR="000874B0" w:rsidRPr="00F071F8">
        <w:rPr>
          <w:sz w:val="24"/>
          <w:szCs w:val="24"/>
          <w:lang w:val="lt-LT"/>
        </w:rPr>
        <w:t xml:space="preserve"> vert</w:t>
      </w:r>
      <w:r w:rsidR="00F5390D" w:rsidRPr="00F071F8">
        <w:rPr>
          <w:sz w:val="24"/>
          <w:szCs w:val="24"/>
          <w:lang w:val="lt-LT"/>
        </w:rPr>
        <w:t>e</w:t>
      </w:r>
      <w:r w:rsidR="000874B0" w:rsidRPr="00F071F8">
        <w:rPr>
          <w:sz w:val="24"/>
          <w:szCs w:val="24"/>
          <w:lang w:val="lt-LT"/>
        </w:rPr>
        <w:t xml:space="preserve"> 2023 m. kovo 31 d. – 827553,01 </w:t>
      </w:r>
      <w:proofErr w:type="spellStart"/>
      <w:r w:rsidR="000874B0" w:rsidRPr="00F071F8">
        <w:rPr>
          <w:sz w:val="24"/>
          <w:szCs w:val="24"/>
          <w:lang w:val="lt-LT"/>
        </w:rPr>
        <w:t>Eur</w:t>
      </w:r>
      <w:proofErr w:type="spellEnd"/>
      <w:r w:rsidR="000874B0" w:rsidRPr="00F071F8">
        <w:rPr>
          <w:sz w:val="24"/>
          <w:szCs w:val="24"/>
          <w:lang w:val="lt-LT"/>
        </w:rPr>
        <w:t xml:space="preserve">., </w:t>
      </w:r>
      <w:r w:rsidR="00F5390D" w:rsidRPr="00F071F8">
        <w:rPr>
          <w:color w:val="000000" w:themeColor="text1"/>
          <w:sz w:val="24"/>
          <w:szCs w:val="24"/>
          <w:lang w:val="lt-LT"/>
        </w:rPr>
        <w:t>bendra turto likutine verte</w:t>
      </w:r>
      <w:r w:rsidR="000874B0" w:rsidRPr="00F071F8">
        <w:rPr>
          <w:color w:val="000000" w:themeColor="text1"/>
          <w:sz w:val="24"/>
          <w:szCs w:val="24"/>
          <w:lang w:val="lt-LT"/>
        </w:rPr>
        <w:t xml:space="preserve"> </w:t>
      </w:r>
      <w:r w:rsidR="000874B0" w:rsidRPr="00F071F8">
        <w:rPr>
          <w:sz w:val="24"/>
          <w:szCs w:val="24"/>
          <w:lang w:val="lt-LT"/>
        </w:rPr>
        <w:t xml:space="preserve">2023 m. kovo 31 d. – 713585,86 </w:t>
      </w:r>
      <w:proofErr w:type="spellStart"/>
      <w:r w:rsidR="000874B0" w:rsidRPr="00F071F8">
        <w:rPr>
          <w:sz w:val="24"/>
          <w:szCs w:val="24"/>
          <w:lang w:val="lt-LT"/>
        </w:rPr>
        <w:t>Eur</w:t>
      </w:r>
      <w:proofErr w:type="spellEnd"/>
      <w:r w:rsidR="000874B0" w:rsidRPr="00F071F8">
        <w:rPr>
          <w:sz w:val="24"/>
          <w:szCs w:val="24"/>
          <w:lang w:val="lt-LT"/>
        </w:rPr>
        <w:t>.</w:t>
      </w:r>
    </w:p>
    <w:p w14:paraId="1CCA5E02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b/>
          <w:sz w:val="24"/>
          <w:szCs w:val="24"/>
          <w:lang w:val="lt-LT"/>
        </w:rPr>
      </w:pPr>
      <w:r w:rsidRPr="008E37E3">
        <w:rPr>
          <w:b/>
          <w:sz w:val="24"/>
          <w:szCs w:val="24"/>
          <w:lang w:val="lt-LT"/>
        </w:rPr>
        <w:t xml:space="preserve">Laukiami rezultatai. </w:t>
      </w:r>
    </w:p>
    <w:p w14:paraId="3F4D297B" w14:textId="59770BC0" w:rsidR="00875554" w:rsidRPr="008E37E3" w:rsidRDefault="00875554" w:rsidP="0019332B">
      <w:pPr>
        <w:pStyle w:val="Betarp"/>
        <w:tabs>
          <w:tab w:val="left" w:pos="993"/>
        </w:tabs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E37E3">
        <w:rPr>
          <w:rFonts w:ascii="Times New Roman" w:hAnsi="Times New Roman"/>
          <w:sz w:val="24"/>
          <w:szCs w:val="24"/>
        </w:rPr>
        <w:t>Užtikrintas efektyvus Rokiškio rajono savivaldybės nekilnojamo turto panaudojimas.</w:t>
      </w:r>
    </w:p>
    <w:p w14:paraId="01902523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b/>
          <w:bCs/>
          <w:sz w:val="24"/>
          <w:szCs w:val="24"/>
          <w:lang w:val="lt-LT"/>
        </w:rPr>
        <w:lastRenderedPageBreak/>
        <w:t>Finansavimo šaltiniai ir lėšų poreikis</w:t>
      </w:r>
      <w:r w:rsidRPr="008E37E3">
        <w:rPr>
          <w:sz w:val="24"/>
          <w:szCs w:val="24"/>
          <w:lang w:val="lt-LT"/>
        </w:rPr>
        <w:t>.</w:t>
      </w:r>
    </w:p>
    <w:p w14:paraId="11ED4F1D" w14:textId="24289600" w:rsidR="0032192C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Sprendimo įgyvendinimui biudžeto lėšos nereikalingos.</w:t>
      </w:r>
    </w:p>
    <w:p w14:paraId="5800C322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04ACC27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Projektas neprieštarauja galiojantiems teisės aktams.</w:t>
      </w:r>
    </w:p>
    <w:p w14:paraId="4086B967" w14:textId="77777777" w:rsidR="0032192C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b/>
          <w:sz w:val="24"/>
          <w:szCs w:val="24"/>
          <w:lang w:val="lt-LT"/>
        </w:rPr>
        <w:t>Antikorupcinis vertinimas.</w:t>
      </w:r>
      <w:r w:rsidRPr="008E37E3">
        <w:rPr>
          <w:sz w:val="24"/>
          <w:szCs w:val="24"/>
          <w:lang w:val="lt-LT"/>
        </w:rPr>
        <w:t xml:space="preserve"> </w:t>
      </w:r>
    </w:p>
    <w:p w14:paraId="610F8C7C" w14:textId="53869CD6" w:rsidR="009907B8" w:rsidRPr="008E37E3" w:rsidRDefault="0032192C" w:rsidP="0019332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E37E3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</w:t>
      </w:r>
      <w:r w:rsidR="0048681A" w:rsidRPr="008E37E3">
        <w:rPr>
          <w:sz w:val="24"/>
          <w:szCs w:val="24"/>
          <w:lang w:val="lt-LT"/>
        </w:rPr>
        <w:t>intinas antikorupciniu požiūriu</w:t>
      </w:r>
    </w:p>
    <w:p w14:paraId="33BC52DE" w14:textId="77777777" w:rsidR="00D551E6" w:rsidRPr="008E37E3" w:rsidRDefault="00D551E6" w:rsidP="0048681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</w:p>
    <w:p w14:paraId="5AC3E989" w14:textId="77777777" w:rsidR="00D551E6" w:rsidRPr="008E37E3" w:rsidRDefault="00D551E6" w:rsidP="0048681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8E37E3" w14:paraId="29774F8E" w14:textId="77777777" w:rsidTr="00851CF0">
        <w:tc>
          <w:tcPr>
            <w:tcW w:w="5637" w:type="dxa"/>
          </w:tcPr>
          <w:p w14:paraId="708428B4" w14:textId="7E6DF210" w:rsidR="00851CF0" w:rsidRPr="008E37E3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8E37E3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8E37E3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351EC3A7" w:rsidR="00851CF0" w:rsidRPr="008E37E3" w:rsidRDefault="00EA4936" w:rsidP="00111C90">
            <w:pPr>
              <w:jc w:val="right"/>
              <w:rPr>
                <w:sz w:val="24"/>
                <w:szCs w:val="24"/>
                <w:lang w:val="lt-LT"/>
              </w:rPr>
            </w:pPr>
            <w:r w:rsidRPr="008E37E3">
              <w:rPr>
                <w:sz w:val="24"/>
                <w:szCs w:val="24"/>
                <w:lang w:val="lt-LT"/>
              </w:rPr>
              <w:t>Rasa Pugžlienė</w:t>
            </w:r>
          </w:p>
        </w:tc>
      </w:tr>
    </w:tbl>
    <w:p w14:paraId="25B99290" w14:textId="77777777" w:rsidR="00BC4A8B" w:rsidRPr="008E37E3" w:rsidRDefault="00BC4A8B" w:rsidP="00875554">
      <w:pPr>
        <w:jc w:val="both"/>
        <w:rPr>
          <w:sz w:val="24"/>
          <w:szCs w:val="24"/>
          <w:lang w:val="lt-LT"/>
        </w:rPr>
      </w:pPr>
    </w:p>
    <w:sectPr w:rsidR="00BC4A8B" w:rsidRPr="008E37E3" w:rsidSect="00FC5CA3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59F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A3B9" w14:textId="77777777" w:rsidR="00163AFE" w:rsidRDefault="00163AFE">
      <w:r>
        <w:separator/>
      </w:r>
    </w:p>
  </w:endnote>
  <w:endnote w:type="continuationSeparator" w:id="0">
    <w:p w14:paraId="1843CD48" w14:textId="77777777" w:rsidR="00163AFE" w:rsidRDefault="00163AFE">
      <w:r>
        <w:continuationSeparator/>
      </w:r>
    </w:p>
  </w:endnote>
  <w:endnote w:type="continuationNotice" w:id="1">
    <w:p w14:paraId="0031DB1C" w14:textId="77777777" w:rsidR="00163AFE" w:rsidRDefault="00163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909AB" w14:textId="77777777" w:rsidR="00163AFE" w:rsidRDefault="00163AFE">
      <w:r>
        <w:separator/>
      </w:r>
    </w:p>
  </w:footnote>
  <w:footnote w:type="continuationSeparator" w:id="0">
    <w:p w14:paraId="3AFA4F7B" w14:textId="77777777" w:rsidR="00163AFE" w:rsidRDefault="00163AFE">
      <w:r>
        <w:continuationSeparator/>
      </w:r>
    </w:p>
  </w:footnote>
  <w:footnote w:type="continuationNotice" w:id="1">
    <w:p w14:paraId="22689F20" w14:textId="77777777" w:rsidR="00163AFE" w:rsidRDefault="00163A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536485" w:rsidRDefault="0053648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F" w14:textId="77777777" w:rsidR="00536485" w:rsidRDefault="00536485" w:rsidP="00EB1BFB"/>
  <w:p w14:paraId="580674F0" w14:textId="77777777" w:rsidR="00536485" w:rsidRPr="009D61DA" w:rsidRDefault="0053648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536485" w:rsidRDefault="00536485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536485" w:rsidRDefault="00536485" w:rsidP="00EB1BFB">
    <w:pPr>
      <w:rPr>
        <w:rFonts w:ascii="TimesLT" w:hAnsi="TimesLT"/>
        <w:b/>
        <w:sz w:val="24"/>
      </w:rPr>
    </w:pPr>
  </w:p>
  <w:p w14:paraId="30F69441" w14:textId="77777777" w:rsidR="0019332B" w:rsidRDefault="0019332B" w:rsidP="00EB1BFB">
    <w:pPr>
      <w:rPr>
        <w:rFonts w:ascii="TimesLT" w:hAnsi="TimesLT"/>
        <w:b/>
        <w:sz w:val="24"/>
      </w:rPr>
    </w:pPr>
  </w:p>
  <w:p w14:paraId="580674F3" w14:textId="77777777" w:rsidR="00536485" w:rsidRPr="0025433F" w:rsidRDefault="00536485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536485" w:rsidRPr="0025433F" w:rsidRDefault="00536485" w:rsidP="00EB1BFB">
    <w:pPr>
      <w:jc w:val="center"/>
      <w:rPr>
        <w:b/>
        <w:sz w:val="24"/>
        <w:szCs w:val="24"/>
      </w:rPr>
    </w:pPr>
  </w:p>
  <w:p w14:paraId="580674F5" w14:textId="77777777" w:rsidR="00536485" w:rsidRPr="0025433F" w:rsidRDefault="00536485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390A62D7"/>
    <w:multiLevelType w:val="hybridMultilevel"/>
    <w:tmpl w:val="8F0AE33C"/>
    <w:lvl w:ilvl="0" w:tplc="A6B4E9C4">
      <w:start w:val="1"/>
      <w:numFmt w:val="decimal"/>
      <w:lvlText w:val="%1."/>
      <w:lvlJc w:val="left"/>
      <w:pPr>
        <w:ind w:left="1407" w:hanging="84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1A3F50"/>
    <w:multiLevelType w:val="multilevel"/>
    <w:tmpl w:val="577A4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2"/>
  </w:num>
  <w:num w:numId="5">
    <w:abstractNumId w:val="2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25"/>
  </w:num>
  <w:num w:numId="13">
    <w:abstractNumId w:val="1"/>
  </w:num>
  <w:num w:numId="14">
    <w:abstractNumId w:val="13"/>
  </w:num>
  <w:num w:numId="15">
    <w:abstractNumId w:val="5"/>
  </w:num>
  <w:num w:numId="16">
    <w:abstractNumId w:val="11"/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34E1"/>
    <w:rsid w:val="000277C4"/>
    <w:rsid w:val="000310FB"/>
    <w:rsid w:val="00034268"/>
    <w:rsid w:val="0004072A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67B7D"/>
    <w:rsid w:val="0007173C"/>
    <w:rsid w:val="00080703"/>
    <w:rsid w:val="000874B0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C58C1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15A3C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5558D"/>
    <w:rsid w:val="00160015"/>
    <w:rsid w:val="00162CC9"/>
    <w:rsid w:val="00163AFE"/>
    <w:rsid w:val="00164FCA"/>
    <w:rsid w:val="00171A06"/>
    <w:rsid w:val="0017472D"/>
    <w:rsid w:val="00182D85"/>
    <w:rsid w:val="0018705C"/>
    <w:rsid w:val="00187844"/>
    <w:rsid w:val="0019332B"/>
    <w:rsid w:val="0019378D"/>
    <w:rsid w:val="00195A80"/>
    <w:rsid w:val="001A31E1"/>
    <w:rsid w:val="001B5143"/>
    <w:rsid w:val="001C30A8"/>
    <w:rsid w:val="001C3B45"/>
    <w:rsid w:val="001D0607"/>
    <w:rsid w:val="001D145D"/>
    <w:rsid w:val="001D3279"/>
    <w:rsid w:val="001D502F"/>
    <w:rsid w:val="001D52A5"/>
    <w:rsid w:val="001E0E00"/>
    <w:rsid w:val="001E3EB4"/>
    <w:rsid w:val="001E7330"/>
    <w:rsid w:val="001E755B"/>
    <w:rsid w:val="001F114D"/>
    <w:rsid w:val="001F17EE"/>
    <w:rsid w:val="001F1DA1"/>
    <w:rsid w:val="001F2CBD"/>
    <w:rsid w:val="001F3BB8"/>
    <w:rsid w:val="0020790F"/>
    <w:rsid w:val="0021446C"/>
    <w:rsid w:val="0021483B"/>
    <w:rsid w:val="0021636D"/>
    <w:rsid w:val="00221E59"/>
    <w:rsid w:val="00222EE9"/>
    <w:rsid w:val="002315D7"/>
    <w:rsid w:val="00232EFA"/>
    <w:rsid w:val="00242871"/>
    <w:rsid w:val="002447EC"/>
    <w:rsid w:val="00245349"/>
    <w:rsid w:val="00250B66"/>
    <w:rsid w:val="00252BFA"/>
    <w:rsid w:val="00253646"/>
    <w:rsid w:val="0025433F"/>
    <w:rsid w:val="00254FD6"/>
    <w:rsid w:val="002613DD"/>
    <w:rsid w:val="002615C8"/>
    <w:rsid w:val="002616E7"/>
    <w:rsid w:val="002617A8"/>
    <w:rsid w:val="00264EB5"/>
    <w:rsid w:val="00267052"/>
    <w:rsid w:val="00271B6C"/>
    <w:rsid w:val="0027212E"/>
    <w:rsid w:val="00275BC3"/>
    <w:rsid w:val="00276729"/>
    <w:rsid w:val="00282DDB"/>
    <w:rsid w:val="00283539"/>
    <w:rsid w:val="00283562"/>
    <w:rsid w:val="002920F8"/>
    <w:rsid w:val="00296998"/>
    <w:rsid w:val="002A131B"/>
    <w:rsid w:val="002B0E4E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3990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56EB3"/>
    <w:rsid w:val="00363295"/>
    <w:rsid w:val="00373D66"/>
    <w:rsid w:val="003824F5"/>
    <w:rsid w:val="00385641"/>
    <w:rsid w:val="00385DBA"/>
    <w:rsid w:val="00387420"/>
    <w:rsid w:val="00390C0C"/>
    <w:rsid w:val="0039125B"/>
    <w:rsid w:val="00392C7C"/>
    <w:rsid w:val="00393F13"/>
    <w:rsid w:val="003A2F5A"/>
    <w:rsid w:val="003B2387"/>
    <w:rsid w:val="003B4377"/>
    <w:rsid w:val="003C04AA"/>
    <w:rsid w:val="003C4178"/>
    <w:rsid w:val="003C4862"/>
    <w:rsid w:val="003C5D3B"/>
    <w:rsid w:val="003D0DC3"/>
    <w:rsid w:val="003D5C62"/>
    <w:rsid w:val="003E1A58"/>
    <w:rsid w:val="003E336E"/>
    <w:rsid w:val="003E505E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159F"/>
    <w:rsid w:val="00432FC6"/>
    <w:rsid w:val="00433246"/>
    <w:rsid w:val="00434CFE"/>
    <w:rsid w:val="0043788D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4489"/>
    <w:rsid w:val="00485052"/>
    <w:rsid w:val="004855CF"/>
    <w:rsid w:val="0048681A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0ED"/>
    <w:rsid w:val="004B79F0"/>
    <w:rsid w:val="004C0344"/>
    <w:rsid w:val="004C0832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074DD"/>
    <w:rsid w:val="00510B01"/>
    <w:rsid w:val="005112D7"/>
    <w:rsid w:val="00517630"/>
    <w:rsid w:val="0052046F"/>
    <w:rsid w:val="005250E2"/>
    <w:rsid w:val="00526F53"/>
    <w:rsid w:val="005345EF"/>
    <w:rsid w:val="00535779"/>
    <w:rsid w:val="00536485"/>
    <w:rsid w:val="00536687"/>
    <w:rsid w:val="00551259"/>
    <w:rsid w:val="005524E2"/>
    <w:rsid w:val="00553424"/>
    <w:rsid w:val="005554EC"/>
    <w:rsid w:val="00555F58"/>
    <w:rsid w:val="00562D04"/>
    <w:rsid w:val="00563489"/>
    <w:rsid w:val="00565D37"/>
    <w:rsid w:val="00570ECB"/>
    <w:rsid w:val="00576F57"/>
    <w:rsid w:val="0058076E"/>
    <w:rsid w:val="005844A2"/>
    <w:rsid w:val="00590DDC"/>
    <w:rsid w:val="00590F26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D6319"/>
    <w:rsid w:val="005E2CEC"/>
    <w:rsid w:val="005E3E10"/>
    <w:rsid w:val="005E4261"/>
    <w:rsid w:val="005E4F26"/>
    <w:rsid w:val="005F3535"/>
    <w:rsid w:val="005F47B3"/>
    <w:rsid w:val="005F5E00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1ECE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D7965"/>
    <w:rsid w:val="006E418D"/>
    <w:rsid w:val="006E4984"/>
    <w:rsid w:val="006E5D6C"/>
    <w:rsid w:val="006E6621"/>
    <w:rsid w:val="006F1349"/>
    <w:rsid w:val="006F3DB6"/>
    <w:rsid w:val="006F4E3A"/>
    <w:rsid w:val="00703F1B"/>
    <w:rsid w:val="00705E3A"/>
    <w:rsid w:val="00707B36"/>
    <w:rsid w:val="00730DED"/>
    <w:rsid w:val="007350E2"/>
    <w:rsid w:val="00735C5C"/>
    <w:rsid w:val="00735F99"/>
    <w:rsid w:val="00737A5D"/>
    <w:rsid w:val="00745D91"/>
    <w:rsid w:val="007526F8"/>
    <w:rsid w:val="00753F32"/>
    <w:rsid w:val="007553B1"/>
    <w:rsid w:val="00755A1D"/>
    <w:rsid w:val="00757E7E"/>
    <w:rsid w:val="00762282"/>
    <w:rsid w:val="007652C4"/>
    <w:rsid w:val="007662F1"/>
    <w:rsid w:val="00770846"/>
    <w:rsid w:val="007709C9"/>
    <w:rsid w:val="00773E71"/>
    <w:rsid w:val="00774036"/>
    <w:rsid w:val="00774432"/>
    <w:rsid w:val="00784447"/>
    <w:rsid w:val="007907D6"/>
    <w:rsid w:val="007918D6"/>
    <w:rsid w:val="00793965"/>
    <w:rsid w:val="00793DF4"/>
    <w:rsid w:val="0079602A"/>
    <w:rsid w:val="00796503"/>
    <w:rsid w:val="007A3BFB"/>
    <w:rsid w:val="007A430F"/>
    <w:rsid w:val="007A581D"/>
    <w:rsid w:val="007A69FE"/>
    <w:rsid w:val="007B37D6"/>
    <w:rsid w:val="007B395B"/>
    <w:rsid w:val="007C1A51"/>
    <w:rsid w:val="007C3026"/>
    <w:rsid w:val="007D2FBE"/>
    <w:rsid w:val="007D31EA"/>
    <w:rsid w:val="007D52C4"/>
    <w:rsid w:val="007E2C1E"/>
    <w:rsid w:val="007E2E41"/>
    <w:rsid w:val="007E57CC"/>
    <w:rsid w:val="007F1D67"/>
    <w:rsid w:val="007F1F73"/>
    <w:rsid w:val="007F2C6E"/>
    <w:rsid w:val="007F49A5"/>
    <w:rsid w:val="00804DD7"/>
    <w:rsid w:val="00807E5A"/>
    <w:rsid w:val="00810426"/>
    <w:rsid w:val="008153DE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34E7"/>
    <w:rsid w:val="00866472"/>
    <w:rsid w:val="0087190E"/>
    <w:rsid w:val="0087254C"/>
    <w:rsid w:val="00875554"/>
    <w:rsid w:val="00875CFE"/>
    <w:rsid w:val="008806C0"/>
    <w:rsid w:val="00887A0A"/>
    <w:rsid w:val="0089251B"/>
    <w:rsid w:val="00896E65"/>
    <w:rsid w:val="008A098D"/>
    <w:rsid w:val="008A1E30"/>
    <w:rsid w:val="008A6064"/>
    <w:rsid w:val="008B074F"/>
    <w:rsid w:val="008B2E0B"/>
    <w:rsid w:val="008B3F8D"/>
    <w:rsid w:val="008C30E5"/>
    <w:rsid w:val="008C5E77"/>
    <w:rsid w:val="008D0552"/>
    <w:rsid w:val="008D0CDC"/>
    <w:rsid w:val="008D5317"/>
    <w:rsid w:val="008D6749"/>
    <w:rsid w:val="008E1D09"/>
    <w:rsid w:val="008E30BE"/>
    <w:rsid w:val="008E37E3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057C4"/>
    <w:rsid w:val="00907333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5CF4"/>
    <w:rsid w:val="009A075F"/>
    <w:rsid w:val="009A26C8"/>
    <w:rsid w:val="009A704D"/>
    <w:rsid w:val="009B3A74"/>
    <w:rsid w:val="009B7092"/>
    <w:rsid w:val="009C0D3B"/>
    <w:rsid w:val="009C1F16"/>
    <w:rsid w:val="009C3CAF"/>
    <w:rsid w:val="009C4397"/>
    <w:rsid w:val="009C43D6"/>
    <w:rsid w:val="009C781F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1351"/>
    <w:rsid w:val="00A8744C"/>
    <w:rsid w:val="00A93906"/>
    <w:rsid w:val="00A94AEA"/>
    <w:rsid w:val="00AB7FC3"/>
    <w:rsid w:val="00AC6EFA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3A02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8066E"/>
    <w:rsid w:val="00B82FCE"/>
    <w:rsid w:val="00B831D9"/>
    <w:rsid w:val="00B9031E"/>
    <w:rsid w:val="00B908A6"/>
    <w:rsid w:val="00B97F56"/>
    <w:rsid w:val="00BA0DDA"/>
    <w:rsid w:val="00BA600F"/>
    <w:rsid w:val="00BA6B32"/>
    <w:rsid w:val="00BA7E09"/>
    <w:rsid w:val="00BB182B"/>
    <w:rsid w:val="00BB1894"/>
    <w:rsid w:val="00BB2378"/>
    <w:rsid w:val="00BC3895"/>
    <w:rsid w:val="00BC451D"/>
    <w:rsid w:val="00BC4A8B"/>
    <w:rsid w:val="00BC5856"/>
    <w:rsid w:val="00BD1AF4"/>
    <w:rsid w:val="00BD1CF7"/>
    <w:rsid w:val="00BD21AE"/>
    <w:rsid w:val="00BE221E"/>
    <w:rsid w:val="00BE2543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0432C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3A7A"/>
    <w:rsid w:val="00C56B12"/>
    <w:rsid w:val="00C56C3F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05C38"/>
    <w:rsid w:val="00D20E28"/>
    <w:rsid w:val="00D34917"/>
    <w:rsid w:val="00D37ED1"/>
    <w:rsid w:val="00D40474"/>
    <w:rsid w:val="00D4133B"/>
    <w:rsid w:val="00D4718F"/>
    <w:rsid w:val="00D52A0B"/>
    <w:rsid w:val="00D54459"/>
    <w:rsid w:val="00D551E6"/>
    <w:rsid w:val="00D5598B"/>
    <w:rsid w:val="00D61906"/>
    <w:rsid w:val="00D62D7A"/>
    <w:rsid w:val="00D72B5F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6F12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2E9C"/>
    <w:rsid w:val="00E248A1"/>
    <w:rsid w:val="00E2623C"/>
    <w:rsid w:val="00E30372"/>
    <w:rsid w:val="00E33810"/>
    <w:rsid w:val="00E365E3"/>
    <w:rsid w:val="00E44532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90471"/>
    <w:rsid w:val="00E90EF5"/>
    <w:rsid w:val="00E934E7"/>
    <w:rsid w:val="00E94186"/>
    <w:rsid w:val="00E9429E"/>
    <w:rsid w:val="00E94B7B"/>
    <w:rsid w:val="00E97112"/>
    <w:rsid w:val="00EA00AB"/>
    <w:rsid w:val="00EA0FF6"/>
    <w:rsid w:val="00EA4936"/>
    <w:rsid w:val="00EA5A59"/>
    <w:rsid w:val="00EA6C5D"/>
    <w:rsid w:val="00EB1763"/>
    <w:rsid w:val="00EB1BFB"/>
    <w:rsid w:val="00EB322C"/>
    <w:rsid w:val="00EB3655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F0296A"/>
    <w:rsid w:val="00F0341A"/>
    <w:rsid w:val="00F036F3"/>
    <w:rsid w:val="00F05AD5"/>
    <w:rsid w:val="00F071F8"/>
    <w:rsid w:val="00F07DFB"/>
    <w:rsid w:val="00F119AB"/>
    <w:rsid w:val="00F126CF"/>
    <w:rsid w:val="00F133B4"/>
    <w:rsid w:val="00F13C67"/>
    <w:rsid w:val="00F15106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50552"/>
    <w:rsid w:val="00F5390D"/>
    <w:rsid w:val="00F548C7"/>
    <w:rsid w:val="00F661BB"/>
    <w:rsid w:val="00F80070"/>
    <w:rsid w:val="00F91995"/>
    <w:rsid w:val="00F92025"/>
    <w:rsid w:val="00F939AD"/>
    <w:rsid w:val="00F9457F"/>
    <w:rsid w:val="00FA12FB"/>
    <w:rsid w:val="00FA4C58"/>
    <w:rsid w:val="00FA5E34"/>
    <w:rsid w:val="00FB5EEB"/>
    <w:rsid w:val="00FC28B6"/>
    <w:rsid w:val="00FC465B"/>
    <w:rsid w:val="00FC5CA3"/>
    <w:rsid w:val="00FC62BC"/>
    <w:rsid w:val="00FD15A8"/>
    <w:rsid w:val="00FF353B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B0FE-DAAB-4594-9DB4-0789ABCA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13</TotalTime>
  <Pages>3</Pages>
  <Words>4950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7758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2020-06-09T09:51:00Z</cp:lastPrinted>
  <dcterms:created xsi:type="dcterms:W3CDTF">2023-03-22T11:07:00Z</dcterms:created>
  <dcterms:modified xsi:type="dcterms:W3CDTF">2023-03-22T11:22:00Z</dcterms:modified>
</cp:coreProperties>
</file>