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03" w:rsidRPr="00A63645" w:rsidRDefault="004C6F03" w:rsidP="00B1300C">
      <w:pPr>
        <w:jc w:val="right"/>
        <w:rPr>
          <w:szCs w:val="24"/>
        </w:rPr>
      </w:pPr>
      <w:r w:rsidRPr="00A63645">
        <w:rPr>
          <w:szCs w:val="24"/>
        </w:rPr>
        <w:t>Projektas</w:t>
      </w:r>
    </w:p>
    <w:p w:rsidR="00985030" w:rsidRDefault="00985030" w:rsidP="00A63645">
      <w:pPr>
        <w:jc w:val="center"/>
        <w:rPr>
          <w:b/>
          <w:szCs w:val="24"/>
        </w:rPr>
      </w:pPr>
      <w:r w:rsidRPr="00EF273C">
        <w:rPr>
          <w:noProof/>
        </w:rPr>
        <w:drawing>
          <wp:inline distT="0" distB="0" distL="0" distR="0" wp14:anchorId="5DAA1363" wp14:editId="60B696E1">
            <wp:extent cx="546735" cy="695960"/>
            <wp:effectExtent l="0" t="0" r="5715" b="889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F03" w:rsidRPr="00A63645" w:rsidRDefault="004C6F03" w:rsidP="00A63645">
      <w:pPr>
        <w:jc w:val="center"/>
        <w:rPr>
          <w:b/>
          <w:szCs w:val="24"/>
        </w:rPr>
      </w:pPr>
      <w:r w:rsidRPr="00A63645">
        <w:rPr>
          <w:b/>
          <w:szCs w:val="24"/>
        </w:rPr>
        <w:t>ROKIŠKIO RAJONO SAVIVALDYBĖS TARYBA</w:t>
      </w:r>
    </w:p>
    <w:p w:rsidR="004C6F03" w:rsidRPr="00A63645" w:rsidRDefault="004C6F03" w:rsidP="00A63645">
      <w:pPr>
        <w:jc w:val="center"/>
        <w:rPr>
          <w:b/>
          <w:szCs w:val="24"/>
        </w:rPr>
      </w:pPr>
    </w:p>
    <w:p w:rsidR="004C6F03" w:rsidRPr="00A63645" w:rsidRDefault="004C6F03" w:rsidP="00A63645">
      <w:pPr>
        <w:jc w:val="center"/>
        <w:rPr>
          <w:b/>
          <w:szCs w:val="24"/>
        </w:rPr>
      </w:pPr>
      <w:r w:rsidRPr="00A63645">
        <w:rPr>
          <w:b/>
          <w:szCs w:val="24"/>
        </w:rPr>
        <w:t>SPRENDIMAS</w:t>
      </w:r>
    </w:p>
    <w:p w:rsidR="004C6F03" w:rsidRPr="00A63645" w:rsidRDefault="004C6F03" w:rsidP="00A63645">
      <w:pPr>
        <w:jc w:val="center"/>
        <w:rPr>
          <w:b/>
          <w:szCs w:val="24"/>
        </w:rPr>
      </w:pPr>
      <w:r w:rsidRPr="00A63645">
        <w:rPr>
          <w:b/>
          <w:szCs w:val="24"/>
        </w:rPr>
        <w:t xml:space="preserve">DĖL </w:t>
      </w:r>
      <w:r w:rsidR="00056C8C">
        <w:rPr>
          <w:b/>
          <w:szCs w:val="24"/>
        </w:rPr>
        <w:t xml:space="preserve">ROKIŠKIO </w:t>
      </w:r>
      <w:r w:rsidR="00A1664D">
        <w:rPr>
          <w:b/>
          <w:szCs w:val="24"/>
        </w:rPr>
        <w:t>RAJONO SAVIVALDYBĖS TARYBOS 2023</w:t>
      </w:r>
      <w:r w:rsidR="003359BF">
        <w:rPr>
          <w:b/>
          <w:szCs w:val="24"/>
        </w:rPr>
        <w:t xml:space="preserve"> M. </w:t>
      </w:r>
      <w:r w:rsidR="00A1664D">
        <w:rPr>
          <w:b/>
          <w:szCs w:val="24"/>
        </w:rPr>
        <w:t>VASARIO 24</w:t>
      </w:r>
      <w:r w:rsidR="00950AFC">
        <w:rPr>
          <w:b/>
          <w:szCs w:val="24"/>
        </w:rPr>
        <w:t xml:space="preserve"> D. SPRENDIMO NR. TS-</w:t>
      </w:r>
      <w:r w:rsidR="00A1664D">
        <w:rPr>
          <w:b/>
          <w:szCs w:val="24"/>
        </w:rPr>
        <w:t>34</w:t>
      </w:r>
      <w:r w:rsidR="00056C8C">
        <w:rPr>
          <w:b/>
          <w:szCs w:val="24"/>
        </w:rPr>
        <w:t xml:space="preserve"> „DĖL </w:t>
      </w:r>
      <w:r w:rsidRPr="00A63645">
        <w:rPr>
          <w:b/>
          <w:szCs w:val="24"/>
        </w:rPr>
        <w:t>STATYBOS IR INFRASTRUKTŪROS PLĖTR</w:t>
      </w:r>
      <w:r w:rsidR="0031158F">
        <w:rPr>
          <w:b/>
          <w:szCs w:val="24"/>
        </w:rPr>
        <w:t xml:space="preserve">OS SKYRIAUS </w:t>
      </w:r>
      <w:r w:rsidR="00A1664D">
        <w:rPr>
          <w:b/>
          <w:szCs w:val="24"/>
        </w:rPr>
        <w:t>2023</w:t>
      </w:r>
      <w:r w:rsidR="00922E11">
        <w:rPr>
          <w:b/>
          <w:szCs w:val="24"/>
        </w:rPr>
        <w:t xml:space="preserve"> METŲ SAVIVALDYBĖS KAPITALO INVESTICIJŲ IR ILGALAIKIO TURTO REMONTO OBJEKTŲ </w:t>
      </w:r>
      <w:r w:rsidRPr="00A63645">
        <w:rPr>
          <w:b/>
          <w:szCs w:val="24"/>
        </w:rPr>
        <w:t>SĄRAŠO</w:t>
      </w:r>
      <w:r w:rsidR="00127DA6">
        <w:rPr>
          <w:b/>
          <w:szCs w:val="24"/>
        </w:rPr>
        <w:t xml:space="preserve"> PATVIRTINIMO</w:t>
      </w:r>
      <w:r w:rsidR="00056C8C">
        <w:rPr>
          <w:b/>
          <w:szCs w:val="24"/>
        </w:rPr>
        <w:t xml:space="preserve">“ </w:t>
      </w:r>
      <w:r w:rsidR="00025702">
        <w:rPr>
          <w:b/>
          <w:szCs w:val="24"/>
        </w:rPr>
        <w:t>KEITIMO</w:t>
      </w:r>
    </w:p>
    <w:p w:rsidR="004C6F03" w:rsidRPr="00A63645" w:rsidRDefault="004C6F03" w:rsidP="00A63645">
      <w:pPr>
        <w:jc w:val="center"/>
        <w:rPr>
          <w:szCs w:val="24"/>
        </w:rPr>
      </w:pPr>
    </w:p>
    <w:p w:rsidR="004C6F03" w:rsidRPr="00A63645" w:rsidRDefault="00A1664D" w:rsidP="00A63645">
      <w:pPr>
        <w:jc w:val="center"/>
        <w:rPr>
          <w:szCs w:val="24"/>
        </w:rPr>
      </w:pPr>
      <w:r>
        <w:rPr>
          <w:szCs w:val="24"/>
        </w:rPr>
        <w:t>2023</w:t>
      </w:r>
      <w:r w:rsidR="004C6F03" w:rsidRPr="00A63645">
        <w:rPr>
          <w:szCs w:val="24"/>
        </w:rPr>
        <w:t xml:space="preserve"> m. </w:t>
      </w:r>
      <w:r>
        <w:rPr>
          <w:szCs w:val="24"/>
        </w:rPr>
        <w:t>kovo 31</w:t>
      </w:r>
      <w:r w:rsidR="004C6F03" w:rsidRPr="00A63645">
        <w:rPr>
          <w:szCs w:val="24"/>
        </w:rPr>
        <w:t xml:space="preserve"> d. Nr.</w:t>
      </w:r>
      <w:r w:rsidR="00B1300C">
        <w:rPr>
          <w:szCs w:val="24"/>
        </w:rPr>
        <w:t xml:space="preserve"> TS-</w:t>
      </w:r>
    </w:p>
    <w:p w:rsidR="004C6F03" w:rsidRPr="00A63645" w:rsidRDefault="004C6F03" w:rsidP="00A63645">
      <w:pPr>
        <w:jc w:val="center"/>
        <w:rPr>
          <w:szCs w:val="24"/>
        </w:rPr>
      </w:pPr>
      <w:r w:rsidRPr="00A63645">
        <w:rPr>
          <w:szCs w:val="24"/>
        </w:rPr>
        <w:t>Rokiškis</w:t>
      </w:r>
    </w:p>
    <w:p w:rsidR="004C6F03" w:rsidRPr="00A63645" w:rsidRDefault="004C6F03" w:rsidP="00A63645">
      <w:pPr>
        <w:jc w:val="center"/>
        <w:rPr>
          <w:szCs w:val="24"/>
        </w:rPr>
      </w:pPr>
    </w:p>
    <w:p w:rsidR="004C6F03" w:rsidRPr="00A63645" w:rsidRDefault="004C6F03" w:rsidP="00A63645">
      <w:pPr>
        <w:jc w:val="both"/>
        <w:rPr>
          <w:szCs w:val="24"/>
        </w:rPr>
      </w:pPr>
    </w:p>
    <w:p w:rsidR="00B1300C" w:rsidRDefault="00BE21DB" w:rsidP="0098503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</w:r>
      <w:r w:rsidR="00523654">
        <w:rPr>
          <w:szCs w:val="24"/>
        </w:rPr>
        <w:t>Vadovaudamasi Lietuvos Respublikos vietos savivaldos įs</w:t>
      </w:r>
      <w:r w:rsidR="0031158F">
        <w:rPr>
          <w:szCs w:val="24"/>
        </w:rPr>
        <w:t>tatymo 16 straipsnio 2 dalies 17 pu</w:t>
      </w:r>
      <w:r w:rsidR="00922E11">
        <w:rPr>
          <w:szCs w:val="24"/>
        </w:rPr>
        <w:t>n</w:t>
      </w:r>
      <w:r w:rsidR="0031158F">
        <w:rPr>
          <w:szCs w:val="24"/>
        </w:rPr>
        <w:t xml:space="preserve">ktu, </w:t>
      </w:r>
      <w:r w:rsidR="00025702">
        <w:rPr>
          <w:szCs w:val="24"/>
        </w:rPr>
        <w:t>18 straipsnio 1 dalimi</w:t>
      </w:r>
      <w:r w:rsidR="00523654">
        <w:rPr>
          <w:szCs w:val="24"/>
        </w:rPr>
        <w:t>,</w:t>
      </w:r>
      <w:r w:rsidR="003D1C5F">
        <w:rPr>
          <w:szCs w:val="24"/>
        </w:rPr>
        <w:t xml:space="preserve"> </w:t>
      </w:r>
      <w:r w:rsidR="004C6F03" w:rsidRPr="00A63645">
        <w:rPr>
          <w:szCs w:val="24"/>
        </w:rPr>
        <w:t>Rokiški</w:t>
      </w:r>
      <w:r w:rsidR="00985030">
        <w:rPr>
          <w:szCs w:val="24"/>
        </w:rPr>
        <w:t xml:space="preserve">o rajono savivaldybės taryba </w:t>
      </w:r>
      <w:r w:rsidR="00985030" w:rsidRPr="00985030">
        <w:rPr>
          <w:spacing w:val="40"/>
          <w:szCs w:val="24"/>
        </w:rPr>
        <w:t>nu</w:t>
      </w:r>
      <w:r w:rsidR="004C6F03" w:rsidRPr="00985030">
        <w:rPr>
          <w:spacing w:val="40"/>
          <w:szCs w:val="24"/>
        </w:rPr>
        <w:t>s</w:t>
      </w:r>
      <w:r w:rsidR="00985030" w:rsidRPr="00985030">
        <w:rPr>
          <w:spacing w:val="40"/>
          <w:szCs w:val="24"/>
        </w:rPr>
        <w:t>prendži</w:t>
      </w:r>
      <w:r w:rsidR="004C6F03" w:rsidRPr="00985030">
        <w:rPr>
          <w:spacing w:val="40"/>
          <w:szCs w:val="24"/>
        </w:rPr>
        <w:t>a</w:t>
      </w:r>
      <w:r w:rsidR="004C6F03" w:rsidRPr="00A63645">
        <w:rPr>
          <w:szCs w:val="24"/>
        </w:rPr>
        <w:t>:</w:t>
      </w:r>
    </w:p>
    <w:p w:rsidR="00716594" w:rsidRDefault="00BE21DB" w:rsidP="0098503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  <w:t>Pak</w:t>
      </w:r>
      <w:r w:rsidR="00025702">
        <w:rPr>
          <w:szCs w:val="24"/>
        </w:rPr>
        <w:t>eisti</w:t>
      </w:r>
      <w:r w:rsidR="00056C8C">
        <w:rPr>
          <w:szCs w:val="24"/>
        </w:rPr>
        <w:t xml:space="preserve"> Rokiškio </w:t>
      </w:r>
      <w:r w:rsidR="009833FD">
        <w:rPr>
          <w:szCs w:val="24"/>
        </w:rPr>
        <w:t>rajono sav</w:t>
      </w:r>
      <w:r w:rsidR="00A1664D">
        <w:rPr>
          <w:szCs w:val="24"/>
        </w:rPr>
        <w:t>ivaldybės tarybos 2023 m. vasario 24 d. sprendim</w:t>
      </w:r>
      <w:r>
        <w:rPr>
          <w:szCs w:val="24"/>
        </w:rPr>
        <w:t>u</w:t>
      </w:r>
      <w:r w:rsidR="00A1664D">
        <w:rPr>
          <w:szCs w:val="24"/>
        </w:rPr>
        <w:t xml:space="preserve"> Nr. TS-3</w:t>
      </w:r>
      <w:r w:rsidR="00922E11">
        <w:rPr>
          <w:szCs w:val="24"/>
        </w:rPr>
        <w:t>4</w:t>
      </w:r>
      <w:r w:rsidR="00056C8C">
        <w:rPr>
          <w:szCs w:val="24"/>
        </w:rPr>
        <w:t xml:space="preserve"> „Dėl</w:t>
      </w:r>
      <w:r w:rsidR="00922E11" w:rsidRPr="00922E11">
        <w:rPr>
          <w:b/>
          <w:szCs w:val="24"/>
        </w:rPr>
        <w:t xml:space="preserve"> </w:t>
      </w:r>
      <w:r w:rsidR="00922E11">
        <w:rPr>
          <w:szCs w:val="24"/>
        </w:rPr>
        <w:t>S</w:t>
      </w:r>
      <w:r w:rsidR="00922E11" w:rsidRPr="00922E11">
        <w:rPr>
          <w:szCs w:val="24"/>
        </w:rPr>
        <w:t>tatybos ir infra</w:t>
      </w:r>
      <w:r w:rsidR="00A1664D">
        <w:rPr>
          <w:szCs w:val="24"/>
        </w:rPr>
        <w:t>struktūros plėtros skyriaus 2023</w:t>
      </w:r>
      <w:r w:rsidR="00922E11" w:rsidRPr="00922E11">
        <w:rPr>
          <w:szCs w:val="24"/>
        </w:rPr>
        <w:t xml:space="preserve"> metų savivaldybės kapitalo investicijų ir ilgalaikio turto remonto objektų  sąrašo patvirtinimo</w:t>
      </w:r>
      <w:r w:rsidR="00056C8C">
        <w:rPr>
          <w:szCs w:val="24"/>
        </w:rPr>
        <w:t>“</w:t>
      </w:r>
      <w:r w:rsidR="00A1664D">
        <w:rPr>
          <w:szCs w:val="24"/>
        </w:rPr>
        <w:t xml:space="preserve"> </w:t>
      </w:r>
      <w:r>
        <w:rPr>
          <w:szCs w:val="24"/>
        </w:rPr>
        <w:t xml:space="preserve">patvirtintą </w:t>
      </w:r>
      <w:r w:rsidR="00A1664D">
        <w:rPr>
          <w:szCs w:val="24"/>
        </w:rPr>
        <w:t>Statybos ir infrastruktūros plėtros skyriaus 2023</w:t>
      </w:r>
      <w:r w:rsidR="00056C8C">
        <w:rPr>
          <w:szCs w:val="24"/>
        </w:rPr>
        <w:t xml:space="preserve"> metų </w:t>
      </w:r>
      <w:r w:rsidR="009C5AE7" w:rsidRPr="00A63645">
        <w:rPr>
          <w:szCs w:val="24"/>
        </w:rPr>
        <w:t>savivaldybės kapitalo investicijų ir ilgalaikio turto remont</w:t>
      </w:r>
      <w:r w:rsidR="00E36E48" w:rsidRPr="00A63645">
        <w:rPr>
          <w:szCs w:val="24"/>
        </w:rPr>
        <w:t>o</w:t>
      </w:r>
      <w:r w:rsidR="009C5AE7" w:rsidRPr="00A63645">
        <w:rPr>
          <w:szCs w:val="24"/>
        </w:rPr>
        <w:t xml:space="preserve"> objektų</w:t>
      </w:r>
      <w:r w:rsidR="004C6F03" w:rsidRPr="00A63645">
        <w:rPr>
          <w:szCs w:val="24"/>
        </w:rPr>
        <w:t xml:space="preserve"> </w:t>
      </w:r>
      <w:r w:rsidR="009C5AE7" w:rsidRPr="00A63645">
        <w:rPr>
          <w:szCs w:val="24"/>
        </w:rPr>
        <w:t>sąrašą</w:t>
      </w:r>
      <w:r>
        <w:rPr>
          <w:szCs w:val="24"/>
        </w:rPr>
        <w:t>,</w:t>
      </w:r>
      <w:r w:rsidR="00716594">
        <w:rPr>
          <w:szCs w:val="24"/>
        </w:rPr>
        <w:t xml:space="preserve"> </w:t>
      </w:r>
      <w:r w:rsidR="00025702">
        <w:rPr>
          <w:szCs w:val="24"/>
        </w:rPr>
        <w:t xml:space="preserve">papildant </w:t>
      </w:r>
      <w:r>
        <w:rPr>
          <w:szCs w:val="24"/>
        </w:rPr>
        <w:t xml:space="preserve">jį </w:t>
      </w:r>
      <w:r w:rsidR="00716594">
        <w:rPr>
          <w:szCs w:val="24"/>
        </w:rPr>
        <w:t>punktais:</w:t>
      </w:r>
    </w:p>
    <w:p w:rsidR="00716594" w:rsidRDefault="00BE21DB" w:rsidP="0098503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</w:r>
      <w:r w:rsidR="00716594">
        <w:rPr>
          <w:szCs w:val="24"/>
        </w:rPr>
        <w:t xml:space="preserve">„29. </w:t>
      </w:r>
      <w:r w:rsidR="00E66CC2">
        <w:rPr>
          <w:szCs w:val="24"/>
        </w:rPr>
        <w:t>Rokiškio rajono Obelių gimnazijos ikimokyklinio ir priešmokyklinio ugdymo skyrius</w:t>
      </w:r>
      <w:r w:rsidR="00716594">
        <w:rPr>
          <w:szCs w:val="24"/>
        </w:rPr>
        <w:t>.</w:t>
      </w:r>
    </w:p>
    <w:p w:rsidR="00B1300C" w:rsidRDefault="00BE21DB" w:rsidP="0098503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</w:r>
      <w:r w:rsidR="00716594">
        <w:rPr>
          <w:szCs w:val="24"/>
        </w:rPr>
        <w:t>30. Gyvenamasis namas (trijų ir daugiau butų</w:t>
      </w:r>
      <w:r>
        <w:rPr>
          <w:szCs w:val="24"/>
        </w:rPr>
        <w:t xml:space="preserve"> – </w:t>
      </w:r>
      <w:r w:rsidR="00716594">
        <w:rPr>
          <w:szCs w:val="24"/>
        </w:rPr>
        <w:t>daugiabučiai pastatai), adresu</w:t>
      </w:r>
      <w:r>
        <w:rPr>
          <w:szCs w:val="24"/>
        </w:rPr>
        <w:t>:</w:t>
      </w:r>
      <w:r w:rsidR="00716594">
        <w:rPr>
          <w:szCs w:val="24"/>
        </w:rPr>
        <w:t xml:space="preserve"> Dirbtuvių g. 14, Obeliai, Rokiškio rajonas“</w:t>
      </w:r>
      <w:r>
        <w:rPr>
          <w:szCs w:val="24"/>
        </w:rPr>
        <w:t>.</w:t>
      </w:r>
    </w:p>
    <w:p w:rsidR="00363E7E" w:rsidRDefault="00BE21DB" w:rsidP="0098503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ab/>
      </w:r>
      <w:r w:rsidR="00BB4BBE">
        <w:rPr>
          <w:szCs w:val="24"/>
        </w:rPr>
        <w:t>S</w:t>
      </w:r>
      <w:r w:rsidR="00363E7E">
        <w:rPr>
          <w:szCs w:val="24"/>
        </w:rPr>
        <w:t xml:space="preserve">prendimas </w:t>
      </w:r>
      <w:r w:rsidR="00BB4BBE">
        <w:rPr>
          <w:szCs w:val="24"/>
        </w:rPr>
        <w:t xml:space="preserve">per vieną mėnesį </w:t>
      </w:r>
      <w:r w:rsidR="00363E7E">
        <w:rPr>
          <w:szCs w:val="24"/>
        </w:rPr>
        <w:t xml:space="preserve">gali būti skundžiamas </w:t>
      </w:r>
      <w:r w:rsidR="00BB4BBE">
        <w:rPr>
          <w:szCs w:val="24"/>
        </w:rPr>
        <w:t xml:space="preserve">Regionų apygardos administraciniam teismui, skundą (prašymą) paduodant bet kuriuose šio teismo rūmuose, </w:t>
      </w:r>
      <w:r w:rsidR="00363E7E">
        <w:rPr>
          <w:szCs w:val="24"/>
        </w:rPr>
        <w:t>Lietuvos Respub</w:t>
      </w:r>
      <w:r w:rsidR="00BB4BBE">
        <w:rPr>
          <w:szCs w:val="24"/>
        </w:rPr>
        <w:t>likos administracinių bylų teise</w:t>
      </w:r>
      <w:r w:rsidR="00363E7E">
        <w:rPr>
          <w:szCs w:val="24"/>
        </w:rPr>
        <w:t>nos įstatymo nustatyta tvarka.</w:t>
      </w:r>
    </w:p>
    <w:p w:rsidR="004C6F03" w:rsidRPr="00A63645" w:rsidRDefault="004C6F03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4C6F03" w:rsidRPr="00A63645" w:rsidRDefault="00C54211" w:rsidP="00A63645">
      <w:pPr>
        <w:jc w:val="both"/>
        <w:rPr>
          <w:szCs w:val="24"/>
        </w:rPr>
      </w:pPr>
      <w:r>
        <w:rPr>
          <w:szCs w:val="24"/>
        </w:rPr>
        <w:t>Savivaldybės m</w:t>
      </w:r>
      <w:r w:rsidR="004C6F03" w:rsidRPr="00A63645">
        <w:rPr>
          <w:szCs w:val="24"/>
        </w:rPr>
        <w:t>eras</w:t>
      </w:r>
      <w:r w:rsidR="004C6F03" w:rsidRPr="00A63645">
        <w:rPr>
          <w:szCs w:val="24"/>
        </w:rPr>
        <w:tab/>
      </w:r>
      <w:r w:rsidR="004C6F03" w:rsidRPr="00A63645">
        <w:rPr>
          <w:szCs w:val="24"/>
        </w:rPr>
        <w:tab/>
      </w:r>
      <w:r w:rsidR="004C6F03" w:rsidRPr="00A63645">
        <w:rPr>
          <w:szCs w:val="24"/>
        </w:rPr>
        <w:tab/>
      </w:r>
      <w:r w:rsidR="004C6F03" w:rsidRPr="00A63645">
        <w:rPr>
          <w:szCs w:val="24"/>
        </w:rPr>
        <w:tab/>
      </w:r>
      <w:r w:rsidR="001661CD" w:rsidRPr="00A63645">
        <w:rPr>
          <w:szCs w:val="24"/>
        </w:rPr>
        <w:t xml:space="preserve">          </w:t>
      </w:r>
      <w:r w:rsidR="00A743A3">
        <w:rPr>
          <w:szCs w:val="24"/>
        </w:rPr>
        <w:t xml:space="preserve"> </w:t>
      </w:r>
      <w:r w:rsidR="008840C3">
        <w:rPr>
          <w:szCs w:val="24"/>
        </w:rPr>
        <w:t>Ramūnas Godeliauskas</w:t>
      </w:r>
    </w:p>
    <w:p w:rsidR="004C6F03" w:rsidRPr="00A63645" w:rsidRDefault="004C6F03" w:rsidP="00A63645">
      <w:pPr>
        <w:jc w:val="both"/>
        <w:rPr>
          <w:szCs w:val="24"/>
        </w:rPr>
      </w:pPr>
    </w:p>
    <w:p w:rsidR="004C6F03" w:rsidRPr="00A63645" w:rsidRDefault="004C6F03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B1300C" w:rsidRDefault="00B1300C" w:rsidP="00A63645">
      <w:pPr>
        <w:jc w:val="both"/>
        <w:rPr>
          <w:szCs w:val="24"/>
        </w:rPr>
      </w:pPr>
    </w:p>
    <w:p w:rsidR="004C6F03" w:rsidRDefault="002001AB" w:rsidP="00A63645">
      <w:pPr>
        <w:jc w:val="both"/>
        <w:rPr>
          <w:b/>
          <w:szCs w:val="24"/>
        </w:rPr>
      </w:pPr>
      <w:r>
        <w:rPr>
          <w:szCs w:val="24"/>
        </w:rPr>
        <w:t>Aušra Vingelienė</w:t>
      </w:r>
    </w:p>
    <w:p w:rsidR="00F71AA6" w:rsidRDefault="00F71AA6" w:rsidP="00A63645">
      <w:pPr>
        <w:jc w:val="both"/>
        <w:rPr>
          <w:b/>
          <w:szCs w:val="24"/>
        </w:rPr>
      </w:pPr>
    </w:p>
    <w:p w:rsidR="00EE7E2A" w:rsidRPr="00EE7E2A" w:rsidRDefault="00EE7E2A" w:rsidP="00EE7E2A">
      <w:pPr>
        <w:jc w:val="both"/>
        <w:rPr>
          <w:szCs w:val="24"/>
        </w:rPr>
      </w:pPr>
      <w:r w:rsidRPr="00EE7E2A">
        <w:rPr>
          <w:szCs w:val="24"/>
        </w:rPr>
        <w:lastRenderedPageBreak/>
        <w:t>Ro</w:t>
      </w:r>
      <w:r>
        <w:rPr>
          <w:szCs w:val="24"/>
        </w:rPr>
        <w:t>kiškio rajono savivaldybės tarybai</w:t>
      </w:r>
      <w:r w:rsidR="00392CC2" w:rsidRPr="00EE7E2A">
        <w:rPr>
          <w:szCs w:val="24"/>
        </w:rPr>
        <w:t xml:space="preserve">     </w:t>
      </w:r>
    </w:p>
    <w:p w:rsidR="00EE7E2A" w:rsidRDefault="00EE7E2A" w:rsidP="00EE7E2A">
      <w:pPr>
        <w:jc w:val="both"/>
        <w:rPr>
          <w:b/>
          <w:szCs w:val="24"/>
        </w:rPr>
      </w:pPr>
    </w:p>
    <w:p w:rsidR="00C17E34" w:rsidRDefault="00985030" w:rsidP="00BE21DB">
      <w:pPr>
        <w:jc w:val="center"/>
        <w:rPr>
          <w:b/>
          <w:szCs w:val="24"/>
        </w:rPr>
      </w:pPr>
      <w:r>
        <w:rPr>
          <w:b/>
          <w:szCs w:val="24"/>
        </w:rPr>
        <w:t xml:space="preserve">TEIKIAMO </w:t>
      </w:r>
      <w:r w:rsidR="00C17E34" w:rsidRPr="00A63645">
        <w:rPr>
          <w:b/>
          <w:szCs w:val="24"/>
        </w:rPr>
        <w:t>SPRENDIM</w:t>
      </w:r>
      <w:r w:rsidR="00C17E34">
        <w:rPr>
          <w:b/>
          <w:szCs w:val="24"/>
        </w:rPr>
        <w:t>O</w:t>
      </w:r>
      <w:r w:rsidR="00EE7E2A">
        <w:rPr>
          <w:b/>
          <w:szCs w:val="24"/>
        </w:rPr>
        <w:t xml:space="preserve"> PROJEKTO </w:t>
      </w:r>
      <w:r w:rsidR="002B229D">
        <w:rPr>
          <w:b/>
          <w:szCs w:val="24"/>
        </w:rPr>
        <w:t>„</w:t>
      </w:r>
      <w:r w:rsidR="002B229D" w:rsidRPr="002B229D">
        <w:rPr>
          <w:b/>
          <w:szCs w:val="24"/>
        </w:rPr>
        <w:t xml:space="preserve">DĖL ROKIŠKIO RAJONO SAVIVALDYBĖS TARYBOS 2023 M.  VASARIO 24 D. SPRENDIMO NR. TS-34 „DĖL STATYBOS IR INFRASTRUKTŪROS PLĖTROS SKYRIAUS 2023 METŲ SAVIVALDYBĖS KAPITALO INVESTICIJŲ IR ILGALAIKIO TURTO REMONTO OBJEKTŲ SĄRAŠO PATVIRTINIMO“ </w:t>
      </w:r>
      <w:r w:rsidR="00D320B3">
        <w:rPr>
          <w:b/>
          <w:szCs w:val="24"/>
        </w:rPr>
        <w:t>KEITIMO</w:t>
      </w:r>
      <w:r w:rsidR="002B229D">
        <w:rPr>
          <w:b/>
          <w:szCs w:val="24"/>
        </w:rPr>
        <w:t>“</w:t>
      </w:r>
      <w:r w:rsidR="00BE21DB">
        <w:rPr>
          <w:b/>
          <w:szCs w:val="24"/>
        </w:rPr>
        <w:t xml:space="preserve"> </w:t>
      </w:r>
      <w:r w:rsidR="00C17E34">
        <w:rPr>
          <w:b/>
          <w:szCs w:val="24"/>
        </w:rPr>
        <w:t>AIŠKINAMASIS RAŠTAS</w:t>
      </w:r>
    </w:p>
    <w:p w:rsidR="00C17E34" w:rsidRDefault="00C17E34" w:rsidP="00C17E34">
      <w:pPr>
        <w:tabs>
          <w:tab w:val="left" w:pos="4860"/>
        </w:tabs>
        <w:rPr>
          <w:b/>
          <w:szCs w:val="24"/>
        </w:rPr>
      </w:pPr>
    </w:p>
    <w:p w:rsidR="00C17E34" w:rsidRDefault="00C17E34" w:rsidP="00C17E34">
      <w:pPr>
        <w:jc w:val="center"/>
        <w:rPr>
          <w:b/>
          <w:szCs w:val="24"/>
        </w:rPr>
      </w:pPr>
    </w:p>
    <w:p w:rsidR="00C17E34" w:rsidRPr="00A63645" w:rsidRDefault="002814FB" w:rsidP="00985030">
      <w:pPr>
        <w:ind w:firstLine="851"/>
        <w:jc w:val="both"/>
        <w:rPr>
          <w:b/>
          <w:szCs w:val="24"/>
        </w:rPr>
      </w:pPr>
      <w:r>
        <w:rPr>
          <w:b/>
          <w:szCs w:val="24"/>
        </w:rPr>
        <w:t>S</w:t>
      </w:r>
      <w:r w:rsidR="00C17E34">
        <w:rPr>
          <w:b/>
          <w:szCs w:val="24"/>
        </w:rPr>
        <w:t>prendimo projekto tikslai ir uždaviniai:</w:t>
      </w:r>
      <w:r w:rsidR="00716594">
        <w:rPr>
          <w:b/>
          <w:szCs w:val="24"/>
        </w:rPr>
        <w:t xml:space="preserve"> </w:t>
      </w:r>
      <w:r w:rsidR="00C17E34" w:rsidRPr="0079082F">
        <w:rPr>
          <w:rFonts w:ascii="TimesNewRomanPSMT" w:hAnsi="TimesNewRomanPSMT" w:cs="TimesNewRomanPSMT"/>
          <w:szCs w:val="24"/>
        </w:rPr>
        <w:t>Šiuo sprendimo projektu</w:t>
      </w:r>
      <w:r w:rsidR="00F055AD">
        <w:rPr>
          <w:rFonts w:ascii="TimesNewRomanPSMT" w:hAnsi="TimesNewRomanPSMT" w:cs="TimesNewRomanPSMT"/>
          <w:szCs w:val="24"/>
        </w:rPr>
        <w:t xml:space="preserve"> papildomas</w:t>
      </w:r>
      <w:r w:rsidR="00C17E34" w:rsidRPr="001D08DD">
        <w:rPr>
          <w:szCs w:val="24"/>
        </w:rPr>
        <w:t xml:space="preserve"> </w:t>
      </w:r>
      <w:r w:rsidR="00C17E34" w:rsidRPr="00A63645">
        <w:rPr>
          <w:szCs w:val="24"/>
        </w:rPr>
        <w:t>Statybos ir infr</w:t>
      </w:r>
      <w:r w:rsidR="00A71E37">
        <w:rPr>
          <w:szCs w:val="24"/>
        </w:rPr>
        <w:t>a</w:t>
      </w:r>
      <w:r w:rsidR="002B229D">
        <w:rPr>
          <w:szCs w:val="24"/>
        </w:rPr>
        <w:t>struktūros plėtros skyriaus 2023</w:t>
      </w:r>
      <w:r w:rsidR="002346B0">
        <w:rPr>
          <w:szCs w:val="24"/>
        </w:rPr>
        <w:t xml:space="preserve"> metų </w:t>
      </w:r>
      <w:r w:rsidR="00C17E34" w:rsidRPr="00A63645">
        <w:rPr>
          <w:szCs w:val="24"/>
        </w:rPr>
        <w:t>savivaldybės kapitalo investicijų ir ilgalaikio turto remonto</w:t>
      </w:r>
      <w:r w:rsidR="00F24760">
        <w:rPr>
          <w:szCs w:val="24"/>
        </w:rPr>
        <w:t xml:space="preserve"> </w:t>
      </w:r>
      <w:r w:rsidR="00C17E34" w:rsidRPr="00A63645">
        <w:rPr>
          <w:szCs w:val="24"/>
        </w:rPr>
        <w:t xml:space="preserve">objektų </w:t>
      </w:r>
      <w:r w:rsidR="00C17E34">
        <w:rPr>
          <w:szCs w:val="24"/>
        </w:rPr>
        <w:t>sąrašas ir prašoma tarybos jam pritarti.</w:t>
      </w:r>
    </w:p>
    <w:p w:rsidR="00C17E34" w:rsidRDefault="00EE7E2A" w:rsidP="00985030">
      <w:pPr>
        <w:ind w:firstLine="851"/>
        <w:jc w:val="both"/>
        <w:rPr>
          <w:szCs w:val="24"/>
        </w:rPr>
      </w:pPr>
      <w:r>
        <w:rPr>
          <w:b/>
          <w:szCs w:val="24"/>
        </w:rPr>
        <w:t>Teisinio</w:t>
      </w:r>
      <w:r w:rsidR="00C17E34">
        <w:rPr>
          <w:b/>
          <w:szCs w:val="24"/>
        </w:rPr>
        <w:t xml:space="preserve"> reglamentavim</w:t>
      </w:r>
      <w:r>
        <w:rPr>
          <w:b/>
          <w:szCs w:val="24"/>
        </w:rPr>
        <w:t>o nuostatos</w:t>
      </w:r>
      <w:r w:rsidR="00C17E34" w:rsidRPr="001D08DD">
        <w:rPr>
          <w:szCs w:val="24"/>
        </w:rPr>
        <w:t xml:space="preserve">: </w:t>
      </w:r>
      <w:r w:rsidR="00C17E34">
        <w:rPr>
          <w:szCs w:val="24"/>
        </w:rPr>
        <w:t>Lietuvos Respublikos vietos savivaldos įstatymas, Lietuvos Respublikos valstybės ir savivaldybių turto valdymo, naudoji</w:t>
      </w:r>
      <w:r w:rsidR="00667A26">
        <w:rPr>
          <w:szCs w:val="24"/>
        </w:rPr>
        <w:t>mo ir disponavimo juo įstatymas. Rokiškio rajono savivaldybės taryb</w:t>
      </w:r>
      <w:r w:rsidR="002B229D">
        <w:rPr>
          <w:szCs w:val="24"/>
        </w:rPr>
        <w:t>os 2023</w:t>
      </w:r>
      <w:r w:rsidR="00381886">
        <w:rPr>
          <w:szCs w:val="24"/>
        </w:rPr>
        <w:t xml:space="preserve"> m. </w:t>
      </w:r>
      <w:r w:rsidR="002B229D">
        <w:rPr>
          <w:szCs w:val="24"/>
        </w:rPr>
        <w:t>sausio 27</w:t>
      </w:r>
      <w:r w:rsidR="002E243C">
        <w:rPr>
          <w:szCs w:val="24"/>
        </w:rPr>
        <w:t xml:space="preserve"> d. spr</w:t>
      </w:r>
      <w:r w:rsidR="002B229D">
        <w:rPr>
          <w:szCs w:val="24"/>
        </w:rPr>
        <w:t>endimas Nr. TS-3</w:t>
      </w:r>
      <w:r w:rsidR="002A50F3">
        <w:rPr>
          <w:szCs w:val="24"/>
        </w:rPr>
        <w:t xml:space="preserve"> „Dė</w:t>
      </w:r>
      <w:r w:rsidR="00667A26">
        <w:rPr>
          <w:szCs w:val="24"/>
        </w:rPr>
        <w:t>l Rokiškio r</w:t>
      </w:r>
      <w:r w:rsidR="00381886">
        <w:rPr>
          <w:szCs w:val="24"/>
        </w:rPr>
        <w:t>ajono sa</w:t>
      </w:r>
      <w:r w:rsidR="002B229D">
        <w:rPr>
          <w:szCs w:val="24"/>
        </w:rPr>
        <w:t>vivaldybės biudžeto 2023</w:t>
      </w:r>
      <w:r w:rsidR="00667A26">
        <w:rPr>
          <w:szCs w:val="24"/>
        </w:rPr>
        <w:t xml:space="preserve"> metams patvirtinimo“.</w:t>
      </w:r>
      <w:r w:rsidR="00F24760">
        <w:rPr>
          <w:szCs w:val="24"/>
        </w:rPr>
        <w:t xml:space="preserve"> Rokiškio </w:t>
      </w:r>
      <w:r w:rsidR="002B229D">
        <w:rPr>
          <w:szCs w:val="24"/>
        </w:rPr>
        <w:t>rajono savivaldybės tarybos 2023</w:t>
      </w:r>
      <w:r w:rsidR="00381886">
        <w:rPr>
          <w:szCs w:val="24"/>
        </w:rPr>
        <w:t xml:space="preserve"> m. </w:t>
      </w:r>
      <w:r w:rsidR="002B229D">
        <w:rPr>
          <w:szCs w:val="24"/>
        </w:rPr>
        <w:t>vasario 24</w:t>
      </w:r>
      <w:r w:rsidR="008267DA">
        <w:rPr>
          <w:szCs w:val="24"/>
        </w:rPr>
        <w:t xml:space="preserve"> d. sprendimas Nr. TS-</w:t>
      </w:r>
      <w:r w:rsidR="002B229D">
        <w:rPr>
          <w:szCs w:val="24"/>
        </w:rPr>
        <w:t>3</w:t>
      </w:r>
      <w:r w:rsidR="00381886">
        <w:rPr>
          <w:szCs w:val="24"/>
        </w:rPr>
        <w:t>4</w:t>
      </w:r>
      <w:r w:rsidR="00F24760">
        <w:rPr>
          <w:szCs w:val="24"/>
        </w:rPr>
        <w:t xml:space="preserve"> </w:t>
      </w:r>
      <w:r w:rsidR="00B978FD">
        <w:rPr>
          <w:szCs w:val="24"/>
        </w:rPr>
        <w:t>„Dėl</w:t>
      </w:r>
      <w:r w:rsidR="00B978FD" w:rsidRPr="00A63645">
        <w:rPr>
          <w:szCs w:val="24"/>
        </w:rPr>
        <w:t xml:space="preserve"> Statybos ir infrastruktūros plėtros </w:t>
      </w:r>
      <w:r w:rsidR="00381886" w:rsidRPr="00381886">
        <w:rPr>
          <w:szCs w:val="24"/>
        </w:rPr>
        <w:t>skyriaus</w:t>
      </w:r>
      <w:r w:rsidR="00381886">
        <w:rPr>
          <w:szCs w:val="24"/>
        </w:rPr>
        <w:t xml:space="preserve"> </w:t>
      </w:r>
      <w:r w:rsidR="002B229D">
        <w:rPr>
          <w:szCs w:val="24"/>
        </w:rPr>
        <w:t>2023</w:t>
      </w:r>
      <w:r w:rsidR="00381886" w:rsidRPr="00381886">
        <w:rPr>
          <w:szCs w:val="24"/>
        </w:rPr>
        <w:t xml:space="preserve"> metų savivaldybės kapitalo investicijų ir ilgalaikio turto remonto objektų </w:t>
      </w:r>
      <w:r w:rsidR="00302D56">
        <w:rPr>
          <w:szCs w:val="24"/>
        </w:rPr>
        <w:t>sąrašo patvirtinimo“</w:t>
      </w:r>
      <w:r w:rsidR="002E243C">
        <w:rPr>
          <w:szCs w:val="24"/>
        </w:rPr>
        <w:t>.</w:t>
      </w:r>
    </w:p>
    <w:p w:rsidR="00716594" w:rsidRPr="00716594" w:rsidRDefault="00C17E34" w:rsidP="00985030">
      <w:pPr>
        <w:ind w:firstLine="851"/>
        <w:jc w:val="both"/>
        <w:rPr>
          <w:b/>
          <w:szCs w:val="24"/>
        </w:rPr>
      </w:pPr>
      <w:r>
        <w:rPr>
          <w:b/>
          <w:szCs w:val="24"/>
        </w:rPr>
        <w:t>Sprendimo projekto esmė</w:t>
      </w:r>
      <w:r w:rsidRPr="001D08DD">
        <w:rPr>
          <w:b/>
          <w:szCs w:val="24"/>
        </w:rPr>
        <w:t xml:space="preserve">: </w:t>
      </w:r>
      <w:r w:rsidR="005439B6" w:rsidRPr="005439B6">
        <w:rPr>
          <w:szCs w:val="24"/>
        </w:rPr>
        <w:t>Papildžius</w:t>
      </w:r>
      <w:r w:rsidR="005439B6">
        <w:rPr>
          <w:b/>
          <w:szCs w:val="24"/>
        </w:rPr>
        <w:t xml:space="preserve"> </w:t>
      </w:r>
      <w:r w:rsidR="00716594" w:rsidRPr="00716594">
        <w:rPr>
          <w:szCs w:val="24"/>
        </w:rPr>
        <w:t>Statybos ir infrastruktūros plėtros skyriaus 2023 metų savivaldybės kapitalo investicijų ir ilgalaikio turto remonto objektų sąrašą</w:t>
      </w:r>
      <w:r w:rsidR="00716594" w:rsidRPr="00716594">
        <w:rPr>
          <w:b/>
          <w:szCs w:val="24"/>
        </w:rPr>
        <w:t xml:space="preserve"> </w:t>
      </w:r>
      <w:r w:rsidR="00716594">
        <w:rPr>
          <w:szCs w:val="24"/>
        </w:rPr>
        <w:t>29</w:t>
      </w:r>
      <w:r w:rsidR="002B229D">
        <w:rPr>
          <w:szCs w:val="24"/>
        </w:rPr>
        <w:t xml:space="preserve"> punktu</w:t>
      </w:r>
      <w:r w:rsidR="00E66CC2">
        <w:rPr>
          <w:szCs w:val="24"/>
        </w:rPr>
        <w:t xml:space="preserve"> </w:t>
      </w:r>
      <w:r w:rsidR="00E66CC2" w:rsidRPr="00E66CC2">
        <w:rPr>
          <w:szCs w:val="24"/>
        </w:rPr>
        <w:t>„</w:t>
      </w:r>
      <w:r w:rsidR="00E66CC2">
        <w:rPr>
          <w:szCs w:val="24"/>
        </w:rPr>
        <w:t>Rokiškio rajono</w:t>
      </w:r>
      <w:r w:rsidR="00E66CC2" w:rsidRPr="00E66CC2">
        <w:rPr>
          <w:szCs w:val="24"/>
        </w:rPr>
        <w:t xml:space="preserve"> Obelių gimnazijos ikimokyklinio ir priešmokyklinio ugdymo skyrius“</w:t>
      </w:r>
      <w:r w:rsidR="00845EDA">
        <w:rPr>
          <w:bCs/>
        </w:rPr>
        <w:t>,</w:t>
      </w:r>
      <w:r w:rsidR="00CE25EB">
        <w:rPr>
          <w:szCs w:val="24"/>
        </w:rPr>
        <w:t xml:space="preserve"> </w:t>
      </w:r>
      <w:r w:rsidR="00E37871">
        <w:rPr>
          <w:szCs w:val="24"/>
        </w:rPr>
        <w:t xml:space="preserve">bus </w:t>
      </w:r>
      <w:r w:rsidR="00DE56A1">
        <w:rPr>
          <w:szCs w:val="24"/>
        </w:rPr>
        <w:t>gali</w:t>
      </w:r>
      <w:r w:rsidR="002A50F3">
        <w:rPr>
          <w:szCs w:val="24"/>
        </w:rPr>
        <w:t>ma skirti lėšas</w:t>
      </w:r>
      <w:r w:rsidR="00E37871">
        <w:rPr>
          <w:bCs/>
        </w:rPr>
        <w:t xml:space="preserve"> patirtoms</w:t>
      </w:r>
      <w:r w:rsidR="00CE25EB">
        <w:rPr>
          <w:bCs/>
        </w:rPr>
        <w:t xml:space="preserve"> </w:t>
      </w:r>
      <w:r w:rsidR="005439B6">
        <w:rPr>
          <w:bCs/>
        </w:rPr>
        <w:t>p</w:t>
      </w:r>
      <w:r w:rsidR="00E66CC2">
        <w:rPr>
          <w:bCs/>
        </w:rPr>
        <w:t xml:space="preserve">astato stogo remonto darbų </w:t>
      </w:r>
      <w:r w:rsidR="00CE25EB">
        <w:rPr>
          <w:bCs/>
        </w:rPr>
        <w:t>išlaidoms apmokėti</w:t>
      </w:r>
      <w:r w:rsidR="00E37871">
        <w:rPr>
          <w:bCs/>
        </w:rPr>
        <w:t>.</w:t>
      </w:r>
      <w:r w:rsidR="00CE25EB">
        <w:rPr>
          <w:bCs/>
        </w:rPr>
        <w:t xml:space="preserve"> </w:t>
      </w:r>
    </w:p>
    <w:p w:rsidR="00C17E34" w:rsidRDefault="00716594" w:rsidP="00985030">
      <w:pPr>
        <w:ind w:firstLine="851"/>
        <w:jc w:val="both"/>
        <w:rPr>
          <w:szCs w:val="24"/>
        </w:rPr>
      </w:pPr>
      <w:r w:rsidRPr="00127EB3">
        <w:rPr>
          <w:szCs w:val="24"/>
        </w:rPr>
        <w:t>Atlikus daugiabučio gyvenamojo</w:t>
      </w:r>
      <w:r>
        <w:rPr>
          <w:szCs w:val="24"/>
        </w:rPr>
        <w:t xml:space="preserve"> namo</w:t>
      </w:r>
      <w:r w:rsidRPr="00127EB3">
        <w:rPr>
          <w:szCs w:val="24"/>
        </w:rPr>
        <w:t xml:space="preserve"> adresu</w:t>
      </w:r>
      <w:r w:rsidR="00A04D5A">
        <w:rPr>
          <w:szCs w:val="24"/>
        </w:rPr>
        <w:t>:</w:t>
      </w:r>
      <w:r w:rsidRPr="00127EB3">
        <w:rPr>
          <w:szCs w:val="24"/>
        </w:rPr>
        <w:t xml:space="preserve"> Dirbtuvių g. 14, Obelių miest</w:t>
      </w:r>
      <w:r w:rsidR="00A04D5A">
        <w:rPr>
          <w:szCs w:val="24"/>
        </w:rPr>
        <w:t>e</w:t>
      </w:r>
      <w:r w:rsidRPr="00127EB3">
        <w:rPr>
          <w:szCs w:val="24"/>
        </w:rPr>
        <w:t>, Rokiškio rajone</w:t>
      </w:r>
      <w:r>
        <w:rPr>
          <w:szCs w:val="24"/>
          <w:lang w:val="en-US"/>
        </w:rPr>
        <w:t>,</w:t>
      </w:r>
      <w:r>
        <w:rPr>
          <w:szCs w:val="24"/>
        </w:rPr>
        <w:t xml:space="preserve"> statinio dalinę konstrukcijų ekspertizę, nustatyta, kad statinys yra avarinės būklės bei ekonomiškai netikslinga statinį remontuoti ir ekspertizės išvadoje rekomenduojama statinį nugriauti. </w:t>
      </w:r>
      <w:r>
        <w:rPr>
          <w:bCs/>
        </w:rPr>
        <w:t xml:space="preserve">Papildžius </w:t>
      </w:r>
      <w:r w:rsidRPr="00A63645">
        <w:rPr>
          <w:szCs w:val="24"/>
        </w:rPr>
        <w:t>Statybos ir infr</w:t>
      </w:r>
      <w:r>
        <w:rPr>
          <w:szCs w:val="24"/>
        </w:rPr>
        <w:t>astruktūros plėtros skyriaus 2023</w:t>
      </w:r>
      <w:r w:rsidRPr="00A63645">
        <w:rPr>
          <w:szCs w:val="24"/>
        </w:rPr>
        <w:t xml:space="preserve"> metų savivaldybės kapitalo investicijų ir ilgalaikio turto remonto</w:t>
      </w:r>
      <w:r>
        <w:rPr>
          <w:szCs w:val="24"/>
        </w:rPr>
        <w:t xml:space="preserve"> objektų sąrašą 30 punkt</w:t>
      </w:r>
      <w:r w:rsidR="00D73356">
        <w:rPr>
          <w:szCs w:val="24"/>
        </w:rPr>
        <w:t xml:space="preserve">u </w:t>
      </w:r>
      <w:r>
        <w:rPr>
          <w:szCs w:val="24"/>
        </w:rPr>
        <w:t>„</w:t>
      </w:r>
      <w:r w:rsidRPr="002B229D">
        <w:rPr>
          <w:szCs w:val="24"/>
        </w:rPr>
        <w:t>Gyvenamasis namas (trijų ir daugiau butų</w:t>
      </w:r>
      <w:r w:rsidR="00A04D5A">
        <w:rPr>
          <w:szCs w:val="24"/>
        </w:rPr>
        <w:t xml:space="preserve"> – daugiabučiai pastatai)</w:t>
      </w:r>
      <w:r w:rsidRPr="002B229D">
        <w:rPr>
          <w:szCs w:val="24"/>
        </w:rPr>
        <w:t xml:space="preserve"> adresu</w:t>
      </w:r>
      <w:r w:rsidR="00A04D5A">
        <w:rPr>
          <w:szCs w:val="24"/>
        </w:rPr>
        <w:t>:</w:t>
      </w:r>
      <w:r w:rsidRPr="002B229D">
        <w:rPr>
          <w:szCs w:val="24"/>
        </w:rPr>
        <w:t xml:space="preserve"> Dirbtuvių g. 14, Obeliai, Rokiškio r.</w:t>
      </w:r>
      <w:r>
        <w:rPr>
          <w:szCs w:val="24"/>
        </w:rPr>
        <w:t>“</w:t>
      </w:r>
      <w:r w:rsidR="00D73356">
        <w:rPr>
          <w:szCs w:val="24"/>
        </w:rPr>
        <w:t>,</w:t>
      </w:r>
      <w:r w:rsidRPr="005439B6">
        <w:rPr>
          <w:szCs w:val="24"/>
        </w:rPr>
        <w:t xml:space="preserve"> bus galima skirti lėšas</w:t>
      </w:r>
      <w:r w:rsidRPr="005439B6">
        <w:rPr>
          <w:bCs/>
          <w:szCs w:val="24"/>
        </w:rPr>
        <w:t xml:space="preserve"> patirtom</w:t>
      </w:r>
      <w:r>
        <w:rPr>
          <w:bCs/>
          <w:szCs w:val="24"/>
        </w:rPr>
        <w:t xml:space="preserve">s griovimo darbų </w:t>
      </w:r>
      <w:r w:rsidRPr="005439B6">
        <w:rPr>
          <w:bCs/>
          <w:szCs w:val="24"/>
        </w:rPr>
        <w:t>išlaidoms apmokėti</w:t>
      </w:r>
      <w:r>
        <w:rPr>
          <w:bCs/>
          <w:szCs w:val="24"/>
        </w:rPr>
        <w:t>.</w:t>
      </w:r>
    </w:p>
    <w:p w:rsidR="005439B6" w:rsidRDefault="009438CD" w:rsidP="00985030">
      <w:pPr>
        <w:ind w:firstLine="851"/>
        <w:jc w:val="both"/>
        <w:rPr>
          <w:szCs w:val="24"/>
        </w:rPr>
      </w:pPr>
      <w:r>
        <w:rPr>
          <w:b/>
          <w:szCs w:val="24"/>
        </w:rPr>
        <w:t>Laukiami rezultatai:</w:t>
      </w:r>
      <w:r w:rsidR="00C17E34">
        <w:rPr>
          <w:b/>
          <w:szCs w:val="24"/>
        </w:rPr>
        <w:t xml:space="preserve"> </w:t>
      </w:r>
      <w:r w:rsidR="00716594">
        <w:rPr>
          <w:szCs w:val="24"/>
        </w:rPr>
        <w:t>A</w:t>
      </w:r>
      <w:r w:rsidR="00053293">
        <w:rPr>
          <w:szCs w:val="24"/>
        </w:rPr>
        <w:t xml:space="preserve">tlikus </w:t>
      </w:r>
      <w:r w:rsidR="002E09AD">
        <w:rPr>
          <w:szCs w:val="24"/>
        </w:rPr>
        <w:t>stogo</w:t>
      </w:r>
      <w:r w:rsidR="00A174FC">
        <w:rPr>
          <w:szCs w:val="24"/>
        </w:rPr>
        <w:t xml:space="preserve"> </w:t>
      </w:r>
      <w:r w:rsidR="00053293">
        <w:rPr>
          <w:szCs w:val="24"/>
        </w:rPr>
        <w:t>remonto darbus į obje</w:t>
      </w:r>
      <w:r w:rsidR="00DE56A1">
        <w:rPr>
          <w:szCs w:val="24"/>
        </w:rPr>
        <w:t>ktų sąrašą</w:t>
      </w:r>
      <w:r w:rsidR="00D73356">
        <w:rPr>
          <w:szCs w:val="24"/>
        </w:rPr>
        <w:t>,</w:t>
      </w:r>
      <w:r w:rsidR="00DE56A1">
        <w:rPr>
          <w:szCs w:val="24"/>
        </w:rPr>
        <w:t xml:space="preserve"> papildomai įtrauktam</w:t>
      </w:r>
      <w:r w:rsidR="00962D0E">
        <w:rPr>
          <w:szCs w:val="24"/>
        </w:rPr>
        <w:t>e</w:t>
      </w:r>
      <w:r w:rsidR="00053293">
        <w:rPr>
          <w:szCs w:val="24"/>
        </w:rPr>
        <w:t xml:space="preserve"> objekt</w:t>
      </w:r>
      <w:r w:rsidR="00357CE6">
        <w:rPr>
          <w:szCs w:val="24"/>
        </w:rPr>
        <w:t>e</w:t>
      </w:r>
      <w:r w:rsidR="00C17E34">
        <w:rPr>
          <w:szCs w:val="24"/>
        </w:rPr>
        <w:t xml:space="preserve"> pagerės</w:t>
      </w:r>
      <w:r w:rsidR="00357CE6">
        <w:rPr>
          <w:szCs w:val="24"/>
          <w:lang w:val="en-US"/>
        </w:rPr>
        <w:t xml:space="preserve"> </w:t>
      </w:r>
      <w:r w:rsidR="00357CE6" w:rsidRPr="002346B0">
        <w:rPr>
          <w:szCs w:val="24"/>
        </w:rPr>
        <w:t>įs</w:t>
      </w:r>
      <w:r w:rsidR="00A174FC" w:rsidRPr="002346B0">
        <w:rPr>
          <w:szCs w:val="24"/>
        </w:rPr>
        <w:t xml:space="preserve">taigos </w:t>
      </w:r>
      <w:r w:rsidR="002346B0" w:rsidRPr="002346B0">
        <w:rPr>
          <w:szCs w:val="24"/>
        </w:rPr>
        <w:t>aplinkos</w:t>
      </w:r>
      <w:r w:rsidR="00A174FC" w:rsidRPr="002346B0">
        <w:rPr>
          <w:szCs w:val="24"/>
        </w:rPr>
        <w:t xml:space="preserve"> būklė</w:t>
      </w:r>
      <w:r w:rsidR="00D73356">
        <w:rPr>
          <w:szCs w:val="24"/>
        </w:rPr>
        <w:t>; n</w:t>
      </w:r>
      <w:r w:rsidR="002E09AD">
        <w:rPr>
          <w:szCs w:val="24"/>
        </w:rPr>
        <w:t xml:space="preserve">ugriovus daugiabutį gyvenamąjį </w:t>
      </w:r>
      <w:r w:rsidR="00716594">
        <w:rPr>
          <w:szCs w:val="24"/>
        </w:rPr>
        <w:t>pastatą</w:t>
      </w:r>
      <w:r w:rsidR="00D73356">
        <w:rPr>
          <w:szCs w:val="24"/>
        </w:rPr>
        <w:t>,</w:t>
      </w:r>
      <w:r w:rsidR="00040053">
        <w:rPr>
          <w:szCs w:val="24"/>
        </w:rPr>
        <w:t xml:space="preserve"> išnyks grėsmė trečiųjų asmenų gyvybei ar sveikatai.</w:t>
      </w:r>
      <w:r w:rsidR="002E09AD">
        <w:rPr>
          <w:szCs w:val="24"/>
          <w:lang w:val="en-US"/>
        </w:rPr>
        <w:t xml:space="preserve"> </w:t>
      </w:r>
    </w:p>
    <w:p w:rsidR="00C17E34" w:rsidRDefault="00C17E34" w:rsidP="00985030">
      <w:pPr>
        <w:ind w:firstLine="851"/>
        <w:jc w:val="both"/>
        <w:rPr>
          <w:szCs w:val="24"/>
          <w:lang w:val="en-US"/>
        </w:rPr>
      </w:pPr>
      <w:r w:rsidRPr="001D08DD">
        <w:rPr>
          <w:b/>
          <w:szCs w:val="24"/>
        </w:rPr>
        <w:t>Finansavimo šaltiniai</w:t>
      </w:r>
      <w:r>
        <w:rPr>
          <w:b/>
          <w:szCs w:val="24"/>
        </w:rPr>
        <w:t xml:space="preserve"> ir lėšų poreikis</w:t>
      </w:r>
      <w:r w:rsidRPr="001D08DD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4A6002">
        <w:rPr>
          <w:szCs w:val="24"/>
        </w:rPr>
        <w:t>Lėšos</w:t>
      </w:r>
      <w:r w:rsidR="009E3D20">
        <w:rPr>
          <w:szCs w:val="24"/>
        </w:rPr>
        <w:t xml:space="preserve"> reikalingos papildomai įtrauktų objektų</w:t>
      </w:r>
      <w:r w:rsidRPr="001D08DD">
        <w:rPr>
          <w:szCs w:val="24"/>
        </w:rPr>
        <w:t xml:space="preserve"> remontui</w:t>
      </w:r>
      <w:r>
        <w:rPr>
          <w:b/>
          <w:szCs w:val="24"/>
        </w:rPr>
        <w:t xml:space="preserve"> </w:t>
      </w:r>
      <w:r w:rsidRPr="001D08DD">
        <w:rPr>
          <w:szCs w:val="24"/>
        </w:rPr>
        <w:t xml:space="preserve">numatoma finansuoti iš </w:t>
      </w:r>
      <w:r>
        <w:rPr>
          <w:szCs w:val="24"/>
        </w:rPr>
        <w:t>R</w:t>
      </w:r>
      <w:r w:rsidR="002A50F3">
        <w:rPr>
          <w:szCs w:val="24"/>
        </w:rPr>
        <w:t xml:space="preserve">okiškio rajono savivaldybės </w:t>
      </w:r>
      <w:r w:rsidR="00E860D8">
        <w:rPr>
          <w:szCs w:val="24"/>
        </w:rPr>
        <w:t>202</w:t>
      </w:r>
      <w:r w:rsidR="00E66CC2">
        <w:rPr>
          <w:szCs w:val="24"/>
        </w:rPr>
        <w:t>3</w:t>
      </w:r>
      <w:r>
        <w:rPr>
          <w:szCs w:val="24"/>
        </w:rPr>
        <w:t xml:space="preserve"> metams patvirtinto biudžeto Statybos ir infrastruktūros plėtros skyriui skirtų asignavimų kapitalo investicijoms ir ilgalaikio turto remontui. </w:t>
      </w:r>
    </w:p>
    <w:p w:rsidR="00C17E34" w:rsidRPr="002346B0" w:rsidRDefault="00C17E34" w:rsidP="00985030">
      <w:pPr>
        <w:ind w:firstLine="851"/>
        <w:jc w:val="both"/>
        <w:rPr>
          <w:szCs w:val="24"/>
        </w:rPr>
      </w:pPr>
      <w:r w:rsidRPr="002346B0">
        <w:rPr>
          <w:b/>
          <w:szCs w:val="24"/>
        </w:rPr>
        <w:t>Suderinamumas su Lietuvos Respublikos galiojančiais teisės norminiais aktais</w:t>
      </w:r>
      <w:r w:rsidR="00D73356">
        <w:rPr>
          <w:b/>
          <w:szCs w:val="24"/>
        </w:rPr>
        <w:t xml:space="preserve">. </w:t>
      </w:r>
      <w:r w:rsidRPr="002346B0">
        <w:rPr>
          <w:szCs w:val="24"/>
        </w:rPr>
        <w:t>Projektas neprieštarauja galiojantiems teisės aktams</w:t>
      </w:r>
      <w:r w:rsidR="00357CE6" w:rsidRPr="002346B0">
        <w:rPr>
          <w:szCs w:val="24"/>
        </w:rPr>
        <w:t>.</w:t>
      </w:r>
    </w:p>
    <w:p w:rsidR="00C17E34" w:rsidRPr="002346B0" w:rsidRDefault="001D735A" w:rsidP="00985030">
      <w:pPr>
        <w:ind w:firstLine="851"/>
        <w:jc w:val="both"/>
        <w:rPr>
          <w:b/>
          <w:szCs w:val="24"/>
        </w:rPr>
      </w:pPr>
      <w:bookmarkStart w:id="0" w:name="_GoBack"/>
      <w:bookmarkEnd w:id="0"/>
      <w:r w:rsidRPr="002346B0">
        <w:rPr>
          <w:b/>
          <w:szCs w:val="24"/>
        </w:rPr>
        <w:t xml:space="preserve">Antikorupcinis vertinimas. </w:t>
      </w:r>
      <w:r w:rsidRPr="002346B0">
        <w:rPr>
          <w:szCs w:val="24"/>
        </w:rPr>
        <w:t>Teisės akte nenumatoma reguliuoti visuomeninių santykių, susijusių su LR korupcijos prevencijos įstatymo 8 st</w:t>
      </w:r>
      <w:r w:rsidR="002346B0">
        <w:rPr>
          <w:szCs w:val="24"/>
        </w:rPr>
        <w:t>r</w:t>
      </w:r>
      <w:r w:rsidRPr="002346B0">
        <w:rPr>
          <w:szCs w:val="24"/>
        </w:rPr>
        <w:t>. 1 d. numatytais veiksniais, todėl teisės aktas nevertintinas antikorupciniu požiūriu.</w:t>
      </w:r>
    </w:p>
    <w:p w:rsidR="00520552" w:rsidRDefault="00520552" w:rsidP="002346B0">
      <w:pPr>
        <w:jc w:val="both"/>
        <w:rPr>
          <w:szCs w:val="24"/>
          <w:lang w:val="en-US"/>
        </w:rPr>
      </w:pPr>
    </w:p>
    <w:p w:rsidR="00961571" w:rsidRPr="00A63645" w:rsidRDefault="00961571" w:rsidP="00A63645">
      <w:pPr>
        <w:jc w:val="both"/>
        <w:rPr>
          <w:szCs w:val="24"/>
        </w:rPr>
      </w:pPr>
      <w:r w:rsidRPr="00A63645">
        <w:rPr>
          <w:szCs w:val="24"/>
        </w:rPr>
        <w:t>Statybos ir infrastruktūros plėtros skyriaus</w:t>
      </w:r>
      <w:r w:rsidR="00E66CC2">
        <w:rPr>
          <w:szCs w:val="24"/>
        </w:rPr>
        <w:t xml:space="preserve"> </w:t>
      </w:r>
    </w:p>
    <w:p w:rsidR="00961571" w:rsidRPr="00A63645" w:rsidRDefault="00E66CC2" w:rsidP="00A63645">
      <w:pPr>
        <w:jc w:val="both"/>
        <w:rPr>
          <w:szCs w:val="24"/>
        </w:rPr>
      </w:pPr>
      <w:r>
        <w:rPr>
          <w:szCs w:val="24"/>
        </w:rPr>
        <w:t>v</w:t>
      </w:r>
      <w:r w:rsidR="00961571" w:rsidRPr="00A63645">
        <w:rPr>
          <w:szCs w:val="24"/>
        </w:rPr>
        <w:t>edėj</w:t>
      </w:r>
      <w:r>
        <w:rPr>
          <w:szCs w:val="24"/>
        </w:rPr>
        <w:t xml:space="preserve">a                      </w:t>
      </w:r>
      <w:r w:rsidR="009438CD">
        <w:rPr>
          <w:szCs w:val="24"/>
        </w:rPr>
        <w:t xml:space="preserve">                                           </w:t>
      </w:r>
      <w:r w:rsidR="002346B0">
        <w:rPr>
          <w:szCs w:val="24"/>
        </w:rPr>
        <w:t xml:space="preserve">                                             </w:t>
      </w:r>
      <w:r w:rsidR="009438CD">
        <w:rPr>
          <w:szCs w:val="24"/>
        </w:rPr>
        <w:t xml:space="preserve">           </w:t>
      </w:r>
      <w:r w:rsidR="002346B0">
        <w:rPr>
          <w:szCs w:val="24"/>
        </w:rPr>
        <w:t>Aušra Vingelienė</w:t>
      </w:r>
    </w:p>
    <w:p w:rsidR="00FB2D8B" w:rsidRPr="00A63645" w:rsidRDefault="00FB2D8B" w:rsidP="00A63645">
      <w:pPr>
        <w:jc w:val="both"/>
        <w:rPr>
          <w:szCs w:val="24"/>
        </w:rPr>
      </w:pPr>
    </w:p>
    <w:p w:rsidR="00EA3299" w:rsidRPr="00A63645" w:rsidRDefault="00EA3299" w:rsidP="00A63645">
      <w:pPr>
        <w:shd w:val="clear" w:color="auto" w:fill="FFFFFF"/>
        <w:spacing w:line="230" w:lineRule="exact"/>
        <w:ind w:left="5885"/>
        <w:jc w:val="both"/>
        <w:rPr>
          <w:szCs w:val="24"/>
        </w:rPr>
      </w:pPr>
    </w:p>
    <w:p w:rsidR="007021DC" w:rsidRDefault="007021DC" w:rsidP="002A32D4">
      <w:pPr>
        <w:shd w:val="clear" w:color="auto" w:fill="FFFFFF"/>
        <w:spacing w:line="230" w:lineRule="exact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</w:tblGrid>
      <w:tr w:rsidR="00557027" w:rsidRPr="00A63645" w:rsidTr="001C1211">
        <w:tc>
          <w:tcPr>
            <w:tcW w:w="0" w:type="auto"/>
          </w:tcPr>
          <w:p w:rsidR="00557027" w:rsidRPr="00A63645" w:rsidRDefault="00557027" w:rsidP="00190CC6">
            <w:pPr>
              <w:rPr>
                <w:szCs w:val="24"/>
              </w:rPr>
            </w:pPr>
          </w:p>
        </w:tc>
      </w:tr>
    </w:tbl>
    <w:p w:rsidR="00D11CAF" w:rsidRDefault="00A41A28" w:rsidP="00392CC2">
      <w:pPr>
        <w:jc w:val="center"/>
        <w:rPr>
          <w:szCs w:val="24"/>
        </w:rPr>
      </w:pPr>
      <w:r>
        <w:rPr>
          <w:szCs w:val="24"/>
        </w:rPr>
        <w:t>_____________________________</w:t>
      </w:r>
    </w:p>
    <w:sectPr w:rsidR="00D11CAF" w:rsidSect="00B661C8">
      <w:pgSz w:w="11906" w:h="16838"/>
      <w:pgMar w:top="899" w:right="567" w:bottom="71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6D"/>
    <w:multiLevelType w:val="hybridMultilevel"/>
    <w:tmpl w:val="697C284C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A3E"/>
    <w:multiLevelType w:val="hybridMultilevel"/>
    <w:tmpl w:val="FEDA94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5338"/>
    <w:multiLevelType w:val="hybridMultilevel"/>
    <w:tmpl w:val="1032B21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F595F"/>
    <w:multiLevelType w:val="hybridMultilevel"/>
    <w:tmpl w:val="819EF250"/>
    <w:lvl w:ilvl="0" w:tplc="8BF6D3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3172AB7"/>
    <w:multiLevelType w:val="hybridMultilevel"/>
    <w:tmpl w:val="B1EACE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9551A"/>
    <w:multiLevelType w:val="hybridMultilevel"/>
    <w:tmpl w:val="C72EA472"/>
    <w:lvl w:ilvl="0" w:tplc="2DB253E4">
      <w:start w:val="18"/>
      <w:numFmt w:val="upperLetter"/>
      <w:lvlText w:val="%1."/>
      <w:lvlJc w:val="left"/>
      <w:pPr>
        <w:tabs>
          <w:tab w:val="num" w:pos="6834"/>
        </w:tabs>
        <w:ind w:left="6834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F0A7C"/>
    <w:multiLevelType w:val="hybridMultilevel"/>
    <w:tmpl w:val="7B6431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322F5"/>
    <w:multiLevelType w:val="singleLevel"/>
    <w:tmpl w:val="9BBE32E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588F3DED"/>
    <w:multiLevelType w:val="hybridMultilevel"/>
    <w:tmpl w:val="A4DC27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121B2"/>
    <w:multiLevelType w:val="hybridMultilevel"/>
    <w:tmpl w:val="CE647BE8"/>
    <w:lvl w:ilvl="0" w:tplc="9BBE32E8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0534E"/>
    <w:multiLevelType w:val="hybridMultilevel"/>
    <w:tmpl w:val="D4E030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F6317"/>
    <w:multiLevelType w:val="hybridMultilevel"/>
    <w:tmpl w:val="5C1CFF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53D65"/>
    <w:multiLevelType w:val="hybridMultilevel"/>
    <w:tmpl w:val="836AE808"/>
    <w:lvl w:ilvl="0" w:tplc="2D9C0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F6889"/>
    <w:multiLevelType w:val="hybridMultilevel"/>
    <w:tmpl w:val="DFB2431E"/>
    <w:lvl w:ilvl="0" w:tplc="6316A7F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D5"/>
    <w:rsid w:val="000037C2"/>
    <w:rsid w:val="00004CAB"/>
    <w:rsid w:val="00011A07"/>
    <w:rsid w:val="00020619"/>
    <w:rsid w:val="00025702"/>
    <w:rsid w:val="000302A0"/>
    <w:rsid w:val="000339D0"/>
    <w:rsid w:val="00036889"/>
    <w:rsid w:val="00040053"/>
    <w:rsid w:val="00053293"/>
    <w:rsid w:val="00056C8C"/>
    <w:rsid w:val="00073F36"/>
    <w:rsid w:val="00076F0A"/>
    <w:rsid w:val="00077897"/>
    <w:rsid w:val="00085FCA"/>
    <w:rsid w:val="000870B0"/>
    <w:rsid w:val="00095699"/>
    <w:rsid w:val="000A09AE"/>
    <w:rsid w:val="000A2EAE"/>
    <w:rsid w:val="000B35D7"/>
    <w:rsid w:val="000B675C"/>
    <w:rsid w:val="000C0F54"/>
    <w:rsid w:val="00104DD1"/>
    <w:rsid w:val="0010718E"/>
    <w:rsid w:val="00127DA6"/>
    <w:rsid w:val="00127EB3"/>
    <w:rsid w:val="00135153"/>
    <w:rsid w:val="00140686"/>
    <w:rsid w:val="00141C4F"/>
    <w:rsid w:val="00157C80"/>
    <w:rsid w:val="001661CD"/>
    <w:rsid w:val="00176B75"/>
    <w:rsid w:val="00183300"/>
    <w:rsid w:val="00190CC6"/>
    <w:rsid w:val="001B3807"/>
    <w:rsid w:val="001C1211"/>
    <w:rsid w:val="001C1F55"/>
    <w:rsid w:val="001C4110"/>
    <w:rsid w:val="001C5F03"/>
    <w:rsid w:val="001D08DD"/>
    <w:rsid w:val="001D735A"/>
    <w:rsid w:val="001E71AD"/>
    <w:rsid w:val="001F259C"/>
    <w:rsid w:val="001F2EEB"/>
    <w:rsid w:val="002001AB"/>
    <w:rsid w:val="00220570"/>
    <w:rsid w:val="00223DF4"/>
    <w:rsid w:val="0022525A"/>
    <w:rsid w:val="002346B0"/>
    <w:rsid w:val="00235CF0"/>
    <w:rsid w:val="00250364"/>
    <w:rsid w:val="00250468"/>
    <w:rsid w:val="00252971"/>
    <w:rsid w:val="0025575B"/>
    <w:rsid w:val="0026126E"/>
    <w:rsid w:val="0027148D"/>
    <w:rsid w:val="002814FB"/>
    <w:rsid w:val="00291A84"/>
    <w:rsid w:val="002A32D4"/>
    <w:rsid w:val="002A50F3"/>
    <w:rsid w:val="002A7596"/>
    <w:rsid w:val="002A7EC6"/>
    <w:rsid w:val="002B229D"/>
    <w:rsid w:val="002C6E16"/>
    <w:rsid w:val="002D5121"/>
    <w:rsid w:val="002D7944"/>
    <w:rsid w:val="002E09AD"/>
    <w:rsid w:val="002E243C"/>
    <w:rsid w:val="002E4299"/>
    <w:rsid w:val="002E644D"/>
    <w:rsid w:val="002F79AE"/>
    <w:rsid w:val="00302634"/>
    <w:rsid w:val="00302D56"/>
    <w:rsid w:val="0030596E"/>
    <w:rsid w:val="00305D2E"/>
    <w:rsid w:val="0031158F"/>
    <w:rsid w:val="003123D5"/>
    <w:rsid w:val="003359BF"/>
    <w:rsid w:val="00341EEF"/>
    <w:rsid w:val="003577B3"/>
    <w:rsid w:val="00357CE6"/>
    <w:rsid w:val="00363E7E"/>
    <w:rsid w:val="00365C0B"/>
    <w:rsid w:val="00365EEA"/>
    <w:rsid w:val="0036751D"/>
    <w:rsid w:val="00372BB5"/>
    <w:rsid w:val="003816CF"/>
    <w:rsid w:val="00381886"/>
    <w:rsid w:val="003876D2"/>
    <w:rsid w:val="00392CC2"/>
    <w:rsid w:val="003957FC"/>
    <w:rsid w:val="003C7556"/>
    <w:rsid w:val="003D0FE1"/>
    <w:rsid w:val="003D1C5F"/>
    <w:rsid w:val="003E6AD0"/>
    <w:rsid w:val="003F1007"/>
    <w:rsid w:val="003F26E1"/>
    <w:rsid w:val="003F530C"/>
    <w:rsid w:val="0041171D"/>
    <w:rsid w:val="0041628E"/>
    <w:rsid w:val="004346CA"/>
    <w:rsid w:val="00435250"/>
    <w:rsid w:val="0044748A"/>
    <w:rsid w:val="004479A6"/>
    <w:rsid w:val="00454D9F"/>
    <w:rsid w:val="00473663"/>
    <w:rsid w:val="004A6002"/>
    <w:rsid w:val="004A7E9C"/>
    <w:rsid w:val="004C6F03"/>
    <w:rsid w:val="004D7255"/>
    <w:rsid w:val="004E2039"/>
    <w:rsid w:val="004E60FC"/>
    <w:rsid w:val="004F32EA"/>
    <w:rsid w:val="00520552"/>
    <w:rsid w:val="00523654"/>
    <w:rsid w:val="005267A9"/>
    <w:rsid w:val="00530152"/>
    <w:rsid w:val="00536D36"/>
    <w:rsid w:val="00537981"/>
    <w:rsid w:val="005439B6"/>
    <w:rsid w:val="00546906"/>
    <w:rsid w:val="0055172F"/>
    <w:rsid w:val="00554534"/>
    <w:rsid w:val="00557027"/>
    <w:rsid w:val="005616F6"/>
    <w:rsid w:val="00575287"/>
    <w:rsid w:val="00576E0A"/>
    <w:rsid w:val="00580037"/>
    <w:rsid w:val="0059573A"/>
    <w:rsid w:val="005B1253"/>
    <w:rsid w:val="005B762A"/>
    <w:rsid w:val="005C66B2"/>
    <w:rsid w:val="005E0666"/>
    <w:rsid w:val="00606BB2"/>
    <w:rsid w:val="0061519A"/>
    <w:rsid w:val="00616D1F"/>
    <w:rsid w:val="00621E3E"/>
    <w:rsid w:val="00635460"/>
    <w:rsid w:val="00636F30"/>
    <w:rsid w:val="00640066"/>
    <w:rsid w:val="00647802"/>
    <w:rsid w:val="00651448"/>
    <w:rsid w:val="00657B6F"/>
    <w:rsid w:val="00660DAD"/>
    <w:rsid w:val="0066123E"/>
    <w:rsid w:val="00667A26"/>
    <w:rsid w:val="00673CFC"/>
    <w:rsid w:val="0068080C"/>
    <w:rsid w:val="006C0023"/>
    <w:rsid w:val="006C2F98"/>
    <w:rsid w:val="006C6D60"/>
    <w:rsid w:val="006E3132"/>
    <w:rsid w:val="006E338D"/>
    <w:rsid w:val="006E6B28"/>
    <w:rsid w:val="006F16DB"/>
    <w:rsid w:val="006F5315"/>
    <w:rsid w:val="006F7949"/>
    <w:rsid w:val="007021DC"/>
    <w:rsid w:val="007050A1"/>
    <w:rsid w:val="00716594"/>
    <w:rsid w:val="00720336"/>
    <w:rsid w:val="007307BD"/>
    <w:rsid w:val="00731F42"/>
    <w:rsid w:val="00741641"/>
    <w:rsid w:val="00743E86"/>
    <w:rsid w:val="00746EF7"/>
    <w:rsid w:val="0075765F"/>
    <w:rsid w:val="00763829"/>
    <w:rsid w:val="00765F13"/>
    <w:rsid w:val="007978F4"/>
    <w:rsid w:val="007B0EDC"/>
    <w:rsid w:val="007B4474"/>
    <w:rsid w:val="007D0D31"/>
    <w:rsid w:val="007D4FBB"/>
    <w:rsid w:val="007E53D7"/>
    <w:rsid w:val="00800D5D"/>
    <w:rsid w:val="0081233B"/>
    <w:rsid w:val="0082093B"/>
    <w:rsid w:val="008267DA"/>
    <w:rsid w:val="00844C4E"/>
    <w:rsid w:val="00845EDA"/>
    <w:rsid w:val="0086191E"/>
    <w:rsid w:val="00870643"/>
    <w:rsid w:val="00870FD8"/>
    <w:rsid w:val="00882C3B"/>
    <w:rsid w:val="008840C3"/>
    <w:rsid w:val="00884193"/>
    <w:rsid w:val="008904F0"/>
    <w:rsid w:val="00895388"/>
    <w:rsid w:val="00897FA7"/>
    <w:rsid w:val="008A2DD4"/>
    <w:rsid w:val="008A4C20"/>
    <w:rsid w:val="008C20C2"/>
    <w:rsid w:val="008C31DE"/>
    <w:rsid w:val="008C4288"/>
    <w:rsid w:val="008D321D"/>
    <w:rsid w:val="008D3309"/>
    <w:rsid w:val="008E1D6F"/>
    <w:rsid w:val="008E6ADF"/>
    <w:rsid w:val="008F5804"/>
    <w:rsid w:val="008F7C0F"/>
    <w:rsid w:val="00904DA3"/>
    <w:rsid w:val="00922E11"/>
    <w:rsid w:val="00941ECD"/>
    <w:rsid w:val="009438CD"/>
    <w:rsid w:val="00950AFC"/>
    <w:rsid w:val="0096133E"/>
    <w:rsid w:val="00961571"/>
    <w:rsid w:val="00962D0E"/>
    <w:rsid w:val="0096439E"/>
    <w:rsid w:val="00980D9A"/>
    <w:rsid w:val="00980FCB"/>
    <w:rsid w:val="009833FD"/>
    <w:rsid w:val="00985030"/>
    <w:rsid w:val="0099697D"/>
    <w:rsid w:val="00996E14"/>
    <w:rsid w:val="009A1EBF"/>
    <w:rsid w:val="009B3FFA"/>
    <w:rsid w:val="009C5AE7"/>
    <w:rsid w:val="009D6215"/>
    <w:rsid w:val="009E3D20"/>
    <w:rsid w:val="009F4408"/>
    <w:rsid w:val="009F44B8"/>
    <w:rsid w:val="00A02F81"/>
    <w:rsid w:val="00A04D5A"/>
    <w:rsid w:val="00A0616E"/>
    <w:rsid w:val="00A108B7"/>
    <w:rsid w:val="00A1199F"/>
    <w:rsid w:val="00A1664D"/>
    <w:rsid w:val="00A174FC"/>
    <w:rsid w:val="00A237D2"/>
    <w:rsid w:val="00A23E35"/>
    <w:rsid w:val="00A41A28"/>
    <w:rsid w:val="00A42576"/>
    <w:rsid w:val="00A426B7"/>
    <w:rsid w:val="00A47667"/>
    <w:rsid w:val="00A603D5"/>
    <w:rsid w:val="00A635B6"/>
    <w:rsid w:val="00A63645"/>
    <w:rsid w:val="00A71E37"/>
    <w:rsid w:val="00A743A3"/>
    <w:rsid w:val="00A81B12"/>
    <w:rsid w:val="00A873BC"/>
    <w:rsid w:val="00A927F6"/>
    <w:rsid w:val="00AA254F"/>
    <w:rsid w:val="00AA38A4"/>
    <w:rsid w:val="00AB4C4E"/>
    <w:rsid w:val="00AB6303"/>
    <w:rsid w:val="00AC02BF"/>
    <w:rsid w:val="00AD43C3"/>
    <w:rsid w:val="00AE20D1"/>
    <w:rsid w:val="00AF451B"/>
    <w:rsid w:val="00AF7B65"/>
    <w:rsid w:val="00B1300C"/>
    <w:rsid w:val="00B14A59"/>
    <w:rsid w:val="00B24133"/>
    <w:rsid w:val="00B26D7C"/>
    <w:rsid w:val="00B30469"/>
    <w:rsid w:val="00B31E72"/>
    <w:rsid w:val="00B35BC5"/>
    <w:rsid w:val="00B409CB"/>
    <w:rsid w:val="00B6019C"/>
    <w:rsid w:val="00B661C8"/>
    <w:rsid w:val="00B726AA"/>
    <w:rsid w:val="00B74E26"/>
    <w:rsid w:val="00B86FAF"/>
    <w:rsid w:val="00B914A1"/>
    <w:rsid w:val="00B978FD"/>
    <w:rsid w:val="00BA19D8"/>
    <w:rsid w:val="00BA3C16"/>
    <w:rsid w:val="00BA7E2F"/>
    <w:rsid w:val="00BB031C"/>
    <w:rsid w:val="00BB2A3A"/>
    <w:rsid w:val="00BB4BBE"/>
    <w:rsid w:val="00BC2084"/>
    <w:rsid w:val="00BC5BBE"/>
    <w:rsid w:val="00BD1C8E"/>
    <w:rsid w:val="00BD3D84"/>
    <w:rsid w:val="00BE09EA"/>
    <w:rsid w:val="00BE0D5D"/>
    <w:rsid w:val="00BE21DB"/>
    <w:rsid w:val="00BE5CE5"/>
    <w:rsid w:val="00BF6709"/>
    <w:rsid w:val="00C17E34"/>
    <w:rsid w:val="00C4232D"/>
    <w:rsid w:val="00C45CC8"/>
    <w:rsid w:val="00C53F0B"/>
    <w:rsid w:val="00C54211"/>
    <w:rsid w:val="00C65D35"/>
    <w:rsid w:val="00C72800"/>
    <w:rsid w:val="00C77EA4"/>
    <w:rsid w:val="00C81BC0"/>
    <w:rsid w:val="00C8435B"/>
    <w:rsid w:val="00C845C9"/>
    <w:rsid w:val="00C860BD"/>
    <w:rsid w:val="00C91A54"/>
    <w:rsid w:val="00C92D61"/>
    <w:rsid w:val="00CA4BA6"/>
    <w:rsid w:val="00CA6D3C"/>
    <w:rsid w:val="00CC5F7C"/>
    <w:rsid w:val="00CD54A0"/>
    <w:rsid w:val="00CE25EB"/>
    <w:rsid w:val="00CE5EA4"/>
    <w:rsid w:val="00CF39E0"/>
    <w:rsid w:val="00CF3E5C"/>
    <w:rsid w:val="00CF7247"/>
    <w:rsid w:val="00D05AAF"/>
    <w:rsid w:val="00D10254"/>
    <w:rsid w:val="00D11CAF"/>
    <w:rsid w:val="00D11F7A"/>
    <w:rsid w:val="00D130D7"/>
    <w:rsid w:val="00D1511B"/>
    <w:rsid w:val="00D26C82"/>
    <w:rsid w:val="00D320B3"/>
    <w:rsid w:val="00D3721E"/>
    <w:rsid w:val="00D379FF"/>
    <w:rsid w:val="00D5218C"/>
    <w:rsid w:val="00D548EE"/>
    <w:rsid w:val="00D67464"/>
    <w:rsid w:val="00D723B8"/>
    <w:rsid w:val="00D72D98"/>
    <w:rsid w:val="00D73356"/>
    <w:rsid w:val="00D74E69"/>
    <w:rsid w:val="00D83AF7"/>
    <w:rsid w:val="00D92A4C"/>
    <w:rsid w:val="00D956D7"/>
    <w:rsid w:val="00D95919"/>
    <w:rsid w:val="00D95ECA"/>
    <w:rsid w:val="00DA1BDD"/>
    <w:rsid w:val="00DC2D5E"/>
    <w:rsid w:val="00DD479E"/>
    <w:rsid w:val="00DE56A1"/>
    <w:rsid w:val="00DF5712"/>
    <w:rsid w:val="00E36E48"/>
    <w:rsid w:val="00E37871"/>
    <w:rsid w:val="00E51A75"/>
    <w:rsid w:val="00E60334"/>
    <w:rsid w:val="00E6446C"/>
    <w:rsid w:val="00E66CC2"/>
    <w:rsid w:val="00E70333"/>
    <w:rsid w:val="00E75279"/>
    <w:rsid w:val="00E80893"/>
    <w:rsid w:val="00E860D8"/>
    <w:rsid w:val="00E903A8"/>
    <w:rsid w:val="00E904C3"/>
    <w:rsid w:val="00EA1BB8"/>
    <w:rsid w:val="00EA3299"/>
    <w:rsid w:val="00EA768E"/>
    <w:rsid w:val="00EE3CCE"/>
    <w:rsid w:val="00EE7E2A"/>
    <w:rsid w:val="00EF1260"/>
    <w:rsid w:val="00EF2F86"/>
    <w:rsid w:val="00EF4CFF"/>
    <w:rsid w:val="00F055AD"/>
    <w:rsid w:val="00F23701"/>
    <w:rsid w:val="00F24760"/>
    <w:rsid w:val="00F2713F"/>
    <w:rsid w:val="00F31173"/>
    <w:rsid w:val="00F429C1"/>
    <w:rsid w:val="00F439C7"/>
    <w:rsid w:val="00F45147"/>
    <w:rsid w:val="00F46D8C"/>
    <w:rsid w:val="00F4730E"/>
    <w:rsid w:val="00F63E88"/>
    <w:rsid w:val="00F71AA6"/>
    <w:rsid w:val="00F71F7F"/>
    <w:rsid w:val="00F75D68"/>
    <w:rsid w:val="00F84BE5"/>
    <w:rsid w:val="00F858B5"/>
    <w:rsid w:val="00F9658B"/>
    <w:rsid w:val="00FA6181"/>
    <w:rsid w:val="00FA71FB"/>
    <w:rsid w:val="00FB1DF0"/>
    <w:rsid w:val="00FB2D8B"/>
    <w:rsid w:val="00FB3DB5"/>
    <w:rsid w:val="00FC6246"/>
    <w:rsid w:val="00FC76F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08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77EA4"/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DiagramaDiagramaDiagramaDiagramaCharCharDiagramaCharCharDiagrama">
    <w:name w:val="Diagrama Diagrama Diagrama Diagrama Char Char Diagrama Char Char Diagrama"/>
    <w:basedOn w:val="prastasis"/>
    <w:semiHidden/>
    <w:rsid w:val="008A2DD4"/>
    <w:pPr>
      <w:spacing w:after="160" w:line="240" w:lineRule="exact"/>
    </w:pPr>
    <w:rPr>
      <w:rFonts w:ascii="Verdana" w:hAnsi="Verdana" w:cs="Verdana"/>
      <w:sz w:val="20"/>
      <w:lang w:eastAsia="lt-LT"/>
    </w:rPr>
  </w:style>
  <w:style w:type="paragraph" w:customStyle="1" w:styleId="CharCharDiagramaDiagramaCharCharDiagrama">
    <w:name w:val="Char Char Diagrama Diagrama Char Char Diagrama"/>
    <w:basedOn w:val="prastasis"/>
    <w:rsid w:val="00FB1DF0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Grietas">
    <w:name w:val="Strong"/>
    <w:uiPriority w:val="22"/>
    <w:qFormat/>
    <w:rsid w:val="00635460"/>
    <w:rPr>
      <w:b/>
      <w:bCs/>
    </w:rPr>
  </w:style>
  <w:style w:type="paragraph" w:styleId="Sraopastraipa">
    <w:name w:val="List Paragraph"/>
    <w:basedOn w:val="prastasis"/>
    <w:uiPriority w:val="34"/>
    <w:qFormat/>
    <w:rsid w:val="00392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9850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850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77EA4"/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DiagramaDiagramaDiagramaDiagramaCharCharDiagramaCharCharDiagrama">
    <w:name w:val="Diagrama Diagrama Diagrama Diagrama Char Char Diagrama Char Char Diagrama"/>
    <w:basedOn w:val="prastasis"/>
    <w:semiHidden/>
    <w:rsid w:val="008A2DD4"/>
    <w:pPr>
      <w:spacing w:after="160" w:line="240" w:lineRule="exact"/>
    </w:pPr>
    <w:rPr>
      <w:rFonts w:ascii="Verdana" w:hAnsi="Verdana" w:cs="Verdana"/>
      <w:sz w:val="20"/>
      <w:lang w:eastAsia="lt-LT"/>
    </w:rPr>
  </w:style>
  <w:style w:type="paragraph" w:customStyle="1" w:styleId="CharCharDiagramaDiagramaCharCharDiagrama">
    <w:name w:val="Char Char Diagrama Diagrama Char Char Diagrama"/>
    <w:basedOn w:val="prastasis"/>
    <w:rsid w:val="00FB1DF0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Grietas">
    <w:name w:val="Strong"/>
    <w:uiPriority w:val="22"/>
    <w:qFormat/>
    <w:rsid w:val="00635460"/>
    <w:rPr>
      <w:b/>
      <w:bCs/>
    </w:rPr>
  </w:style>
  <w:style w:type="paragraph" w:styleId="Sraopastraipa">
    <w:name w:val="List Paragraph"/>
    <w:basedOn w:val="prastasis"/>
    <w:uiPriority w:val="34"/>
    <w:qFormat/>
    <w:rsid w:val="00392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9850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85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2980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 METŲ REMONTO DARBAMS NUMATOMOS SKIRTI LĖŠOS SAVIVALDYBĖS ĮSTAIGOMS IR SENIŪNIJOMS</vt:lpstr>
      <vt:lpstr>2011 METŲ REMONTO DARBAMS NUMATOMOS SKIRTI LĖŠOS SAVIVALDYBĖS ĮSTAIGOMS IR SENIŪNIJOMS</vt:lpstr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METŲ REMONTO DARBAMS NUMATOMOS SKIRTI LĖŠOS SAVIVALDYBĖS ĮSTAIGOMS IR SENIŪNIJOMS</dc:title>
  <dc:creator>Statyba</dc:creator>
  <cp:lastModifiedBy>Rasa Virbalienė</cp:lastModifiedBy>
  <cp:revision>3</cp:revision>
  <cp:lastPrinted>2013-03-21T06:47:00Z</cp:lastPrinted>
  <dcterms:created xsi:type="dcterms:W3CDTF">2023-03-22T13:21:00Z</dcterms:created>
  <dcterms:modified xsi:type="dcterms:W3CDTF">2023-03-22T13:25:00Z</dcterms:modified>
</cp:coreProperties>
</file>