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07E3" w14:textId="77777777" w:rsidR="005E1836" w:rsidRPr="005E1836" w:rsidRDefault="00B051CA" w:rsidP="005E1836">
      <w:pPr>
        <w:ind w:left="-567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lt-LT"/>
        </w:rPr>
        <w:drawing>
          <wp:inline distT="0" distB="0" distL="0" distR="0" wp14:anchorId="739F087D" wp14:editId="739F087E">
            <wp:extent cx="541020" cy="693420"/>
            <wp:effectExtent l="0" t="0" r="0" b="0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F07E4" w14:textId="77777777" w:rsidR="005E1836" w:rsidRPr="005E1836" w:rsidRDefault="005E1836" w:rsidP="005E1836">
      <w:pPr>
        <w:ind w:left="-567"/>
        <w:jc w:val="center"/>
        <w:rPr>
          <w:b/>
          <w:sz w:val="24"/>
          <w:szCs w:val="24"/>
        </w:rPr>
      </w:pPr>
    </w:p>
    <w:p w14:paraId="739F07E5" w14:textId="77777777" w:rsidR="005E1836" w:rsidRPr="005E1836" w:rsidRDefault="005E1836" w:rsidP="005E1836">
      <w:pPr>
        <w:jc w:val="center"/>
        <w:rPr>
          <w:b/>
          <w:sz w:val="24"/>
          <w:szCs w:val="24"/>
        </w:rPr>
      </w:pPr>
      <w:r w:rsidRPr="005E1836">
        <w:rPr>
          <w:b/>
          <w:sz w:val="24"/>
          <w:szCs w:val="24"/>
        </w:rPr>
        <w:t>ROKIŠKIO RAJONO SAVIVALDYBĖS TARYBA</w:t>
      </w:r>
    </w:p>
    <w:p w14:paraId="739F07E6" w14:textId="77777777" w:rsidR="005E1836" w:rsidRPr="005E1836" w:rsidRDefault="005E1836" w:rsidP="005E1836">
      <w:pPr>
        <w:jc w:val="center"/>
        <w:rPr>
          <w:b/>
          <w:sz w:val="24"/>
          <w:szCs w:val="24"/>
        </w:rPr>
      </w:pPr>
    </w:p>
    <w:p w14:paraId="739F07E7" w14:textId="77777777" w:rsidR="005E1836" w:rsidRPr="005E1836" w:rsidRDefault="005E1836" w:rsidP="005E1836">
      <w:pPr>
        <w:jc w:val="center"/>
        <w:rPr>
          <w:b/>
          <w:sz w:val="24"/>
          <w:szCs w:val="24"/>
        </w:rPr>
      </w:pPr>
      <w:r w:rsidRPr="005E1836">
        <w:rPr>
          <w:b/>
          <w:sz w:val="24"/>
          <w:szCs w:val="24"/>
        </w:rPr>
        <w:t>SPRENDIMAS</w:t>
      </w:r>
    </w:p>
    <w:p w14:paraId="739F07E8" w14:textId="5DF97B06" w:rsidR="005E1836" w:rsidRPr="005E1836" w:rsidRDefault="005E1836" w:rsidP="005E1836">
      <w:pPr>
        <w:jc w:val="center"/>
        <w:rPr>
          <w:b/>
          <w:sz w:val="24"/>
          <w:szCs w:val="24"/>
        </w:rPr>
      </w:pPr>
      <w:r w:rsidRPr="005E1836">
        <w:rPr>
          <w:b/>
          <w:sz w:val="24"/>
          <w:szCs w:val="24"/>
        </w:rPr>
        <w:t xml:space="preserve">DĖL ROKIŠKIO </w:t>
      </w:r>
      <w:r w:rsidR="005F1F6D">
        <w:rPr>
          <w:b/>
          <w:sz w:val="24"/>
          <w:szCs w:val="24"/>
        </w:rPr>
        <w:t>KRAŠTO MUZIEJAUS</w:t>
      </w:r>
      <w:r w:rsidRPr="005E1836">
        <w:rPr>
          <w:b/>
          <w:sz w:val="24"/>
          <w:szCs w:val="24"/>
        </w:rPr>
        <w:t xml:space="preserve"> STRUKTŪROS PATVIRTINIMO</w:t>
      </w:r>
    </w:p>
    <w:p w14:paraId="739F07E9" w14:textId="77777777" w:rsidR="005E1836" w:rsidRPr="005E1836" w:rsidRDefault="005E1836" w:rsidP="005E1836">
      <w:pPr>
        <w:jc w:val="center"/>
        <w:rPr>
          <w:b/>
          <w:sz w:val="24"/>
          <w:szCs w:val="24"/>
        </w:rPr>
      </w:pPr>
    </w:p>
    <w:p w14:paraId="739F07EA" w14:textId="3936CDBA" w:rsidR="005E1836" w:rsidRPr="005E1836" w:rsidRDefault="005E1836" w:rsidP="005E1836">
      <w:pPr>
        <w:jc w:val="center"/>
        <w:rPr>
          <w:sz w:val="24"/>
          <w:szCs w:val="24"/>
        </w:rPr>
      </w:pPr>
      <w:r w:rsidRPr="005E1836">
        <w:rPr>
          <w:sz w:val="24"/>
          <w:szCs w:val="24"/>
        </w:rPr>
        <w:t>20</w:t>
      </w:r>
      <w:r w:rsidR="001D6D56">
        <w:rPr>
          <w:sz w:val="24"/>
          <w:szCs w:val="24"/>
        </w:rPr>
        <w:t>2</w:t>
      </w:r>
      <w:r w:rsidR="00DF3ADD">
        <w:rPr>
          <w:sz w:val="24"/>
          <w:szCs w:val="24"/>
        </w:rPr>
        <w:t>3</w:t>
      </w:r>
      <w:r w:rsidRPr="005E1836">
        <w:rPr>
          <w:sz w:val="24"/>
          <w:szCs w:val="24"/>
        </w:rPr>
        <w:t xml:space="preserve"> m. </w:t>
      </w:r>
      <w:r w:rsidR="005F1F6D">
        <w:rPr>
          <w:sz w:val="24"/>
          <w:szCs w:val="24"/>
        </w:rPr>
        <w:t>birželio 29</w:t>
      </w:r>
      <w:r>
        <w:rPr>
          <w:sz w:val="24"/>
          <w:szCs w:val="24"/>
        </w:rPr>
        <w:t xml:space="preserve"> </w:t>
      </w:r>
      <w:r w:rsidRPr="005E1836">
        <w:rPr>
          <w:sz w:val="24"/>
          <w:szCs w:val="24"/>
        </w:rPr>
        <w:t>d. Nr. TS-</w:t>
      </w:r>
    </w:p>
    <w:p w14:paraId="739F07EB" w14:textId="77777777" w:rsidR="005E1836" w:rsidRPr="005E1836" w:rsidRDefault="005E1836" w:rsidP="005E1836">
      <w:pPr>
        <w:jc w:val="center"/>
        <w:rPr>
          <w:sz w:val="24"/>
          <w:szCs w:val="24"/>
        </w:rPr>
      </w:pPr>
      <w:r w:rsidRPr="005E1836">
        <w:rPr>
          <w:sz w:val="24"/>
          <w:szCs w:val="24"/>
        </w:rPr>
        <w:t>Rokiškis</w:t>
      </w:r>
    </w:p>
    <w:p w14:paraId="739F07EC" w14:textId="77777777" w:rsidR="005E1836" w:rsidRDefault="005E1836" w:rsidP="005E1836">
      <w:pPr>
        <w:tabs>
          <w:tab w:val="left" w:pos="1247"/>
        </w:tabs>
        <w:jc w:val="center"/>
        <w:rPr>
          <w:sz w:val="24"/>
          <w:szCs w:val="24"/>
        </w:rPr>
      </w:pPr>
    </w:p>
    <w:p w14:paraId="39C20FAB" w14:textId="77777777" w:rsidR="00FA2DCA" w:rsidRPr="005E1836" w:rsidRDefault="00FA2DCA" w:rsidP="005E1836">
      <w:pPr>
        <w:tabs>
          <w:tab w:val="left" w:pos="1247"/>
        </w:tabs>
        <w:jc w:val="center"/>
        <w:rPr>
          <w:sz w:val="24"/>
          <w:szCs w:val="24"/>
        </w:rPr>
      </w:pPr>
    </w:p>
    <w:p w14:paraId="739F07ED" w14:textId="64DFE311" w:rsidR="00AB1D38" w:rsidRDefault="00AB1D38" w:rsidP="003B6A82">
      <w:pPr>
        <w:ind w:left="-284" w:firstLine="1135"/>
        <w:jc w:val="both"/>
        <w:rPr>
          <w:color w:val="000000"/>
          <w:sz w:val="24"/>
          <w:szCs w:val="24"/>
          <w:shd w:val="clear" w:color="auto" w:fill="FFFFFF"/>
        </w:rPr>
      </w:pPr>
      <w:r w:rsidRPr="00AB1D38">
        <w:rPr>
          <w:color w:val="000000"/>
          <w:sz w:val="24"/>
          <w:szCs w:val="24"/>
          <w:shd w:val="clear" w:color="auto" w:fill="FFFFFF"/>
        </w:rPr>
        <w:t>Vadovaudamasi Lietuvos Respublikos vietos savivaldos įstatymo 1</w:t>
      </w:r>
      <w:r w:rsidR="00D71908">
        <w:rPr>
          <w:color w:val="000000"/>
          <w:sz w:val="24"/>
          <w:szCs w:val="24"/>
          <w:shd w:val="clear" w:color="auto" w:fill="FFFFFF"/>
        </w:rPr>
        <w:t>5</w:t>
      </w:r>
      <w:r w:rsidRPr="00AB1D38">
        <w:rPr>
          <w:color w:val="000000"/>
          <w:sz w:val="24"/>
          <w:szCs w:val="24"/>
          <w:shd w:val="clear" w:color="auto" w:fill="FFFFFF"/>
        </w:rPr>
        <w:t xml:space="preserve"> straipsnio 2 dalies </w:t>
      </w:r>
      <w:r w:rsidR="00D71908">
        <w:rPr>
          <w:color w:val="000000"/>
          <w:sz w:val="24"/>
          <w:szCs w:val="24"/>
          <w:shd w:val="clear" w:color="auto" w:fill="FFFFFF"/>
        </w:rPr>
        <w:t>9</w:t>
      </w:r>
      <w:r w:rsidRPr="00AB1D38">
        <w:rPr>
          <w:color w:val="000000"/>
          <w:sz w:val="24"/>
          <w:szCs w:val="24"/>
          <w:shd w:val="clear" w:color="auto" w:fill="FFFFFF"/>
        </w:rPr>
        <w:t xml:space="preserve"> punktu, </w:t>
      </w:r>
      <w:r w:rsidR="002519CE">
        <w:rPr>
          <w:color w:val="000000"/>
          <w:sz w:val="24"/>
          <w:szCs w:val="24"/>
          <w:shd w:val="clear" w:color="auto" w:fill="FFFFFF"/>
        </w:rPr>
        <w:t>Lietuvos Respublik</w:t>
      </w:r>
      <w:r w:rsidR="0097691D">
        <w:rPr>
          <w:color w:val="000000"/>
          <w:sz w:val="24"/>
          <w:szCs w:val="24"/>
          <w:shd w:val="clear" w:color="auto" w:fill="FFFFFF"/>
        </w:rPr>
        <w:t>os muziejų įstatymo 19 straip</w:t>
      </w:r>
      <w:r w:rsidR="00C050CE">
        <w:rPr>
          <w:color w:val="000000"/>
          <w:sz w:val="24"/>
          <w:szCs w:val="24"/>
          <w:shd w:val="clear" w:color="auto" w:fill="FFFFFF"/>
        </w:rPr>
        <w:t>s</w:t>
      </w:r>
      <w:r w:rsidR="003B6A82">
        <w:rPr>
          <w:color w:val="000000"/>
          <w:sz w:val="24"/>
          <w:szCs w:val="24"/>
          <w:shd w:val="clear" w:color="auto" w:fill="FFFFFF"/>
        </w:rPr>
        <w:t>nio 3 ir 5 dalimis,</w:t>
      </w:r>
      <w:r w:rsidR="002519CE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atsižvelgdama į</w:t>
      </w:r>
      <w:r w:rsidRPr="00AB1D38">
        <w:rPr>
          <w:color w:val="000000"/>
          <w:sz w:val="24"/>
          <w:szCs w:val="24"/>
          <w:shd w:val="clear" w:color="auto" w:fill="FFFFFF"/>
        </w:rPr>
        <w:t xml:space="preserve"> </w:t>
      </w:r>
      <w:r w:rsidR="00D71908" w:rsidRPr="0031318A">
        <w:rPr>
          <w:sz w:val="24"/>
          <w:szCs w:val="24"/>
          <w:shd w:val="clear" w:color="auto" w:fill="FFFFFF"/>
        </w:rPr>
        <w:t>Rokiškio</w:t>
      </w:r>
      <w:r w:rsidRPr="0031318A">
        <w:rPr>
          <w:sz w:val="24"/>
          <w:szCs w:val="24"/>
          <w:shd w:val="clear" w:color="auto" w:fill="FFFFFF"/>
        </w:rPr>
        <w:t xml:space="preserve"> rajono savivaldybės mero 2023 m. </w:t>
      </w:r>
      <w:r w:rsidR="007F5475">
        <w:rPr>
          <w:sz w:val="24"/>
          <w:szCs w:val="24"/>
          <w:shd w:val="clear" w:color="auto" w:fill="FFFFFF"/>
        </w:rPr>
        <w:t>birželio 14</w:t>
      </w:r>
      <w:r w:rsidR="00D71908" w:rsidRPr="0031318A">
        <w:rPr>
          <w:sz w:val="24"/>
          <w:szCs w:val="24"/>
          <w:shd w:val="clear" w:color="auto" w:fill="FFFFFF"/>
        </w:rPr>
        <w:t xml:space="preserve"> d. potvarkį</w:t>
      </w:r>
      <w:r w:rsidRPr="0031318A">
        <w:rPr>
          <w:sz w:val="24"/>
          <w:szCs w:val="24"/>
          <w:shd w:val="clear" w:color="auto" w:fill="FFFFFF"/>
        </w:rPr>
        <w:t xml:space="preserve"> Nr. M</w:t>
      </w:r>
      <w:r w:rsidR="00BE7783" w:rsidRPr="0031318A">
        <w:rPr>
          <w:sz w:val="24"/>
          <w:szCs w:val="24"/>
          <w:shd w:val="clear" w:color="auto" w:fill="FFFFFF"/>
        </w:rPr>
        <w:t>V</w:t>
      </w:r>
      <w:r w:rsidRPr="0031318A">
        <w:rPr>
          <w:sz w:val="24"/>
          <w:szCs w:val="24"/>
          <w:shd w:val="clear" w:color="auto" w:fill="FFFFFF"/>
        </w:rPr>
        <w:t>-</w:t>
      </w:r>
      <w:r w:rsidR="007F5475">
        <w:rPr>
          <w:sz w:val="24"/>
          <w:szCs w:val="24"/>
          <w:shd w:val="clear" w:color="auto" w:fill="FFFFFF"/>
        </w:rPr>
        <w:t>126</w:t>
      </w:r>
      <w:r w:rsidRPr="0031318A">
        <w:rPr>
          <w:sz w:val="24"/>
          <w:szCs w:val="24"/>
          <w:shd w:val="clear" w:color="auto" w:fill="FFFFFF"/>
        </w:rPr>
        <w:t xml:space="preserve"> „Dėl teikimo patvirtinti </w:t>
      </w:r>
      <w:r w:rsidR="00D71908" w:rsidRPr="0031318A">
        <w:rPr>
          <w:sz w:val="24"/>
          <w:szCs w:val="24"/>
          <w:shd w:val="clear" w:color="auto" w:fill="FFFFFF"/>
        </w:rPr>
        <w:t>Rokiškio</w:t>
      </w:r>
      <w:r w:rsidRPr="0031318A">
        <w:rPr>
          <w:sz w:val="24"/>
          <w:szCs w:val="24"/>
          <w:shd w:val="clear" w:color="auto" w:fill="FFFFFF"/>
        </w:rPr>
        <w:t xml:space="preserve"> </w:t>
      </w:r>
      <w:r w:rsidR="005F1F6D">
        <w:rPr>
          <w:sz w:val="24"/>
          <w:szCs w:val="24"/>
          <w:shd w:val="clear" w:color="auto" w:fill="FFFFFF"/>
        </w:rPr>
        <w:t>krašto muziejaus</w:t>
      </w:r>
      <w:r w:rsidRPr="0031318A">
        <w:rPr>
          <w:sz w:val="24"/>
          <w:szCs w:val="24"/>
          <w:shd w:val="clear" w:color="auto" w:fill="FFFFFF"/>
        </w:rPr>
        <w:t xml:space="preserve"> struktūrą“, </w:t>
      </w:r>
      <w:r w:rsidR="00D71908">
        <w:rPr>
          <w:color w:val="000000"/>
          <w:sz w:val="24"/>
          <w:szCs w:val="24"/>
          <w:shd w:val="clear" w:color="auto" w:fill="FFFFFF"/>
        </w:rPr>
        <w:t>Rokiškio</w:t>
      </w:r>
      <w:r w:rsidRPr="00AB1D38">
        <w:rPr>
          <w:color w:val="000000"/>
          <w:sz w:val="24"/>
          <w:szCs w:val="24"/>
          <w:shd w:val="clear" w:color="auto" w:fill="FFFFFF"/>
        </w:rPr>
        <w:t xml:space="preserve"> rajono savivaldybės taryba n u s p r e n d ž i a:</w:t>
      </w:r>
    </w:p>
    <w:p w14:paraId="739F07EE" w14:textId="18D29E75" w:rsidR="00AB1D38" w:rsidRDefault="00FA2DCA" w:rsidP="003B6A82">
      <w:pPr>
        <w:ind w:left="-284" w:firstLine="113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P</w:t>
      </w:r>
      <w:r w:rsidR="00AB1D38" w:rsidRPr="00AB1D38">
        <w:rPr>
          <w:color w:val="000000"/>
          <w:sz w:val="24"/>
          <w:szCs w:val="24"/>
          <w:shd w:val="clear" w:color="auto" w:fill="FFFFFF"/>
        </w:rPr>
        <w:t xml:space="preserve">atvirtinti </w:t>
      </w:r>
      <w:r w:rsidR="00D71908">
        <w:rPr>
          <w:color w:val="000000"/>
          <w:sz w:val="24"/>
          <w:szCs w:val="24"/>
          <w:shd w:val="clear" w:color="auto" w:fill="FFFFFF"/>
        </w:rPr>
        <w:t>Rokiškio</w:t>
      </w:r>
      <w:r w:rsidR="00AB1D38" w:rsidRPr="00AB1D38">
        <w:rPr>
          <w:color w:val="000000"/>
          <w:sz w:val="24"/>
          <w:szCs w:val="24"/>
          <w:shd w:val="clear" w:color="auto" w:fill="FFFFFF"/>
        </w:rPr>
        <w:t xml:space="preserve"> </w:t>
      </w:r>
      <w:r w:rsidR="005F1F6D">
        <w:rPr>
          <w:color w:val="000000"/>
          <w:sz w:val="24"/>
          <w:szCs w:val="24"/>
          <w:shd w:val="clear" w:color="auto" w:fill="FFFFFF"/>
        </w:rPr>
        <w:t>krašto muziejaus</w:t>
      </w:r>
      <w:r w:rsidR="00AB1D38" w:rsidRPr="00AB1D38">
        <w:rPr>
          <w:color w:val="000000"/>
          <w:sz w:val="24"/>
          <w:szCs w:val="24"/>
          <w:shd w:val="clear" w:color="auto" w:fill="FFFFFF"/>
        </w:rPr>
        <w:t xml:space="preserve"> struktūrą (pridedama).</w:t>
      </w:r>
      <w:r w:rsidR="00AB1D38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739F07F0" w14:textId="77777777" w:rsidR="005E1836" w:rsidRPr="00FA7F22" w:rsidRDefault="005E1836" w:rsidP="003B6A82">
      <w:pPr>
        <w:ind w:left="-284" w:firstLine="1135"/>
        <w:jc w:val="both"/>
        <w:rPr>
          <w:color w:val="000000"/>
          <w:sz w:val="24"/>
          <w:szCs w:val="24"/>
          <w:shd w:val="clear" w:color="auto" w:fill="FFFFFF"/>
        </w:rPr>
      </w:pPr>
      <w:r w:rsidRPr="005E1836">
        <w:rPr>
          <w:sz w:val="24"/>
          <w:szCs w:val="24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39F07F1" w14:textId="77777777" w:rsidR="005E1836" w:rsidRPr="005E1836" w:rsidRDefault="005E1836" w:rsidP="003B6A82">
      <w:pPr>
        <w:ind w:firstLine="1135"/>
        <w:rPr>
          <w:sz w:val="24"/>
          <w:szCs w:val="24"/>
        </w:rPr>
      </w:pPr>
    </w:p>
    <w:p w14:paraId="739F07F2" w14:textId="77777777" w:rsidR="005E1836" w:rsidRDefault="005E1836" w:rsidP="005E1836">
      <w:pPr>
        <w:ind w:left="-567"/>
        <w:rPr>
          <w:caps/>
          <w:sz w:val="24"/>
          <w:szCs w:val="24"/>
        </w:rPr>
      </w:pPr>
    </w:p>
    <w:p w14:paraId="524F90B2" w14:textId="77777777" w:rsidR="00FA2DCA" w:rsidRDefault="00FA2DCA" w:rsidP="005E1836">
      <w:pPr>
        <w:ind w:left="-567"/>
        <w:rPr>
          <w:caps/>
          <w:sz w:val="24"/>
          <w:szCs w:val="24"/>
        </w:rPr>
      </w:pPr>
    </w:p>
    <w:p w14:paraId="26A04816" w14:textId="77777777" w:rsidR="00FA2DCA" w:rsidRDefault="00FA2DCA" w:rsidP="005E1836">
      <w:pPr>
        <w:ind w:left="-567"/>
        <w:rPr>
          <w:caps/>
          <w:sz w:val="24"/>
          <w:szCs w:val="24"/>
        </w:rPr>
      </w:pPr>
    </w:p>
    <w:p w14:paraId="32D420BB" w14:textId="77777777" w:rsidR="00FA2DCA" w:rsidRDefault="00FA2DCA" w:rsidP="005E1836">
      <w:pPr>
        <w:ind w:left="-567"/>
        <w:rPr>
          <w:caps/>
          <w:sz w:val="24"/>
          <w:szCs w:val="24"/>
        </w:rPr>
      </w:pPr>
    </w:p>
    <w:p w14:paraId="6B0EC5D8" w14:textId="77777777" w:rsidR="00FA2DCA" w:rsidRPr="005E1836" w:rsidRDefault="00FA2DCA" w:rsidP="005E1836">
      <w:pPr>
        <w:ind w:left="-567"/>
        <w:rPr>
          <w:caps/>
          <w:sz w:val="24"/>
          <w:szCs w:val="24"/>
        </w:rPr>
      </w:pPr>
    </w:p>
    <w:p w14:paraId="739F07F6" w14:textId="77777777" w:rsidR="005E1836" w:rsidRPr="005E1836" w:rsidRDefault="005E1836" w:rsidP="005E1836">
      <w:pPr>
        <w:rPr>
          <w:sz w:val="24"/>
          <w:szCs w:val="24"/>
        </w:rPr>
      </w:pPr>
      <w:r w:rsidRPr="005E1836">
        <w:rPr>
          <w:sz w:val="24"/>
          <w:szCs w:val="24"/>
        </w:rPr>
        <w:t>Savivaldybės meras</w:t>
      </w:r>
      <w:r w:rsidRPr="005E1836">
        <w:rPr>
          <w:sz w:val="24"/>
          <w:szCs w:val="24"/>
        </w:rPr>
        <w:tab/>
      </w:r>
      <w:r w:rsidRPr="005E1836">
        <w:rPr>
          <w:sz w:val="24"/>
          <w:szCs w:val="24"/>
        </w:rPr>
        <w:tab/>
      </w:r>
      <w:r w:rsidRPr="005E1836">
        <w:rPr>
          <w:sz w:val="24"/>
          <w:szCs w:val="24"/>
        </w:rPr>
        <w:tab/>
      </w:r>
      <w:r w:rsidRPr="005E1836">
        <w:rPr>
          <w:sz w:val="24"/>
          <w:szCs w:val="24"/>
        </w:rPr>
        <w:tab/>
      </w:r>
      <w:r w:rsidR="00DD607C">
        <w:rPr>
          <w:sz w:val="24"/>
          <w:szCs w:val="24"/>
        </w:rPr>
        <w:t xml:space="preserve">Ramūnas </w:t>
      </w:r>
      <w:proofErr w:type="spellStart"/>
      <w:r w:rsidR="00DD607C">
        <w:rPr>
          <w:sz w:val="24"/>
          <w:szCs w:val="24"/>
        </w:rPr>
        <w:t>Godeliauskas</w:t>
      </w:r>
      <w:proofErr w:type="spellEnd"/>
    </w:p>
    <w:p w14:paraId="739F07F7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7F8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7F9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7FA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7FB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7FC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7FD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7FE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7FF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800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801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739F0802" w14:textId="77777777" w:rsidR="005E1836" w:rsidRPr="005E1836" w:rsidRDefault="005E1836" w:rsidP="005E1836">
      <w:pPr>
        <w:ind w:left="-567"/>
        <w:rPr>
          <w:caps/>
          <w:sz w:val="24"/>
          <w:szCs w:val="24"/>
        </w:rPr>
      </w:pPr>
    </w:p>
    <w:p w14:paraId="6AF40726" w14:textId="77777777" w:rsidR="00D338A5" w:rsidRDefault="00D338A5" w:rsidP="005E1836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</w:p>
    <w:p w14:paraId="2EC3330C" w14:textId="77777777" w:rsidR="00D338A5" w:rsidRDefault="00D338A5" w:rsidP="005E1836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</w:p>
    <w:p w14:paraId="118A0FAE" w14:textId="77777777" w:rsidR="00D338A5" w:rsidRDefault="00D338A5" w:rsidP="005E1836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</w:p>
    <w:p w14:paraId="32C585C8" w14:textId="77777777" w:rsidR="00D338A5" w:rsidRDefault="00D338A5" w:rsidP="005E1836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</w:p>
    <w:p w14:paraId="739F0803" w14:textId="01BDD72A" w:rsidR="005E1836" w:rsidRPr="005E1836" w:rsidRDefault="00D338A5" w:rsidP="005E1836">
      <w:pPr>
        <w:spacing w:before="100" w:beforeAutospacing="1" w:after="100" w:afterAutospacing="1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Irena Matelienė</w:t>
      </w:r>
    </w:p>
    <w:p w14:paraId="739F0804" w14:textId="77777777" w:rsidR="005E1836" w:rsidRPr="005E1836" w:rsidRDefault="005E1836" w:rsidP="005E1836">
      <w:pPr>
        <w:rPr>
          <w:sz w:val="24"/>
          <w:szCs w:val="24"/>
        </w:rPr>
        <w:sectPr w:rsidR="005E1836" w:rsidRPr="005E1836" w:rsidSect="00FA2DCA">
          <w:headerReference w:type="default" r:id="rId9"/>
          <w:pgSz w:w="11907" w:h="16840"/>
          <w:pgMar w:top="1134" w:right="567" w:bottom="1134" w:left="1701" w:header="284" w:footer="488" w:gutter="0"/>
          <w:pgNumType w:start="1"/>
          <w:cols w:space="720"/>
          <w:docGrid w:linePitch="272"/>
        </w:sectPr>
      </w:pPr>
    </w:p>
    <w:p w14:paraId="739F081D" w14:textId="77777777" w:rsidR="000F2CD9" w:rsidRDefault="000F2CD9" w:rsidP="000F2C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SPRENDIMO PROJEKTO</w:t>
      </w:r>
    </w:p>
    <w:p w14:paraId="6441DEC2" w14:textId="4239D9E0" w:rsidR="00F24CB3" w:rsidRPr="005E1836" w:rsidRDefault="00FA2DCA" w:rsidP="00F24C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F24CB3" w:rsidRPr="005E1836">
        <w:rPr>
          <w:b/>
          <w:sz w:val="24"/>
          <w:szCs w:val="24"/>
        </w:rPr>
        <w:t xml:space="preserve">DĖL ROKIŠKIO </w:t>
      </w:r>
      <w:r w:rsidR="00F24CB3">
        <w:rPr>
          <w:b/>
          <w:sz w:val="24"/>
          <w:szCs w:val="24"/>
        </w:rPr>
        <w:t>KRAŠTO MUZIEJAUS</w:t>
      </w:r>
      <w:r w:rsidR="00F24CB3" w:rsidRPr="005E1836">
        <w:rPr>
          <w:b/>
          <w:sz w:val="24"/>
          <w:szCs w:val="24"/>
        </w:rPr>
        <w:t xml:space="preserve"> STRUKTŪROS PATVIRTINIMO</w:t>
      </w:r>
      <w:r>
        <w:rPr>
          <w:b/>
          <w:sz w:val="24"/>
          <w:szCs w:val="24"/>
        </w:rPr>
        <w:t>“</w:t>
      </w:r>
    </w:p>
    <w:p w14:paraId="739F081F" w14:textId="77777777" w:rsidR="000F2CD9" w:rsidRPr="00CB4A81" w:rsidRDefault="000F2CD9" w:rsidP="000F2C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AIŠKINAMASIS RAŠTAS</w:t>
      </w:r>
    </w:p>
    <w:p w14:paraId="739F0820" w14:textId="77777777" w:rsidR="000F2CD9" w:rsidRDefault="000F2CD9" w:rsidP="000F2CD9">
      <w:pPr>
        <w:rPr>
          <w:sz w:val="24"/>
          <w:szCs w:val="24"/>
        </w:rPr>
      </w:pPr>
    </w:p>
    <w:p w14:paraId="739F0821" w14:textId="67351603" w:rsidR="000F2CD9" w:rsidRPr="00367A47" w:rsidRDefault="00367A47" w:rsidP="000F2CD9">
      <w:pPr>
        <w:jc w:val="center"/>
        <w:rPr>
          <w:sz w:val="24"/>
          <w:szCs w:val="24"/>
        </w:rPr>
      </w:pPr>
      <w:r w:rsidRPr="00367A47">
        <w:rPr>
          <w:sz w:val="24"/>
          <w:szCs w:val="24"/>
        </w:rPr>
        <w:t>2023-0</w:t>
      </w:r>
      <w:r w:rsidR="00F24CB3">
        <w:rPr>
          <w:sz w:val="24"/>
          <w:szCs w:val="24"/>
        </w:rPr>
        <w:t>6</w:t>
      </w:r>
      <w:r w:rsidRPr="00367A47">
        <w:rPr>
          <w:sz w:val="24"/>
          <w:szCs w:val="24"/>
        </w:rPr>
        <w:t>-</w:t>
      </w:r>
      <w:r w:rsidR="00F24CB3">
        <w:rPr>
          <w:sz w:val="24"/>
          <w:szCs w:val="24"/>
        </w:rPr>
        <w:t>29</w:t>
      </w:r>
    </w:p>
    <w:p w14:paraId="739F0822" w14:textId="77777777" w:rsidR="000F2CD9" w:rsidRDefault="000F2CD9" w:rsidP="000F2CD9">
      <w:pPr>
        <w:jc w:val="center"/>
        <w:rPr>
          <w:i/>
          <w:sz w:val="24"/>
          <w:szCs w:val="24"/>
        </w:rPr>
      </w:pPr>
    </w:p>
    <w:p w14:paraId="739F0823" w14:textId="77777777" w:rsidR="000F2CD9" w:rsidRDefault="000F2CD9" w:rsidP="000F2CD9">
      <w:pPr>
        <w:rPr>
          <w:sz w:val="24"/>
          <w:szCs w:val="24"/>
        </w:rPr>
      </w:pPr>
    </w:p>
    <w:p w14:paraId="1B297496" w14:textId="77777777" w:rsidR="00F24CB3" w:rsidRDefault="00F24CB3" w:rsidP="00F24CB3">
      <w:pPr>
        <w:rPr>
          <w:sz w:val="24"/>
          <w:szCs w:val="24"/>
        </w:rPr>
      </w:pPr>
      <w:r>
        <w:rPr>
          <w:sz w:val="24"/>
          <w:szCs w:val="24"/>
        </w:rPr>
        <w:t>Projekto rengėjas – Komunikacijos ir kultūros skyriaus vedėja Irena Matelienė</w:t>
      </w:r>
    </w:p>
    <w:p w14:paraId="206A5498" w14:textId="77777777" w:rsidR="00F24CB3" w:rsidRDefault="00F24CB3" w:rsidP="00F24CB3">
      <w:pPr>
        <w:rPr>
          <w:sz w:val="24"/>
          <w:szCs w:val="24"/>
        </w:rPr>
      </w:pPr>
      <w:r>
        <w:rPr>
          <w:sz w:val="24"/>
          <w:szCs w:val="24"/>
        </w:rPr>
        <w:t>Pranešėjas komitetų ir Tarybos posėdžiuose – Komunikacijos ir kultūros skyriaus vedėja Irena Matelienė</w:t>
      </w:r>
    </w:p>
    <w:p w14:paraId="739F0826" w14:textId="77777777" w:rsidR="000F2CD9" w:rsidRDefault="000F2CD9" w:rsidP="000F2CD9">
      <w:pPr>
        <w:rPr>
          <w:sz w:val="24"/>
          <w:szCs w:val="24"/>
        </w:rPr>
      </w:pPr>
    </w:p>
    <w:p w14:paraId="739F0827" w14:textId="77777777" w:rsidR="000F2CD9" w:rsidRDefault="000F2CD9" w:rsidP="000F2CD9">
      <w:pPr>
        <w:rPr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0"/>
        <w:gridCol w:w="6572"/>
      </w:tblGrid>
      <w:tr w:rsidR="000F2CD9" w14:paraId="739F0833" w14:textId="77777777" w:rsidTr="00687A85">
        <w:tc>
          <w:tcPr>
            <w:tcW w:w="396" w:type="dxa"/>
          </w:tcPr>
          <w:p w14:paraId="739F0828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89" w:type="dxa"/>
          </w:tcPr>
          <w:p w14:paraId="739F0829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Sprendimo projekto tikslas ir uždaviniai</w:t>
            </w:r>
          </w:p>
          <w:p w14:paraId="739F0831" w14:textId="77777777" w:rsidR="000F2CD9" w:rsidRDefault="000F2CD9" w:rsidP="00687A85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14:paraId="739F0832" w14:textId="799805C3" w:rsidR="000F2CD9" w:rsidRDefault="00F24CB3" w:rsidP="00251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CE7472" w:rsidRPr="00CE7472">
              <w:rPr>
                <w:sz w:val="24"/>
                <w:szCs w:val="24"/>
              </w:rPr>
              <w:t xml:space="preserve">atvirtinti naują </w:t>
            </w:r>
            <w:r>
              <w:rPr>
                <w:sz w:val="24"/>
                <w:szCs w:val="24"/>
              </w:rPr>
              <w:t>Rokiškio krašto muziejaus</w:t>
            </w:r>
            <w:r w:rsidR="00CE7472" w:rsidRPr="00CE7472">
              <w:rPr>
                <w:sz w:val="24"/>
                <w:szCs w:val="24"/>
              </w:rPr>
              <w:t xml:space="preserve"> struktūrą, kuri atitiktų Lietuvos Respub</w:t>
            </w:r>
            <w:r w:rsidR="002519CE">
              <w:rPr>
                <w:sz w:val="24"/>
                <w:szCs w:val="24"/>
              </w:rPr>
              <w:t xml:space="preserve">likos vietos savivaldos įstatymą ir </w:t>
            </w:r>
            <w:r w:rsidR="00FE7AB8" w:rsidRPr="00B34DBC">
              <w:rPr>
                <w:sz w:val="24"/>
                <w:szCs w:val="24"/>
              </w:rPr>
              <w:t xml:space="preserve">Lietuvos Respublikos </w:t>
            </w:r>
            <w:r w:rsidR="002519CE">
              <w:rPr>
                <w:sz w:val="24"/>
                <w:szCs w:val="24"/>
              </w:rPr>
              <w:t>muziejų įstatymą.</w:t>
            </w:r>
          </w:p>
        </w:tc>
      </w:tr>
      <w:tr w:rsidR="000F2CD9" w14:paraId="739F083F" w14:textId="77777777" w:rsidTr="00687A85">
        <w:trPr>
          <w:trHeight w:val="1498"/>
        </w:trPr>
        <w:tc>
          <w:tcPr>
            <w:tcW w:w="396" w:type="dxa"/>
          </w:tcPr>
          <w:p w14:paraId="739F0834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689" w:type="dxa"/>
          </w:tcPr>
          <w:p w14:paraId="739F0835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Šiuo metu galiojančios ir teikiamu klausimu siūlomos naujos teisinio reguliavimo </w:t>
            </w:r>
          </w:p>
          <w:p w14:paraId="739F0836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nuostatos</w:t>
            </w:r>
          </w:p>
          <w:p w14:paraId="739F0837" w14:textId="77777777" w:rsidR="000F2CD9" w:rsidRDefault="000F2CD9" w:rsidP="00687A85">
            <w:pPr>
              <w:rPr>
                <w:sz w:val="24"/>
                <w:szCs w:val="24"/>
              </w:rPr>
            </w:pPr>
          </w:p>
          <w:p w14:paraId="739F0839" w14:textId="77777777" w:rsidR="000F2CD9" w:rsidRDefault="000F2CD9" w:rsidP="00687A85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14:paraId="739F083E" w14:textId="044FC995" w:rsidR="000F2CD9" w:rsidRPr="00F7196E" w:rsidRDefault="006153F3" w:rsidP="0097691D">
            <w:pPr>
              <w:jc w:val="both"/>
              <w:rPr>
                <w:sz w:val="24"/>
                <w:szCs w:val="24"/>
              </w:rPr>
            </w:pPr>
            <w:r w:rsidRPr="00AB1D38">
              <w:rPr>
                <w:color w:val="000000"/>
                <w:sz w:val="24"/>
                <w:szCs w:val="24"/>
                <w:shd w:val="clear" w:color="auto" w:fill="FFFFFF"/>
              </w:rPr>
              <w:t>Lietuvos Respublikos vietos savivaldos įstatymo 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AB1D38">
              <w:rPr>
                <w:color w:val="000000"/>
                <w:sz w:val="24"/>
                <w:szCs w:val="24"/>
                <w:shd w:val="clear" w:color="auto" w:fill="FFFFFF"/>
              </w:rPr>
              <w:t xml:space="preserve"> str</w:t>
            </w:r>
            <w:r w:rsidR="002519CE">
              <w:rPr>
                <w:color w:val="000000"/>
                <w:sz w:val="24"/>
                <w:szCs w:val="24"/>
                <w:shd w:val="clear" w:color="auto" w:fill="FFFFFF"/>
              </w:rPr>
              <w:t>aipsnio,</w:t>
            </w:r>
            <w:r w:rsidRPr="00AB1D38">
              <w:rPr>
                <w:color w:val="000000"/>
                <w:sz w:val="24"/>
                <w:szCs w:val="24"/>
                <w:shd w:val="clear" w:color="auto" w:fill="FFFFFF"/>
              </w:rPr>
              <w:t xml:space="preserve"> 2 d</w:t>
            </w:r>
            <w:r w:rsidR="002519CE">
              <w:rPr>
                <w:color w:val="000000"/>
                <w:sz w:val="24"/>
                <w:szCs w:val="24"/>
                <w:shd w:val="clear" w:color="auto" w:fill="FFFFFF"/>
              </w:rPr>
              <w:t xml:space="preserve">alies,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AB1D38">
              <w:rPr>
                <w:color w:val="000000"/>
                <w:sz w:val="24"/>
                <w:szCs w:val="24"/>
                <w:shd w:val="clear" w:color="auto" w:fill="FFFFFF"/>
              </w:rPr>
              <w:t xml:space="preserve"> p</w:t>
            </w:r>
            <w:r w:rsidR="002519CE">
              <w:rPr>
                <w:color w:val="000000"/>
                <w:sz w:val="24"/>
                <w:szCs w:val="24"/>
                <w:shd w:val="clear" w:color="auto" w:fill="FFFFFF"/>
              </w:rPr>
              <w:t>unktas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nustato, kad savivaldybės biudžetinių įstaigų struktūrą tvirtinta savivaldybės taryba. </w:t>
            </w:r>
            <w:r w:rsidR="00F24CB3">
              <w:rPr>
                <w:color w:val="000000"/>
                <w:sz w:val="24"/>
                <w:szCs w:val="24"/>
                <w:shd w:val="clear" w:color="auto" w:fill="FFFFFF"/>
              </w:rPr>
              <w:t xml:space="preserve">Vadovaujantis Lietuvos Respublikos muziejų įstatymo </w:t>
            </w:r>
            <w:r w:rsidR="0097691D">
              <w:rPr>
                <w:color w:val="000000"/>
                <w:sz w:val="24"/>
                <w:szCs w:val="24"/>
                <w:shd w:val="clear" w:color="auto" w:fill="FFFFFF"/>
              </w:rPr>
              <w:t>19 straipsnio 3 ir 5 dalių</w:t>
            </w:r>
            <w:r w:rsidR="00F24CB3">
              <w:rPr>
                <w:color w:val="000000"/>
                <w:sz w:val="24"/>
                <w:szCs w:val="24"/>
                <w:shd w:val="clear" w:color="auto" w:fill="FFFFFF"/>
              </w:rPr>
              <w:t xml:space="preserve"> nuostatomis, muziejuose kaupiamų rinkinių ir su jais dirbančių specialistų bei</w:t>
            </w:r>
            <w:r w:rsidR="003B6A82">
              <w:rPr>
                <w:color w:val="000000"/>
                <w:sz w:val="24"/>
                <w:szCs w:val="24"/>
                <w:shd w:val="clear" w:color="auto" w:fill="FFFFFF"/>
              </w:rPr>
              <w:t xml:space="preserve"> komisijų pavadinimai pakeisti </w:t>
            </w:r>
            <w:r w:rsidR="00F24CB3">
              <w:rPr>
                <w:color w:val="000000"/>
                <w:sz w:val="24"/>
                <w:szCs w:val="24"/>
                <w:shd w:val="clear" w:color="auto" w:fill="FFFFFF"/>
              </w:rPr>
              <w:t>į muziejaus rinkinių komplektavimo komisiją ir vyriausiąjį muziejaus rinkinių kuratorių.</w:t>
            </w:r>
          </w:p>
        </w:tc>
      </w:tr>
      <w:tr w:rsidR="000F2CD9" w14:paraId="739F084C" w14:textId="77777777" w:rsidTr="00687A85">
        <w:tc>
          <w:tcPr>
            <w:tcW w:w="396" w:type="dxa"/>
          </w:tcPr>
          <w:p w14:paraId="739F0840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89" w:type="dxa"/>
          </w:tcPr>
          <w:p w14:paraId="739F0849" w14:textId="4668A18B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Laukiami rezultatai</w:t>
            </w:r>
          </w:p>
          <w:p w14:paraId="739F084A" w14:textId="77777777" w:rsidR="000F2CD9" w:rsidRDefault="000F2CD9" w:rsidP="00687A85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14:paraId="739F084B" w14:textId="0916AFF3" w:rsidR="000F2CD9" w:rsidRDefault="00210CA6" w:rsidP="00F24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Įgyvendintos Lietuvos Respublikos vietos savivaldos</w:t>
            </w:r>
            <w:r w:rsidR="00B34DBC">
              <w:rPr>
                <w:sz w:val="24"/>
                <w:szCs w:val="24"/>
              </w:rPr>
              <w:t xml:space="preserve"> įstatymo ir Lietuvos </w:t>
            </w:r>
            <w:r w:rsidR="0021696C">
              <w:rPr>
                <w:sz w:val="24"/>
                <w:szCs w:val="24"/>
              </w:rPr>
              <w:t>R</w:t>
            </w:r>
            <w:r w:rsidR="00B34DBC">
              <w:rPr>
                <w:sz w:val="24"/>
                <w:szCs w:val="24"/>
              </w:rPr>
              <w:t xml:space="preserve">espublikos </w:t>
            </w:r>
            <w:r w:rsidR="00F24CB3">
              <w:rPr>
                <w:sz w:val="24"/>
                <w:szCs w:val="24"/>
              </w:rPr>
              <w:t>muziejų</w:t>
            </w:r>
            <w:r w:rsidR="00B34DBC">
              <w:rPr>
                <w:sz w:val="24"/>
                <w:szCs w:val="24"/>
              </w:rPr>
              <w:t xml:space="preserve"> įsakymo </w:t>
            </w:r>
            <w:r>
              <w:rPr>
                <w:sz w:val="24"/>
                <w:szCs w:val="24"/>
              </w:rPr>
              <w:t xml:space="preserve">nuostatos. </w:t>
            </w:r>
          </w:p>
        </w:tc>
      </w:tr>
      <w:tr w:rsidR="000F2CD9" w14:paraId="739F0853" w14:textId="77777777" w:rsidTr="00687A85">
        <w:tc>
          <w:tcPr>
            <w:tcW w:w="396" w:type="dxa"/>
          </w:tcPr>
          <w:p w14:paraId="739F084D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689" w:type="dxa"/>
          </w:tcPr>
          <w:p w14:paraId="739F0851" w14:textId="6AEF166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Lėšų poreikis ir šaltiniai</w:t>
            </w:r>
          </w:p>
        </w:tc>
        <w:tc>
          <w:tcPr>
            <w:tcW w:w="6712" w:type="dxa"/>
          </w:tcPr>
          <w:p w14:paraId="739F0852" w14:textId="77777777" w:rsidR="000F2CD9" w:rsidRDefault="00210CA6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Lėšų sprendimo projekto įgyvendinimui nereikės.</w:t>
            </w:r>
          </w:p>
        </w:tc>
      </w:tr>
      <w:tr w:rsidR="000F2CD9" w14:paraId="739F0858" w14:textId="77777777" w:rsidTr="00687A85">
        <w:tc>
          <w:tcPr>
            <w:tcW w:w="396" w:type="dxa"/>
          </w:tcPr>
          <w:p w14:paraId="739F0854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689" w:type="dxa"/>
          </w:tcPr>
          <w:p w14:paraId="739F0855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Antikorupcinis sprendimo projekto vertinimas</w:t>
            </w:r>
          </w:p>
        </w:tc>
        <w:tc>
          <w:tcPr>
            <w:tcW w:w="6712" w:type="dxa"/>
          </w:tcPr>
          <w:p w14:paraId="739F0857" w14:textId="31D4919C" w:rsidR="000F2CD9" w:rsidRPr="00232DA9" w:rsidRDefault="00232DA9" w:rsidP="00232DA9">
            <w:pPr>
              <w:ind w:firstLine="34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232DA9">
              <w:rPr>
                <w:sz w:val="24"/>
                <w:szCs w:val="24"/>
                <w:shd w:val="clear" w:color="auto" w:fill="FFFFFF"/>
              </w:rPr>
              <w:t>Teisės akte nenumatoma reguliuoti visuomeninių santykių, susijusių su Lietuvos Respublikos korupcijos prevencijos įstatymo 8 straipsnio 1 dalyje numatytais veiksniais, todėl nevertintinas antikorupciniu požiūriu.</w:t>
            </w:r>
          </w:p>
        </w:tc>
      </w:tr>
      <w:tr w:rsidR="000F2CD9" w14:paraId="739F085E" w14:textId="77777777" w:rsidTr="00687A85">
        <w:tc>
          <w:tcPr>
            <w:tcW w:w="396" w:type="dxa"/>
          </w:tcPr>
          <w:p w14:paraId="739F0859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689" w:type="dxa"/>
          </w:tcPr>
          <w:p w14:paraId="739F085A" w14:textId="77777777" w:rsidR="000F2CD9" w:rsidRPr="00FA7219" w:rsidRDefault="000F2CD9" w:rsidP="00687A85">
            <w:pPr>
              <w:rPr>
                <w:sz w:val="24"/>
                <w:szCs w:val="24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</w:rPr>
              <w:t>Kiti sprendimui priimti reikalingi pagrindimai, skaičiavimai ar paaiškinimai</w:t>
            </w:r>
          </w:p>
          <w:p w14:paraId="739F085B" w14:textId="77777777" w:rsidR="000F2CD9" w:rsidRDefault="000F2CD9" w:rsidP="00687A85">
            <w:pPr>
              <w:rPr>
                <w:sz w:val="24"/>
                <w:szCs w:val="24"/>
              </w:rPr>
            </w:pPr>
          </w:p>
          <w:p w14:paraId="739F085C" w14:textId="77777777" w:rsidR="000F2CD9" w:rsidRDefault="000F2CD9" w:rsidP="00687A85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14:paraId="739F085D" w14:textId="77777777" w:rsidR="000F2CD9" w:rsidRDefault="00210CA6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Nėra.</w:t>
            </w:r>
          </w:p>
        </w:tc>
      </w:tr>
      <w:tr w:rsidR="000F2CD9" w14:paraId="739F0863" w14:textId="77777777" w:rsidTr="00687A85">
        <w:tc>
          <w:tcPr>
            <w:tcW w:w="396" w:type="dxa"/>
          </w:tcPr>
          <w:p w14:paraId="739F085F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89" w:type="dxa"/>
          </w:tcPr>
          <w:p w14:paraId="739F0860" w14:textId="77777777" w:rsidR="000F2CD9" w:rsidRDefault="000F2CD9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Sprendimo projekto lyginamasis variantas (jeigu teikiamas sprendimo pakeitimo projektas)</w:t>
            </w:r>
          </w:p>
          <w:p w14:paraId="739F0861" w14:textId="77777777" w:rsidR="000F2CD9" w:rsidRDefault="000F2CD9" w:rsidP="00687A85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</w:tcPr>
          <w:p w14:paraId="739F0862" w14:textId="2C5C21D2" w:rsidR="000F2CD9" w:rsidRDefault="00F24CB3" w:rsidP="00687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Nėra</w:t>
            </w:r>
          </w:p>
        </w:tc>
      </w:tr>
    </w:tbl>
    <w:p w14:paraId="739F0864" w14:textId="77777777" w:rsidR="000F2CD9" w:rsidRDefault="000F2CD9" w:rsidP="00D01FD6">
      <w:pPr>
        <w:rPr>
          <w:sz w:val="24"/>
          <w:szCs w:val="24"/>
        </w:rPr>
      </w:pPr>
    </w:p>
    <w:sectPr w:rsidR="000F2CD9" w:rsidSect="00F30E4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2F192" w14:textId="77777777" w:rsidR="00E328DE" w:rsidRDefault="00E328DE" w:rsidP="003B6A82">
      <w:r>
        <w:separator/>
      </w:r>
    </w:p>
  </w:endnote>
  <w:endnote w:type="continuationSeparator" w:id="0">
    <w:p w14:paraId="34E85DDD" w14:textId="77777777" w:rsidR="00E328DE" w:rsidRDefault="00E328DE" w:rsidP="003B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A83F1" w14:textId="77777777" w:rsidR="00E328DE" w:rsidRDefault="00E328DE" w:rsidP="003B6A82">
      <w:r>
        <w:separator/>
      </w:r>
    </w:p>
  </w:footnote>
  <w:footnote w:type="continuationSeparator" w:id="0">
    <w:p w14:paraId="22D34C02" w14:textId="77777777" w:rsidR="00E328DE" w:rsidRDefault="00E328DE" w:rsidP="003B6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9711" w14:textId="2A02E3EE" w:rsidR="003B6A82" w:rsidRPr="00FA2DCA" w:rsidRDefault="003B6A82" w:rsidP="003B6A82">
    <w:pPr>
      <w:pStyle w:val="Antrats"/>
      <w:jc w:val="right"/>
      <w:rPr>
        <w:sz w:val="24"/>
        <w:szCs w:val="24"/>
      </w:rPr>
    </w:pPr>
    <w:r w:rsidRPr="00FA2DCA">
      <w:rPr>
        <w:sz w:val="24"/>
        <w:szCs w:val="24"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8CF"/>
    <w:multiLevelType w:val="hybridMultilevel"/>
    <w:tmpl w:val="C652E8DA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640897"/>
    <w:multiLevelType w:val="hybridMultilevel"/>
    <w:tmpl w:val="67EC51EC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CAA750F"/>
    <w:multiLevelType w:val="hybridMultilevel"/>
    <w:tmpl w:val="3FCAA3BC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8D309FC"/>
    <w:multiLevelType w:val="hybridMultilevel"/>
    <w:tmpl w:val="8D463934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C77001F"/>
    <w:multiLevelType w:val="hybridMultilevel"/>
    <w:tmpl w:val="4864A6CE"/>
    <w:lvl w:ilvl="0" w:tplc="B2E8FA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1705511"/>
    <w:multiLevelType w:val="hybridMultilevel"/>
    <w:tmpl w:val="8A488B08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4AA6FCE"/>
    <w:multiLevelType w:val="hybridMultilevel"/>
    <w:tmpl w:val="7538876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0C3066"/>
    <w:multiLevelType w:val="hybridMultilevel"/>
    <w:tmpl w:val="FD32F710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EE243F2"/>
    <w:multiLevelType w:val="hybridMultilevel"/>
    <w:tmpl w:val="B7106560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77814607">
    <w:abstractNumId w:val="4"/>
  </w:num>
  <w:num w:numId="2" w16cid:durableId="1441797062">
    <w:abstractNumId w:val="2"/>
  </w:num>
  <w:num w:numId="3" w16cid:durableId="982466183">
    <w:abstractNumId w:val="1"/>
  </w:num>
  <w:num w:numId="4" w16cid:durableId="1393577636">
    <w:abstractNumId w:val="5"/>
  </w:num>
  <w:num w:numId="5" w16cid:durableId="1003823096">
    <w:abstractNumId w:val="3"/>
  </w:num>
  <w:num w:numId="6" w16cid:durableId="1742753093">
    <w:abstractNumId w:val="0"/>
  </w:num>
  <w:num w:numId="7" w16cid:durableId="1589734769">
    <w:abstractNumId w:val="7"/>
  </w:num>
  <w:num w:numId="8" w16cid:durableId="965088928">
    <w:abstractNumId w:val="8"/>
  </w:num>
  <w:num w:numId="9" w16cid:durableId="158880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87"/>
    <w:rsid w:val="00000238"/>
    <w:rsid w:val="00042ABC"/>
    <w:rsid w:val="00047B23"/>
    <w:rsid w:val="00053BD3"/>
    <w:rsid w:val="00066A43"/>
    <w:rsid w:val="00083CA5"/>
    <w:rsid w:val="000D1010"/>
    <w:rsid w:val="000E4513"/>
    <w:rsid w:val="000F2CD9"/>
    <w:rsid w:val="000F42F9"/>
    <w:rsid w:val="0010745F"/>
    <w:rsid w:val="0014488F"/>
    <w:rsid w:val="001761DA"/>
    <w:rsid w:val="00186668"/>
    <w:rsid w:val="001A1060"/>
    <w:rsid w:val="001A4202"/>
    <w:rsid w:val="001C0746"/>
    <w:rsid w:val="001D6D56"/>
    <w:rsid w:val="00210CA6"/>
    <w:rsid w:val="0021696C"/>
    <w:rsid w:val="0023205B"/>
    <w:rsid w:val="00232DA9"/>
    <w:rsid w:val="002502BD"/>
    <w:rsid w:val="002519CE"/>
    <w:rsid w:val="00254A44"/>
    <w:rsid w:val="00262C61"/>
    <w:rsid w:val="00281802"/>
    <w:rsid w:val="002B1596"/>
    <w:rsid w:val="002C4E96"/>
    <w:rsid w:val="002D11E4"/>
    <w:rsid w:val="00302A23"/>
    <w:rsid w:val="00304A90"/>
    <w:rsid w:val="00304BBD"/>
    <w:rsid w:val="0031318A"/>
    <w:rsid w:val="00331DDA"/>
    <w:rsid w:val="00340C8F"/>
    <w:rsid w:val="00354681"/>
    <w:rsid w:val="00367A47"/>
    <w:rsid w:val="003A58FF"/>
    <w:rsid w:val="003B3FDA"/>
    <w:rsid w:val="003B6A82"/>
    <w:rsid w:val="003E5889"/>
    <w:rsid w:val="003E7B74"/>
    <w:rsid w:val="00415DFD"/>
    <w:rsid w:val="00446F10"/>
    <w:rsid w:val="004A0048"/>
    <w:rsid w:val="004B4720"/>
    <w:rsid w:val="004B57BF"/>
    <w:rsid w:val="004C5949"/>
    <w:rsid w:val="004C6152"/>
    <w:rsid w:val="004D0C22"/>
    <w:rsid w:val="004D5614"/>
    <w:rsid w:val="004E69EC"/>
    <w:rsid w:val="00533E9D"/>
    <w:rsid w:val="005734C3"/>
    <w:rsid w:val="005757D3"/>
    <w:rsid w:val="005A380A"/>
    <w:rsid w:val="005C2AA7"/>
    <w:rsid w:val="005C37A7"/>
    <w:rsid w:val="005C503B"/>
    <w:rsid w:val="005D5B01"/>
    <w:rsid w:val="005E1076"/>
    <w:rsid w:val="005E1836"/>
    <w:rsid w:val="005F1F6D"/>
    <w:rsid w:val="005F4561"/>
    <w:rsid w:val="00604B5D"/>
    <w:rsid w:val="00605508"/>
    <w:rsid w:val="006153F3"/>
    <w:rsid w:val="00617F8B"/>
    <w:rsid w:val="00633777"/>
    <w:rsid w:val="0065744B"/>
    <w:rsid w:val="006755E8"/>
    <w:rsid w:val="006B4D92"/>
    <w:rsid w:val="006C263F"/>
    <w:rsid w:val="006F5B51"/>
    <w:rsid w:val="006F6C2A"/>
    <w:rsid w:val="00735239"/>
    <w:rsid w:val="0078362C"/>
    <w:rsid w:val="0078717D"/>
    <w:rsid w:val="007925B7"/>
    <w:rsid w:val="007E1071"/>
    <w:rsid w:val="007F5475"/>
    <w:rsid w:val="00842A9B"/>
    <w:rsid w:val="008452FB"/>
    <w:rsid w:val="00890DAB"/>
    <w:rsid w:val="008D7687"/>
    <w:rsid w:val="008E5F0F"/>
    <w:rsid w:val="008F4822"/>
    <w:rsid w:val="00932639"/>
    <w:rsid w:val="00933A9F"/>
    <w:rsid w:val="009600C2"/>
    <w:rsid w:val="0097691D"/>
    <w:rsid w:val="00992041"/>
    <w:rsid w:val="009B0DBD"/>
    <w:rsid w:val="009D1205"/>
    <w:rsid w:val="009F612C"/>
    <w:rsid w:val="00A3778D"/>
    <w:rsid w:val="00A44948"/>
    <w:rsid w:val="00A62B53"/>
    <w:rsid w:val="00A6689A"/>
    <w:rsid w:val="00A67F04"/>
    <w:rsid w:val="00A72D2F"/>
    <w:rsid w:val="00A97BE0"/>
    <w:rsid w:val="00AA312C"/>
    <w:rsid w:val="00AA582D"/>
    <w:rsid w:val="00AB1D38"/>
    <w:rsid w:val="00AC3E85"/>
    <w:rsid w:val="00AD2A2A"/>
    <w:rsid w:val="00AE2771"/>
    <w:rsid w:val="00AE3626"/>
    <w:rsid w:val="00AE4484"/>
    <w:rsid w:val="00B051CA"/>
    <w:rsid w:val="00B12CA8"/>
    <w:rsid w:val="00B34DBC"/>
    <w:rsid w:val="00B62E83"/>
    <w:rsid w:val="00BD0F7D"/>
    <w:rsid w:val="00BD3F82"/>
    <w:rsid w:val="00BD47EC"/>
    <w:rsid w:val="00BE7783"/>
    <w:rsid w:val="00BE7E70"/>
    <w:rsid w:val="00BF3367"/>
    <w:rsid w:val="00BF3FBB"/>
    <w:rsid w:val="00C042CA"/>
    <w:rsid w:val="00C050CE"/>
    <w:rsid w:val="00C110E8"/>
    <w:rsid w:val="00C225C5"/>
    <w:rsid w:val="00C4230B"/>
    <w:rsid w:val="00C45F5C"/>
    <w:rsid w:val="00C56152"/>
    <w:rsid w:val="00CA5F60"/>
    <w:rsid w:val="00CB4828"/>
    <w:rsid w:val="00CC7F3C"/>
    <w:rsid w:val="00CC7FF5"/>
    <w:rsid w:val="00CE7472"/>
    <w:rsid w:val="00D01FD6"/>
    <w:rsid w:val="00D05333"/>
    <w:rsid w:val="00D22860"/>
    <w:rsid w:val="00D338A5"/>
    <w:rsid w:val="00D41F65"/>
    <w:rsid w:val="00D42C92"/>
    <w:rsid w:val="00D4613C"/>
    <w:rsid w:val="00D47E8F"/>
    <w:rsid w:val="00D506D4"/>
    <w:rsid w:val="00D71908"/>
    <w:rsid w:val="00D941B1"/>
    <w:rsid w:val="00D96451"/>
    <w:rsid w:val="00DB385B"/>
    <w:rsid w:val="00DD607C"/>
    <w:rsid w:val="00DD631B"/>
    <w:rsid w:val="00DF3ADD"/>
    <w:rsid w:val="00E0646A"/>
    <w:rsid w:val="00E1259D"/>
    <w:rsid w:val="00E2482D"/>
    <w:rsid w:val="00E25666"/>
    <w:rsid w:val="00E328DE"/>
    <w:rsid w:val="00E4010E"/>
    <w:rsid w:val="00E444F6"/>
    <w:rsid w:val="00E70E66"/>
    <w:rsid w:val="00E73A34"/>
    <w:rsid w:val="00EB13DF"/>
    <w:rsid w:val="00EB4C1D"/>
    <w:rsid w:val="00EB63BD"/>
    <w:rsid w:val="00ED59FB"/>
    <w:rsid w:val="00EE1077"/>
    <w:rsid w:val="00EE4112"/>
    <w:rsid w:val="00F24CB3"/>
    <w:rsid w:val="00F30E4D"/>
    <w:rsid w:val="00F37E57"/>
    <w:rsid w:val="00F4213B"/>
    <w:rsid w:val="00F5184F"/>
    <w:rsid w:val="00F57634"/>
    <w:rsid w:val="00F7196E"/>
    <w:rsid w:val="00FA0A3A"/>
    <w:rsid w:val="00FA2DCA"/>
    <w:rsid w:val="00FA3389"/>
    <w:rsid w:val="00FA62B3"/>
    <w:rsid w:val="00FA7F22"/>
    <w:rsid w:val="00FB1FD8"/>
    <w:rsid w:val="00FD667E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F07E3"/>
  <w15:docId w15:val="{BB221CC0-5E9F-4B2D-A31E-ADBF1D61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F24CB3"/>
    <w:rPr>
      <w:lang w:eastAsia="ru-RU"/>
    </w:rPr>
  </w:style>
  <w:style w:type="paragraph" w:styleId="Antrat1">
    <w:name w:val="heading 1"/>
    <w:basedOn w:val="prastasis"/>
    <w:next w:val="prastasis"/>
    <w:qFormat/>
    <w:rsid w:val="008D7687"/>
    <w:pPr>
      <w:keepNext/>
      <w:jc w:val="center"/>
      <w:outlineLvl w:val="0"/>
    </w:pPr>
    <w:rPr>
      <w:b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8D7687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sid w:val="008D7687"/>
    <w:pPr>
      <w:spacing w:after="120"/>
    </w:pPr>
  </w:style>
  <w:style w:type="table" w:styleId="Lentelstinklelis">
    <w:name w:val="Table Grid"/>
    <w:basedOn w:val="prastojilentel"/>
    <w:rsid w:val="00F30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4230B"/>
    <w:pPr>
      <w:ind w:left="1296"/>
    </w:pPr>
  </w:style>
  <w:style w:type="paragraph" w:styleId="Debesliotekstas">
    <w:name w:val="Balloon Text"/>
    <w:basedOn w:val="prastasis"/>
    <w:link w:val="DebesliotekstasDiagrama"/>
    <w:rsid w:val="0035468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354681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5E1836"/>
  </w:style>
  <w:style w:type="paragraph" w:styleId="prastasiniatinklio">
    <w:name w:val="Normal (Web)"/>
    <w:basedOn w:val="prastasis"/>
    <w:uiPriority w:val="99"/>
    <w:rsid w:val="004A0048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Porat">
    <w:name w:val="footer"/>
    <w:basedOn w:val="prastasis"/>
    <w:link w:val="PoratDiagrama"/>
    <w:rsid w:val="003B6A8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3B6A82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C909E-FA4A-4F14-9F4F-B0FF9ED2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1666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PGT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hjgjhgj</dc:creator>
  <cp:lastModifiedBy>Rasa Virbalienė</cp:lastModifiedBy>
  <cp:revision>3</cp:revision>
  <cp:lastPrinted>2009-11-19T07:15:00Z</cp:lastPrinted>
  <dcterms:created xsi:type="dcterms:W3CDTF">2023-06-15T07:12:00Z</dcterms:created>
  <dcterms:modified xsi:type="dcterms:W3CDTF">2023-06-15T07:14:00Z</dcterms:modified>
</cp:coreProperties>
</file>