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5BE3" w14:textId="77777777" w:rsidR="00A954EC" w:rsidRPr="00A954EC" w:rsidRDefault="00A954EC" w:rsidP="00A954EC">
      <w:pPr>
        <w:tabs>
          <w:tab w:val="left" w:pos="851"/>
        </w:tabs>
        <w:ind w:right="-115" w:firstLine="567"/>
        <w:jc w:val="center"/>
        <w:rPr>
          <w:b/>
          <w:sz w:val="24"/>
          <w:szCs w:val="24"/>
        </w:rPr>
      </w:pPr>
      <w:r w:rsidRPr="00A954EC">
        <w:rPr>
          <w:b/>
          <w:sz w:val="24"/>
          <w:szCs w:val="24"/>
        </w:rPr>
        <w:t>DĖL ROKIŠKIO RAJONO SAVIVALDYBĖS TARYBOS 2022 M. SPALIO 28 D. SPRENDIMO NR. TS-240 „DĖL ROKIŠKIO RAJONO SAVIVALDYBĖS TURTO PERDAVIMO VALDYTI, NAUDOTI IR DISPONUOTI JUO PATIKĖJIMO TEISE” PAKEITIMO</w:t>
      </w:r>
    </w:p>
    <w:p w14:paraId="3D0A8FAF" w14:textId="77777777" w:rsidR="00983281" w:rsidRPr="00A954EC" w:rsidRDefault="00983281" w:rsidP="001F17EE">
      <w:pPr>
        <w:pStyle w:val="Sraopastraipa"/>
        <w:ind w:left="360"/>
        <w:jc w:val="center"/>
        <w:rPr>
          <w:b/>
          <w:sz w:val="24"/>
          <w:szCs w:val="24"/>
          <w:lang w:val="lt-LT"/>
        </w:rPr>
      </w:pPr>
    </w:p>
    <w:p w14:paraId="580674B0" w14:textId="77D794CA" w:rsidR="008F34FA" w:rsidRPr="00600D1D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600D1D">
        <w:rPr>
          <w:sz w:val="24"/>
          <w:szCs w:val="24"/>
          <w:lang w:val="lt-LT"/>
        </w:rPr>
        <w:t>20</w:t>
      </w:r>
      <w:r w:rsidR="004009FF" w:rsidRPr="00600D1D">
        <w:rPr>
          <w:sz w:val="24"/>
          <w:szCs w:val="24"/>
          <w:lang w:val="lt-LT"/>
        </w:rPr>
        <w:t>2</w:t>
      </w:r>
      <w:r w:rsidR="00F00135">
        <w:rPr>
          <w:sz w:val="24"/>
          <w:szCs w:val="24"/>
          <w:lang w:val="lt-LT"/>
        </w:rPr>
        <w:t>3</w:t>
      </w:r>
      <w:r w:rsidR="0095276E" w:rsidRPr="00600D1D">
        <w:rPr>
          <w:sz w:val="24"/>
          <w:szCs w:val="24"/>
          <w:lang w:val="lt-LT"/>
        </w:rPr>
        <w:t xml:space="preserve"> m. </w:t>
      </w:r>
      <w:r w:rsidR="00F00135">
        <w:rPr>
          <w:sz w:val="24"/>
          <w:szCs w:val="24"/>
          <w:lang w:val="lt-LT"/>
        </w:rPr>
        <w:t>birželio 29</w:t>
      </w:r>
      <w:r w:rsidR="00221E59" w:rsidRPr="00600D1D">
        <w:rPr>
          <w:sz w:val="24"/>
          <w:szCs w:val="24"/>
          <w:lang w:val="lt-LT"/>
        </w:rPr>
        <w:t xml:space="preserve"> </w:t>
      </w:r>
      <w:r w:rsidR="008F34FA" w:rsidRPr="00600D1D">
        <w:rPr>
          <w:sz w:val="24"/>
          <w:szCs w:val="24"/>
          <w:lang w:val="lt-LT"/>
        </w:rPr>
        <w:t>d. Nr.</w:t>
      </w:r>
      <w:r w:rsidR="00F37F01" w:rsidRPr="00600D1D">
        <w:rPr>
          <w:sz w:val="24"/>
          <w:szCs w:val="24"/>
          <w:lang w:val="lt-LT"/>
        </w:rPr>
        <w:t xml:space="preserve"> </w:t>
      </w:r>
      <w:r w:rsidR="008F34FA" w:rsidRPr="00600D1D">
        <w:rPr>
          <w:sz w:val="24"/>
          <w:szCs w:val="24"/>
          <w:lang w:val="lt-LT"/>
        </w:rPr>
        <w:t>TS-</w:t>
      </w:r>
    </w:p>
    <w:p w14:paraId="580674B1" w14:textId="77777777" w:rsidR="008F34FA" w:rsidRPr="00600D1D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600D1D">
        <w:rPr>
          <w:sz w:val="24"/>
          <w:szCs w:val="24"/>
          <w:lang w:val="lt-LT"/>
        </w:rPr>
        <w:t>Rokiškis</w:t>
      </w:r>
    </w:p>
    <w:p w14:paraId="580674B2" w14:textId="77777777" w:rsidR="00784447" w:rsidRPr="00600D1D" w:rsidRDefault="00784447" w:rsidP="001F17EE">
      <w:pPr>
        <w:tabs>
          <w:tab w:val="left" w:pos="851"/>
        </w:tabs>
        <w:ind w:right="-115" w:firstLine="567"/>
        <w:jc w:val="both"/>
        <w:rPr>
          <w:b/>
          <w:sz w:val="24"/>
          <w:szCs w:val="24"/>
          <w:lang w:val="lt-LT"/>
        </w:rPr>
      </w:pPr>
    </w:p>
    <w:p w14:paraId="2A178BC3" w14:textId="41D85DEE" w:rsidR="008B27B2" w:rsidRPr="00490AD1" w:rsidRDefault="00254FD6" w:rsidP="008B27B2">
      <w:pPr>
        <w:tabs>
          <w:tab w:val="left" w:pos="1134"/>
        </w:tabs>
        <w:ind w:right="-115" w:firstLine="567"/>
        <w:jc w:val="both"/>
        <w:rPr>
          <w:sz w:val="24"/>
          <w:szCs w:val="24"/>
          <w:lang w:val="lt-LT"/>
        </w:rPr>
      </w:pPr>
      <w:r w:rsidRPr="00490AD1">
        <w:rPr>
          <w:sz w:val="24"/>
          <w:szCs w:val="24"/>
          <w:lang w:val="lt-LT"/>
        </w:rPr>
        <w:t xml:space="preserve">Rokiškio rajono </w:t>
      </w:r>
      <w:r w:rsidR="009827AB" w:rsidRPr="00490AD1">
        <w:rPr>
          <w:sz w:val="24"/>
          <w:szCs w:val="24"/>
          <w:lang w:val="lt-LT"/>
        </w:rPr>
        <w:t xml:space="preserve">savivaldybės taryba </w:t>
      </w:r>
      <w:r w:rsidR="009827AB" w:rsidRPr="00490AD1">
        <w:rPr>
          <w:spacing w:val="60"/>
          <w:sz w:val="24"/>
          <w:szCs w:val="24"/>
          <w:lang w:val="lt-LT"/>
        </w:rPr>
        <w:t>nusprendžia</w:t>
      </w:r>
      <w:r w:rsidR="009827AB" w:rsidRPr="00490AD1">
        <w:rPr>
          <w:sz w:val="24"/>
          <w:szCs w:val="24"/>
          <w:lang w:val="lt-LT"/>
        </w:rPr>
        <w:t>:</w:t>
      </w:r>
    </w:p>
    <w:p w14:paraId="768863F0" w14:textId="77777777" w:rsidR="00C80545" w:rsidRPr="00C80545" w:rsidRDefault="008B27B2" w:rsidP="00C80545">
      <w:pPr>
        <w:pStyle w:val="Sraopastraipa"/>
        <w:numPr>
          <w:ilvl w:val="0"/>
          <w:numId w:val="13"/>
        </w:numPr>
        <w:tabs>
          <w:tab w:val="left" w:pos="1134"/>
        </w:tabs>
        <w:ind w:left="0" w:right="-115" w:firstLine="567"/>
        <w:jc w:val="both"/>
        <w:rPr>
          <w:sz w:val="24"/>
          <w:szCs w:val="24"/>
          <w:lang w:val="lt-LT"/>
        </w:rPr>
      </w:pPr>
      <w:r w:rsidRPr="00490AD1">
        <w:rPr>
          <w:sz w:val="24"/>
          <w:szCs w:val="24"/>
        </w:rPr>
        <w:t>Pakeisti</w:t>
      </w:r>
      <w:r w:rsidR="00C80545">
        <w:rPr>
          <w:sz w:val="24"/>
          <w:szCs w:val="24"/>
        </w:rPr>
        <w:t>:</w:t>
      </w:r>
    </w:p>
    <w:p w14:paraId="0A8FDF8D" w14:textId="6A3FA77D" w:rsidR="00C80545" w:rsidRPr="00C80545" w:rsidRDefault="008B27B2" w:rsidP="00C80545">
      <w:pPr>
        <w:pStyle w:val="Sraopastraipa"/>
        <w:numPr>
          <w:ilvl w:val="1"/>
          <w:numId w:val="26"/>
        </w:numPr>
        <w:tabs>
          <w:tab w:val="left" w:pos="1134"/>
        </w:tabs>
        <w:ind w:left="0" w:right="-115" w:firstLine="567"/>
        <w:jc w:val="both"/>
        <w:rPr>
          <w:sz w:val="24"/>
          <w:szCs w:val="24"/>
          <w:lang w:val="lt-LT"/>
        </w:rPr>
      </w:pPr>
      <w:r w:rsidRPr="00C80545">
        <w:rPr>
          <w:sz w:val="24"/>
          <w:szCs w:val="24"/>
        </w:rPr>
        <w:t>Rokiškio rajono savivaldybės tarybos 2022 m. spalio 28 d. sprendimo Nr. TS-240 „Dėl Rokiškio rajono savivaldybės turto perdavimo valdyti, naudoti ir disponuoti juo patikėjimo teise“ 2 pried</w:t>
      </w:r>
      <w:r w:rsidR="00883DA9">
        <w:rPr>
          <w:sz w:val="24"/>
          <w:szCs w:val="24"/>
        </w:rPr>
        <w:t>e</w:t>
      </w:r>
      <w:r w:rsidRPr="00C80545">
        <w:rPr>
          <w:sz w:val="24"/>
          <w:szCs w:val="24"/>
        </w:rPr>
        <w:t xml:space="preserve"> patvirtintą turto, perduodamo Rokiškio rajono savivaldybės administracijai patikėjimo teise sąrašą ir išbraukti </w:t>
      </w:r>
      <w:r w:rsidR="00C80545" w:rsidRPr="00C80545">
        <w:rPr>
          <w:sz w:val="24"/>
          <w:szCs w:val="24"/>
        </w:rPr>
        <w:t xml:space="preserve">1100 ir 1102 </w:t>
      </w:r>
      <w:r w:rsidRPr="00C80545">
        <w:rPr>
          <w:sz w:val="24"/>
          <w:szCs w:val="24"/>
        </w:rPr>
        <w:t>punkt</w:t>
      </w:r>
      <w:r w:rsidR="00C80545" w:rsidRPr="00C80545">
        <w:rPr>
          <w:sz w:val="24"/>
          <w:szCs w:val="24"/>
        </w:rPr>
        <w:t>us</w:t>
      </w:r>
      <w:r w:rsidRPr="00C80545">
        <w:rPr>
          <w:sz w:val="24"/>
          <w:szCs w:val="24"/>
        </w:rPr>
        <w:t>;</w:t>
      </w:r>
    </w:p>
    <w:p w14:paraId="6A2D9E20" w14:textId="724AE0C0" w:rsidR="00490AD1" w:rsidRPr="00C80545" w:rsidRDefault="00490AD1" w:rsidP="00C80545">
      <w:pPr>
        <w:pStyle w:val="Sraopastraipa"/>
        <w:numPr>
          <w:ilvl w:val="1"/>
          <w:numId w:val="26"/>
        </w:numPr>
        <w:tabs>
          <w:tab w:val="left" w:pos="1134"/>
        </w:tabs>
        <w:ind w:left="0" w:right="-115" w:firstLine="567"/>
        <w:jc w:val="both"/>
        <w:rPr>
          <w:sz w:val="24"/>
          <w:szCs w:val="24"/>
          <w:lang w:val="lt-LT"/>
        </w:rPr>
      </w:pPr>
      <w:r w:rsidRPr="00C80545">
        <w:rPr>
          <w:sz w:val="24"/>
          <w:szCs w:val="24"/>
        </w:rPr>
        <w:t>Rokiškio rajono savivaldybės tarybos 2022 m. spalio 28 d. sprendimo Nr. TS-240 „Dėl Rokiškio rajono savivaldybės turto perdavimo valdyti, naudoti ir disponuoti juo patikėjimo teise“ 2 p</w:t>
      </w:r>
      <w:r w:rsidR="0079526D" w:rsidRPr="00C80545">
        <w:rPr>
          <w:sz w:val="24"/>
          <w:szCs w:val="24"/>
        </w:rPr>
        <w:t>unktą</w:t>
      </w:r>
      <w:r w:rsidRPr="00C80545">
        <w:rPr>
          <w:sz w:val="24"/>
          <w:szCs w:val="24"/>
        </w:rPr>
        <w:t xml:space="preserve"> ir jį išdėstyti taip:</w:t>
      </w:r>
    </w:p>
    <w:p w14:paraId="7BA033D8" w14:textId="4BFF1A61" w:rsidR="00C80545" w:rsidRPr="00C80545" w:rsidRDefault="00C80545" w:rsidP="005F1AC6">
      <w:pPr>
        <w:pStyle w:val="Sraopastraipa"/>
        <w:tabs>
          <w:tab w:val="left" w:pos="1134"/>
        </w:tabs>
        <w:ind w:left="0" w:right="-115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„</w:t>
      </w:r>
      <w:r w:rsidRPr="0079526D">
        <w:rPr>
          <w:sz w:val="24"/>
          <w:szCs w:val="24"/>
        </w:rPr>
        <w:t xml:space="preserve">2. </w:t>
      </w:r>
      <w:r w:rsidR="005F1AC6">
        <w:rPr>
          <w:sz w:val="24"/>
          <w:szCs w:val="24"/>
        </w:rPr>
        <w:tab/>
      </w:r>
      <w:r w:rsidRPr="0079526D">
        <w:rPr>
          <w:sz w:val="24"/>
          <w:szCs w:val="24"/>
        </w:rPr>
        <w:t>Perduoti, neterminuotai valdyti, naudoti ir disponuoti juo patikėjimo teise bei apskaityti įstaigos balanse, Rokiškio rajono savivaldybės administracijai, kodas 188772248, kurios registruota buveinė yra</w:t>
      </w:r>
      <w:r>
        <w:rPr>
          <w:sz w:val="24"/>
          <w:szCs w:val="24"/>
        </w:rPr>
        <w:t xml:space="preserve"> Sąjūdžio a. 1</w:t>
      </w:r>
      <w:r w:rsidRPr="0079526D">
        <w:rPr>
          <w:sz w:val="24"/>
          <w:szCs w:val="24"/>
        </w:rPr>
        <w:t>, Rokiškyje, Rokiškio rajono savivaldybei nuosavybės teise priklausantį turtą</w:t>
      </w:r>
      <w:r w:rsidR="00F30270">
        <w:rPr>
          <w:sz w:val="24"/>
          <w:szCs w:val="24"/>
        </w:rPr>
        <w:t>, (</w:t>
      </w:r>
      <w:r w:rsidRPr="0079526D">
        <w:rPr>
          <w:sz w:val="24"/>
          <w:szCs w:val="24"/>
        </w:rPr>
        <w:t>2 priedas):</w:t>
      </w:r>
    </w:p>
    <w:p w14:paraId="02AF5462" w14:textId="716A0B8C" w:rsidR="00C80545" w:rsidRDefault="00490AD1" w:rsidP="005F1AC6">
      <w:pPr>
        <w:pStyle w:val="Sraopastraipa"/>
        <w:tabs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490AD1">
        <w:rPr>
          <w:sz w:val="24"/>
          <w:szCs w:val="24"/>
        </w:rPr>
        <w:t xml:space="preserve">2.1. </w:t>
      </w:r>
      <w:r w:rsidR="005F1AC6">
        <w:rPr>
          <w:sz w:val="24"/>
          <w:szCs w:val="24"/>
        </w:rPr>
        <w:tab/>
        <w:t>1-1645 punktuose nurodyto turto</w:t>
      </w:r>
      <w:r w:rsidR="0091237C" w:rsidRPr="00490AD1">
        <w:rPr>
          <w:color w:val="000000" w:themeColor="text1"/>
          <w:sz w:val="24"/>
          <w:szCs w:val="24"/>
        </w:rPr>
        <w:t xml:space="preserve"> bendra įsigijimo balansinė </w:t>
      </w:r>
      <w:r w:rsidR="0091237C" w:rsidRPr="0087104F">
        <w:rPr>
          <w:color w:val="000000" w:themeColor="text1"/>
          <w:sz w:val="24"/>
          <w:szCs w:val="24"/>
        </w:rPr>
        <w:t>vertė 2022 m. spalio 31 d 74931</w:t>
      </w:r>
      <w:r w:rsidR="00254DC7" w:rsidRPr="0087104F">
        <w:rPr>
          <w:color w:val="000000" w:themeColor="text1"/>
          <w:sz w:val="24"/>
          <w:szCs w:val="24"/>
        </w:rPr>
        <w:t>147</w:t>
      </w:r>
      <w:r w:rsidR="0091237C" w:rsidRPr="0087104F">
        <w:rPr>
          <w:color w:val="000000" w:themeColor="text1"/>
          <w:sz w:val="24"/>
          <w:szCs w:val="24"/>
        </w:rPr>
        <w:t>,90 Eur, bendra turto likutinė vertė 2022 m. spalio 31 d. – 51743</w:t>
      </w:r>
      <w:r w:rsidR="00254DC7" w:rsidRPr="0087104F">
        <w:rPr>
          <w:color w:val="000000" w:themeColor="text1"/>
          <w:sz w:val="24"/>
          <w:szCs w:val="24"/>
        </w:rPr>
        <w:t>496,05</w:t>
      </w:r>
      <w:r w:rsidR="0091237C" w:rsidRPr="0087104F">
        <w:rPr>
          <w:color w:val="000000" w:themeColor="text1"/>
          <w:sz w:val="24"/>
          <w:szCs w:val="24"/>
        </w:rPr>
        <w:t xml:space="preserve"> Eur</w:t>
      </w:r>
      <w:r w:rsidR="00C80545" w:rsidRPr="0087104F">
        <w:rPr>
          <w:color w:val="000000" w:themeColor="text1"/>
          <w:sz w:val="24"/>
          <w:szCs w:val="24"/>
        </w:rPr>
        <w:t>;</w:t>
      </w:r>
    </w:p>
    <w:p w14:paraId="4784CC59" w14:textId="6D3AA609" w:rsidR="002616E7" w:rsidRPr="003C677C" w:rsidRDefault="00C80545" w:rsidP="005F1AC6">
      <w:pPr>
        <w:pStyle w:val="Sraopastraipa"/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2.2. </w:t>
      </w:r>
      <w:r w:rsidR="005F1AC6">
        <w:rPr>
          <w:color w:val="000000" w:themeColor="text1"/>
          <w:sz w:val="24"/>
          <w:szCs w:val="24"/>
        </w:rPr>
        <w:tab/>
      </w:r>
      <w:r w:rsidR="0079526D" w:rsidRPr="0079526D">
        <w:rPr>
          <w:sz w:val="24"/>
          <w:szCs w:val="24"/>
        </w:rPr>
        <w:t>1</w:t>
      </w:r>
      <w:r w:rsidR="005F1AC6">
        <w:rPr>
          <w:sz w:val="24"/>
          <w:szCs w:val="24"/>
        </w:rPr>
        <w:t xml:space="preserve">646-1680 </w:t>
      </w:r>
      <w:r w:rsidR="0079526D" w:rsidRPr="0079526D">
        <w:rPr>
          <w:sz w:val="24"/>
          <w:szCs w:val="24"/>
        </w:rPr>
        <w:t>punkt</w:t>
      </w:r>
      <w:r w:rsidR="005F1AC6">
        <w:rPr>
          <w:sz w:val="24"/>
          <w:szCs w:val="24"/>
        </w:rPr>
        <w:t>uose</w:t>
      </w:r>
      <w:r w:rsidR="0079526D" w:rsidRPr="0079526D">
        <w:rPr>
          <w:sz w:val="24"/>
          <w:szCs w:val="24"/>
        </w:rPr>
        <w:t xml:space="preserve"> nurodyto turto bendra įsigijimo balansinė vertė 2023 m. kovo 31 d. – 827553,01 Eur., bendra turto likutinė vertė 2023 m. kovo 31 d. – 713585,86 Eur.“</w:t>
      </w:r>
    </w:p>
    <w:p w14:paraId="1B2076A6" w14:textId="17D6F76D" w:rsidR="003C677C" w:rsidRDefault="00740977" w:rsidP="00740977">
      <w:pPr>
        <w:tabs>
          <w:tab w:val="left" w:pos="993"/>
        </w:tabs>
        <w:ind w:right="-115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Pr="00490AD1">
        <w:rPr>
          <w:sz w:val="24"/>
          <w:szCs w:val="24"/>
          <w:lang w:val="lt-LT"/>
        </w:rPr>
        <w:t xml:space="preserve">Skelbti sprendimą savivaldybės interneto svetainėje </w:t>
      </w:r>
      <w:hyperlink r:id="rId8" w:history="1">
        <w:r w:rsidRPr="00490AD1">
          <w:rPr>
            <w:rStyle w:val="Hipersaitas"/>
            <w:color w:val="auto"/>
            <w:sz w:val="24"/>
            <w:szCs w:val="24"/>
            <w:lang w:val="lt-LT"/>
          </w:rPr>
          <w:t>www.rokiskis.lt</w:t>
        </w:r>
      </w:hyperlink>
      <w:r>
        <w:rPr>
          <w:rStyle w:val="Hipersaitas"/>
          <w:color w:val="auto"/>
          <w:sz w:val="24"/>
          <w:szCs w:val="24"/>
          <w:lang w:val="lt-LT"/>
        </w:rPr>
        <w:t>.</w:t>
      </w:r>
    </w:p>
    <w:p w14:paraId="0C49DEB7" w14:textId="77777777" w:rsidR="00254DC7" w:rsidRDefault="00254DC7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08F1D8D8" w14:textId="77777777" w:rsidR="00254DC7" w:rsidRPr="00600D1D" w:rsidRDefault="00254DC7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55A1D" w:rsidRPr="00600D1D" w14:paraId="4E4B4EA4" w14:textId="77777777" w:rsidTr="00755A1D">
        <w:tc>
          <w:tcPr>
            <w:tcW w:w="4927" w:type="dxa"/>
          </w:tcPr>
          <w:p w14:paraId="6CB8280D" w14:textId="08595C96" w:rsidR="00755A1D" w:rsidRPr="00600D1D" w:rsidRDefault="00755A1D" w:rsidP="0063027B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  <w:r w:rsidRPr="00600D1D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6FE56472" w14:textId="49361179" w:rsidR="00755A1D" w:rsidRPr="00600D1D" w:rsidRDefault="00755A1D" w:rsidP="0063027B">
            <w:pPr>
              <w:ind w:right="-115"/>
              <w:jc w:val="right"/>
              <w:rPr>
                <w:sz w:val="24"/>
                <w:szCs w:val="24"/>
                <w:lang w:val="lt-LT"/>
              </w:rPr>
            </w:pPr>
            <w:r w:rsidRPr="00600D1D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2B5A2717" w14:textId="77777777" w:rsidR="008F69C8" w:rsidRPr="00600D1D" w:rsidRDefault="008F69C8" w:rsidP="0063027B">
      <w:pPr>
        <w:ind w:right="-115"/>
        <w:jc w:val="both"/>
        <w:rPr>
          <w:sz w:val="24"/>
          <w:szCs w:val="24"/>
          <w:lang w:val="lt-LT"/>
        </w:rPr>
      </w:pPr>
    </w:p>
    <w:p w14:paraId="1090258A" w14:textId="77777777" w:rsidR="00373D66" w:rsidRPr="00600D1D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72259C78" w14:textId="77777777" w:rsidR="00373D66" w:rsidRPr="00600D1D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7DDAE300" w14:textId="77777777" w:rsidR="00F92025" w:rsidRPr="00600D1D" w:rsidRDefault="00F92025" w:rsidP="0063027B">
      <w:pPr>
        <w:ind w:right="-115"/>
        <w:jc w:val="both"/>
        <w:rPr>
          <w:sz w:val="24"/>
          <w:szCs w:val="24"/>
          <w:lang w:val="lt-LT"/>
        </w:rPr>
      </w:pPr>
    </w:p>
    <w:p w14:paraId="27F0AB78" w14:textId="77777777" w:rsidR="00373D66" w:rsidRPr="00600D1D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580674C6" w14:textId="790EF9AE" w:rsidR="00830322" w:rsidRPr="00600D1D" w:rsidRDefault="0089251B" w:rsidP="0063027B">
      <w:pPr>
        <w:ind w:right="-115"/>
        <w:jc w:val="both"/>
        <w:rPr>
          <w:sz w:val="24"/>
          <w:szCs w:val="24"/>
          <w:lang w:val="lt-LT"/>
        </w:rPr>
      </w:pPr>
      <w:r w:rsidRPr="00600D1D">
        <w:rPr>
          <w:sz w:val="24"/>
          <w:szCs w:val="24"/>
          <w:lang w:val="lt-LT"/>
        </w:rPr>
        <w:t>Gailutė Vaikutienė</w:t>
      </w:r>
      <w:r w:rsidR="00830322" w:rsidRPr="00600D1D">
        <w:rPr>
          <w:sz w:val="24"/>
          <w:szCs w:val="24"/>
          <w:lang w:val="lt-LT"/>
        </w:rPr>
        <w:br w:type="page"/>
      </w:r>
    </w:p>
    <w:p w14:paraId="3D5B5256" w14:textId="77777777" w:rsidR="006C3AE8" w:rsidRDefault="006C3AE8" w:rsidP="009361CC">
      <w:pPr>
        <w:tabs>
          <w:tab w:val="left" w:pos="851"/>
        </w:tabs>
        <w:ind w:right="-115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SPRENDIMO PROJEKTO</w:t>
      </w:r>
    </w:p>
    <w:p w14:paraId="19E247E7" w14:textId="0197F33E" w:rsidR="009361CC" w:rsidRPr="007504E8" w:rsidRDefault="009361CC" w:rsidP="009361CC">
      <w:pPr>
        <w:tabs>
          <w:tab w:val="left" w:pos="851"/>
        </w:tabs>
        <w:ind w:right="-115" w:firstLine="567"/>
        <w:jc w:val="center"/>
        <w:rPr>
          <w:b/>
          <w:sz w:val="24"/>
          <w:szCs w:val="24"/>
        </w:rPr>
      </w:pPr>
      <w:r w:rsidRPr="007504E8">
        <w:rPr>
          <w:b/>
          <w:sz w:val="24"/>
          <w:szCs w:val="24"/>
        </w:rPr>
        <w:t>DĖL ROKIŠKIO RAJONO SAVIVALDYBĖS TARYBOS 2022 M. SPALIO 28 D. SPRENDIMO NR. TS-240 „DĖL ROKIŠKIO RAJONO SAVIVALDYBĖS TURTO PERDAVIMO VALDYTI, NAUDOTI IR DISPONUOTI JUO PATIKĖJIMO TEISE” PAKEITIMO</w:t>
      </w:r>
    </w:p>
    <w:p w14:paraId="2BBDEBA7" w14:textId="77777777" w:rsidR="009361CC" w:rsidRPr="007504E8" w:rsidRDefault="009361CC" w:rsidP="009361CC">
      <w:pPr>
        <w:widowControl w:val="0"/>
        <w:suppressAutoHyphens/>
        <w:jc w:val="center"/>
        <w:rPr>
          <w:rFonts w:eastAsia="Lucida Sans Unicode"/>
          <w:b/>
          <w:kern w:val="1"/>
          <w:sz w:val="24"/>
          <w:szCs w:val="24"/>
        </w:rPr>
      </w:pPr>
      <w:r w:rsidRPr="007504E8">
        <w:rPr>
          <w:b/>
          <w:sz w:val="24"/>
          <w:szCs w:val="24"/>
        </w:rPr>
        <w:t>AIŠKINAMASIS RAŠTAS</w:t>
      </w:r>
    </w:p>
    <w:p w14:paraId="30062416" w14:textId="77777777" w:rsidR="009361CC" w:rsidRPr="007504E8" w:rsidRDefault="009361CC" w:rsidP="009361CC">
      <w:pPr>
        <w:rPr>
          <w:b/>
          <w:sz w:val="24"/>
          <w:szCs w:val="24"/>
        </w:rPr>
      </w:pPr>
    </w:p>
    <w:p w14:paraId="76A31F3B" w14:textId="3932B456" w:rsidR="009361CC" w:rsidRPr="009361CC" w:rsidRDefault="009361CC" w:rsidP="009361CC">
      <w:pPr>
        <w:jc w:val="center"/>
        <w:rPr>
          <w:sz w:val="24"/>
          <w:szCs w:val="24"/>
        </w:rPr>
      </w:pPr>
      <w:r w:rsidRPr="009361CC">
        <w:rPr>
          <w:sz w:val="24"/>
          <w:szCs w:val="24"/>
        </w:rPr>
        <w:t>2023-0</w:t>
      </w:r>
      <w:r>
        <w:rPr>
          <w:sz w:val="24"/>
          <w:szCs w:val="24"/>
        </w:rPr>
        <w:t>6</w:t>
      </w:r>
      <w:r w:rsidRPr="009361CC">
        <w:rPr>
          <w:sz w:val="24"/>
          <w:szCs w:val="24"/>
        </w:rPr>
        <w:t>-2</w:t>
      </w:r>
      <w:r>
        <w:rPr>
          <w:sz w:val="24"/>
          <w:szCs w:val="24"/>
        </w:rPr>
        <w:t>9</w:t>
      </w:r>
    </w:p>
    <w:p w14:paraId="6AF1FFF6" w14:textId="77777777" w:rsidR="009361CC" w:rsidRPr="009361CC" w:rsidRDefault="009361CC" w:rsidP="009361CC">
      <w:pPr>
        <w:jc w:val="center"/>
        <w:rPr>
          <w:sz w:val="24"/>
          <w:szCs w:val="24"/>
        </w:rPr>
      </w:pPr>
    </w:p>
    <w:p w14:paraId="60F55F00" w14:textId="77777777" w:rsidR="009361CC" w:rsidRPr="009361CC" w:rsidRDefault="009361CC" w:rsidP="009361CC">
      <w:pPr>
        <w:rPr>
          <w:sz w:val="24"/>
          <w:szCs w:val="24"/>
        </w:rPr>
      </w:pPr>
    </w:p>
    <w:p w14:paraId="404A6CB9" w14:textId="77777777" w:rsidR="009361CC" w:rsidRPr="009361CC" w:rsidRDefault="009361CC" w:rsidP="009361CC">
      <w:pPr>
        <w:jc w:val="both"/>
        <w:rPr>
          <w:sz w:val="24"/>
          <w:szCs w:val="24"/>
        </w:rPr>
      </w:pPr>
      <w:r w:rsidRPr="009361CC">
        <w:rPr>
          <w:sz w:val="24"/>
          <w:szCs w:val="24"/>
        </w:rPr>
        <w:t>Projekto rengėjas – Turto valdymo ir ūkio skyriaus vedėjos pavaduotoja Gailutė Vaikutienė</w:t>
      </w:r>
    </w:p>
    <w:p w14:paraId="0239DA5D" w14:textId="77777777" w:rsidR="009361CC" w:rsidRPr="009361CC" w:rsidRDefault="009361CC" w:rsidP="009361CC">
      <w:pPr>
        <w:jc w:val="both"/>
        <w:rPr>
          <w:sz w:val="24"/>
          <w:szCs w:val="24"/>
        </w:rPr>
      </w:pPr>
      <w:r w:rsidRPr="009361CC">
        <w:rPr>
          <w:sz w:val="24"/>
          <w:szCs w:val="24"/>
        </w:rPr>
        <w:t>Pranešėjas komitetų ir Tarybos posėdžiuose – Turto valdymo ir ūkio skyriaus vedėja Ernesta Jančienė</w:t>
      </w:r>
    </w:p>
    <w:p w14:paraId="007ADD82" w14:textId="77777777" w:rsidR="009361CC" w:rsidRPr="009361CC" w:rsidRDefault="009361CC" w:rsidP="009361CC">
      <w:pPr>
        <w:rPr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9361CC" w:rsidRPr="009361CC" w14:paraId="0A27615A" w14:textId="77777777" w:rsidTr="00C44FBC">
        <w:tc>
          <w:tcPr>
            <w:tcW w:w="396" w:type="dxa"/>
          </w:tcPr>
          <w:p w14:paraId="04906ECB" w14:textId="77777777" w:rsidR="009361CC" w:rsidRPr="009361CC" w:rsidRDefault="009361CC" w:rsidP="00C44FBC">
            <w:pPr>
              <w:rPr>
                <w:sz w:val="24"/>
                <w:szCs w:val="24"/>
              </w:rPr>
            </w:pPr>
            <w:r w:rsidRPr="009361CC">
              <w:rPr>
                <w:sz w:val="24"/>
                <w:szCs w:val="24"/>
              </w:rPr>
              <w:t>1.</w:t>
            </w:r>
          </w:p>
        </w:tc>
        <w:tc>
          <w:tcPr>
            <w:tcW w:w="2689" w:type="dxa"/>
          </w:tcPr>
          <w:p w14:paraId="27A57306" w14:textId="00A72E5F" w:rsidR="009361CC" w:rsidRPr="009361CC" w:rsidRDefault="009361CC" w:rsidP="00947854">
            <w:pPr>
              <w:rPr>
                <w:sz w:val="24"/>
                <w:szCs w:val="24"/>
              </w:rPr>
            </w:pPr>
            <w:r w:rsidRPr="009361CC">
              <w:rPr>
                <w:sz w:val="24"/>
                <w:szCs w:val="24"/>
              </w:rPr>
              <w:t>Sprendimo projekto tikslas ir uždaviniai</w:t>
            </w:r>
          </w:p>
        </w:tc>
        <w:tc>
          <w:tcPr>
            <w:tcW w:w="6712" w:type="dxa"/>
          </w:tcPr>
          <w:p w14:paraId="113A71AB" w14:textId="3311696E" w:rsidR="009361CC" w:rsidRPr="009361CC" w:rsidRDefault="009361CC" w:rsidP="00883DA9">
            <w:pPr>
              <w:pStyle w:val="Sraopastraipa"/>
              <w:tabs>
                <w:tab w:val="left" w:pos="851"/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9361CC">
              <w:rPr>
                <w:sz w:val="24"/>
                <w:szCs w:val="24"/>
              </w:rPr>
              <w:t xml:space="preserve">Panaikinti Rokiškio rajono savivaldybės administracijos patikėjimo teisę </w:t>
            </w:r>
            <w:r w:rsidR="00947854">
              <w:rPr>
                <w:sz w:val="24"/>
                <w:szCs w:val="24"/>
              </w:rPr>
              <w:t>turtui</w:t>
            </w:r>
            <w:r w:rsidR="00883DA9">
              <w:rPr>
                <w:sz w:val="24"/>
                <w:szCs w:val="24"/>
              </w:rPr>
              <w:t xml:space="preserve">, kurio </w:t>
            </w:r>
            <w:r w:rsidR="00883DA9" w:rsidRPr="009361CC">
              <w:rPr>
                <w:sz w:val="24"/>
                <w:szCs w:val="24"/>
              </w:rPr>
              <w:t>Rokiškio rajono savivaldybės administracij</w:t>
            </w:r>
            <w:r w:rsidR="00883DA9">
              <w:rPr>
                <w:sz w:val="24"/>
                <w:szCs w:val="24"/>
              </w:rPr>
              <w:t>a nenaudoja.</w:t>
            </w:r>
          </w:p>
        </w:tc>
      </w:tr>
      <w:tr w:rsidR="009361CC" w:rsidRPr="009361CC" w14:paraId="159C5424" w14:textId="77777777" w:rsidTr="00C44FBC">
        <w:trPr>
          <w:trHeight w:val="1498"/>
        </w:trPr>
        <w:tc>
          <w:tcPr>
            <w:tcW w:w="396" w:type="dxa"/>
          </w:tcPr>
          <w:p w14:paraId="23CE5DF6" w14:textId="77777777" w:rsidR="009361CC" w:rsidRPr="009361CC" w:rsidRDefault="009361CC" w:rsidP="00C44FBC">
            <w:pPr>
              <w:rPr>
                <w:sz w:val="24"/>
                <w:szCs w:val="24"/>
              </w:rPr>
            </w:pPr>
            <w:r w:rsidRPr="009361C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689" w:type="dxa"/>
          </w:tcPr>
          <w:p w14:paraId="3EF77CE9" w14:textId="77777777" w:rsidR="009361CC" w:rsidRPr="009361CC" w:rsidRDefault="009361CC" w:rsidP="00C44FBC">
            <w:pPr>
              <w:rPr>
                <w:sz w:val="24"/>
                <w:szCs w:val="24"/>
              </w:rPr>
            </w:pPr>
            <w:r w:rsidRPr="009361CC">
              <w:rPr>
                <w:sz w:val="24"/>
                <w:szCs w:val="24"/>
              </w:rPr>
              <w:t xml:space="preserve">Šiuo metu galiojančios ir teikiamu klausimu siūlomos naujos teisinio reguliavimo </w:t>
            </w:r>
          </w:p>
          <w:p w14:paraId="377FC89E" w14:textId="77777777" w:rsidR="009361CC" w:rsidRPr="009361CC" w:rsidRDefault="009361CC" w:rsidP="00C44FBC">
            <w:pPr>
              <w:rPr>
                <w:sz w:val="24"/>
                <w:szCs w:val="24"/>
              </w:rPr>
            </w:pPr>
            <w:r w:rsidRPr="009361CC">
              <w:rPr>
                <w:sz w:val="24"/>
                <w:szCs w:val="24"/>
              </w:rPr>
              <w:t>nuostatos</w:t>
            </w:r>
          </w:p>
        </w:tc>
        <w:tc>
          <w:tcPr>
            <w:tcW w:w="6712" w:type="dxa"/>
          </w:tcPr>
          <w:p w14:paraId="4BCC4570" w14:textId="77777777" w:rsidR="009361CC" w:rsidRDefault="009361CC" w:rsidP="00C44FBC">
            <w:pPr>
              <w:jc w:val="both"/>
              <w:rPr>
                <w:sz w:val="24"/>
                <w:szCs w:val="24"/>
              </w:rPr>
            </w:pPr>
            <w:r w:rsidRPr="009A6BCF">
              <w:rPr>
                <w:sz w:val="24"/>
                <w:szCs w:val="24"/>
              </w:rPr>
              <w:t>Naujos teisinio reguliavimo nuostatos nesiūlomos.</w:t>
            </w:r>
          </w:p>
          <w:p w14:paraId="1A2196A1" w14:textId="686EC30D" w:rsidR="009B582A" w:rsidRPr="009B582A" w:rsidRDefault="009B582A" w:rsidP="00C44FBC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361CC" w:rsidRPr="009361CC" w14:paraId="4C86000D" w14:textId="77777777" w:rsidTr="00C44FBC">
        <w:tc>
          <w:tcPr>
            <w:tcW w:w="396" w:type="dxa"/>
          </w:tcPr>
          <w:p w14:paraId="29549EA7" w14:textId="77777777" w:rsidR="009361CC" w:rsidRPr="009361CC" w:rsidRDefault="009361CC" w:rsidP="00C44FBC">
            <w:pPr>
              <w:rPr>
                <w:sz w:val="24"/>
                <w:szCs w:val="24"/>
              </w:rPr>
            </w:pPr>
            <w:r w:rsidRPr="009361CC">
              <w:rPr>
                <w:sz w:val="24"/>
                <w:szCs w:val="24"/>
              </w:rPr>
              <w:t>3.</w:t>
            </w:r>
          </w:p>
        </w:tc>
        <w:tc>
          <w:tcPr>
            <w:tcW w:w="2689" w:type="dxa"/>
          </w:tcPr>
          <w:p w14:paraId="2E5741A3" w14:textId="77777777" w:rsidR="009361CC" w:rsidRPr="009361CC" w:rsidRDefault="009361CC" w:rsidP="00C44FBC">
            <w:pPr>
              <w:rPr>
                <w:sz w:val="24"/>
                <w:szCs w:val="24"/>
              </w:rPr>
            </w:pPr>
            <w:r w:rsidRPr="009361CC">
              <w:rPr>
                <w:sz w:val="24"/>
                <w:szCs w:val="24"/>
              </w:rPr>
              <w:t>Laukiami rezultatai</w:t>
            </w:r>
          </w:p>
        </w:tc>
        <w:tc>
          <w:tcPr>
            <w:tcW w:w="6712" w:type="dxa"/>
          </w:tcPr>
          <w:p w14:paraId="647DE34D" w14:textId="25C05715" w:rsidR="009361CC" w:rsidRPr="009361CC" w:rsidRDefault="00490AD1" w:rsidP="00C44FB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E37E3">
              <w:rPr>
                <w:sz w:val="24"/>
                <w:szCs w:val="24"/>
              </w:rPr>
              <w:t>Užtikrintas efektyvus Rokiškio rajono savivaldybės nekilnojamo turto panaudojimas</w:t>
            </w:r>
            <w:r>
              <w:rPr>
                <w:sz w:val="24"/>
                <w:szCs w:val="24"/>
              </w:rPr>
              <w:t>.</w:t>
            </w:r>
          </w:p>
        </w:tc>
      </w:tr>
      <w:tr w:rsidR="009361CC" w:rsidRPr="009361CC" w14:paraId="19E02C12" w14:textId="77777777" w:rsidTr="00C44FBC">
        <w:tc>
          <w:tcPr>
            <w:tcW w:w="396" w:type="dxa"/>
          </w:tcPr>
          <w:p w14:paraId="4BBCCEF6" w14:textId="77777777" w:rsidR="009361CC" w:rsidRPr="009361CC" w:rsidRDefault="009361CC" w:rsidP="00C44FBC">
            <w:pPr>
              <w:rPr>
                <w:sz w:val="24"/>
                <w:szCs w:val="24"/>
              </w:rPr>
            </w:pPr>
            <w:r w:rsidRPr="009361C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689" w:type="dxa"/>
          </w:tcPr>
          <w:p w14:paraId="6854B66F" w14:textId="28AAB0EE" w:rsidR="009361CC" w:rsidRPr="009361CC" w:rsidRDefault="009361CC" w:rsidP="00947854">
            <w:pPr>
              <w:rPr>
                <w:sz w:val="24"/>
                <w:szCs w:val="24"/>
              </w:rPr>
            </w:pPr>
            <w:r w:rsidRPr="009361CC">
              <w:rPr>
                <w:sz w:val="24"/>
                <w:szCs w:val="24"/>
              </w:rPr>
              <w:t>Lėšų poreikis ir šaltiniai</w:t>
            </w:r>
          </w:p>
        </w:tc>
        <w:tc>
          <w:tcPr>
            <w:tcW w:w="6712" w:type="dxa"/>
          </w:tcPr>
          <w:p w14:paraId="14E7C0E7" w14:textId="77777777" w:rsidR="009361CC" w:rsidRPr="009361CC" w:rsidRDefault="009361CC" w:rsidP="00C44FB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361CC">
              <w:rPr>
                <w:color w:val="000000" w:themeColor="text1"/>
                <w:sz w:val="24"/>
                <w:szCs w:val="24"/>
              </w:rPr>
              <w:t>Nėra.</w:t>
            </w:r>
          </w:p>
        </w:tc>
      </w:tr>
      <w:tr w:rsidR="009361CC" w:rsidRPr="009361CC" w14:paraId="760DA484" w14:textId="77777777" w:rsidTr="00C44FBC">
        <w:tc>
          <w:tcPr>
            <w:tcW w:w="396" w:type="dxa"/>
          </w:tcPr>
          <w:p w14:paraId="48077353" w14:textId="77777777" w:rsidR="009361CC" w:rsidRPr="009361CC" w:rsidRDefault="009361CC" w:rsidP="00C44FBC">
            <w:pPr>
              <w:rPr>
                <w:sz w:val="24"/>
                <w:szCs w:val="24"/>
              </w:rPr>
            </w:pPr>
            <w:r w:rsidRPr="009361C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689" w:type="dxa"/>
          </w:tcPr>
          <w:p w14:paraId="60E00740" w14:textId="77777777" w:rsidR="009361CC" w:rsidRPr="009361CC" w:rsidRDefault="009361CC" w:rsidP="00C44FBC">
            <w:pPr>
              <w:rPr>
                <w:sz w:val="24"/>
                <w:szCs w:val="24"/>
              </w:rPr>
            </w:pPr>
            <w:r w:rsidRPr="009361CC">
              <w:rPr>
                <w:sz w:val="24"/>
                <w:szCs w:val="24"/>
              </w:rPr>
              <w:t>Antikorupcinis sprendimo projekto vertinimas</w:t>
            </w:r>
          </w:p>
        </w:tc>
        <w:tc>
          <w:tcPr>
            <w:tcW w:w="6712" w:type="dxa"/>
          </w:tcPr>
          <w:p w14:paraId="0D8302C3" w14:textId="77777777" w:rsidR="009361CC" w:rsidRPr="009361CC" w:rsidRDefault="009361CC" w:rsidP="00C44FBC">
            <w:pPr>
              <w:jc w:val="both"/>
              <w:rPr>
                <w:sz w:val="24"/>
                <w:szCs w:val="24"/>
              </w:rPr>
            </w:pPr>
            <w:r w:rsidRPr="009361CC">
              <w:rPr>
                <w:sz w:val="24"/>
                <w:szCs w:val="24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9361CC" w:rsidRPr="009361CC" w14:paraId="477C50E7" w14:textId="77777777" w:rsidTr="00C44FBC">
        <w:tc>
          <w:tcPr>
            <w:tcW w:w="396" w:type="dxa"/>
          </w:tcPr>
          <w:p w14:paraId="046D4635" w14:textId="77777777" w:rsidR="009361CC" w:rsidRPr="009361CC" w:rsidRDefault="009361CC" w:rsidP="00C44FBC">
            <w:pPr>
              <w:rPr>
                <w:sz w:val="24"/>
                <w:szCs w:val="24"/>
              </w:rPr>
            </w:pPr>
            <w:r w:rsidRPr="009361C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689" w:type="dxa"/>
          </w:tcPr>
          <w:p w14:paraId="6F2B023E" w14:textId="77777777" w:rsidR="009361CC" w:rsidRPr="009361CC" w:rsidRDefault="009361CC" w:rsidP="00C44FBC">
            <w:pPr>
              <w:rPr>
                <w:sz w:val="24"/>
                <w:szCs w:val="24"/>
              </w:rPr>
            </w:pPr>
            <w:r w:rsidRPr="009361CC">
              <w:rPr>
                <w:color w:val="000000"/>
                <w:sz w:val="24"/>
                <w:szCs w:val="24"/>
                <w:shd w:val="clear" w:color="auto" w:fill="FFFFFF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38C0013F" w14:textId="77777777" w:rsidR="009A6BCF" w:rsidRDefault="00490AD1" w:rsidP="007504E8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54">
              <w:rPr>
                <w:rFonts w:ascii="Times New Roman" w:hAnsi="Times New Roman" w:cs="Times New Roman"/>
                <w:sz w:val="24"/>
                <w:szCs w:val="24"/>
              </w:rPr>
              <w:t>2022 m. spalio 28 d. sprendimu Nr. TS-240 „Dėl Rokiškio rajono savivaldybės turto perdavimo valdyti, naudoti ir disponuoti juo patikėjimo teise“ turtas</w:t>
            </w:r>
            <w:r w:rsidR="00947854" w:rsidRPr="00947854">
              <w:rPr>
                <w:rFonts w:ascii="Times New Roman" w:hAnsi="Times New Roman" w:cs="Times New Roman"/>
                <w:sz w:val="24"/>
                <w:szCs w:val="24"/>
              </w:rPr>
              <w:t>, kuriam nebuvo priskirtas valdytojas, perduotas</w:t>
            </w:r>
            <w:r w:rsidRPr="0094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1CC" w:rsidRPr="00947854">
              <w:rPr>
                <w:rFonts w:ascii="Times New Roman" w:hAnsi="Times New Roman" w:cs="Times New Roman"/>
                <w:sz w:val="24"/>
                <w:szCs w:val="24"/>
              </w:rPr>
              <w:t>valdyti, naudotis ir disponuoti juo patikėjimo teise</w:t>
            </w:r>
            <w:r w:rsidR="00947854" w:rsidRPr="0094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854" w:rsidRPr="00947854">
              <w:rPr>
                <w:rFonts w:ascii="Times New Roman" w:eastAsia="Times New Roman" w:hAnsi="Times New Roman" w:cs="Times New Roman"/>
                <w:sz w:val="24"/>
                <w:szCs w:val="24"/>
              </w:rPr>
              <w:t>Rokiškio rajono savivaldybės administracijai</w:t>
            </w:r>
            <w:r w:rsidRPr="00947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854" w:rsidRPr="0094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01FE0E" w14:textId="33E8BCDD" w:rsidR="009361CC" w:rsidRPr="00947854" w:rsidRDefault="0039235F" w:rsidP="00E54890">
            <w:pPr>
              <w:pStyle w:val="Betarp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</w:t>
            </w:r>
            <w:r w:rsidRPr="00947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iuo sprendimo projektu siūloma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turtui: k</w:t>
            </w:r>
            <w:r w:rsidRPr="0039235F">
              <w:rPr>
                <w:rFonts w:ascii="Times New Roman" w:eastAsia="Times New Roman" w:hAnsi="Times New Roman" w:cs="Times New Roman"/>
                <w:sz w:val="24"/>
                <w:szCs w:val="24"/>
              </w:rPr>
              <w:t>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ems</w:t>
            </w:r>
            <w:r w:rsidRPr="0039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inžinerinia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r w:rsidRPr="0039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statinia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ms–l</w:t>
            </w:r>
            <w:r w:rsidRPr="0039235F">
              <w:rPr>
                <w:rFonts w:ascii="Times New Roman" w:eastAsia="Times New Roman" w:hAnsi="Times New Roman" w:cs="Times New Roman"/>
                <w:sz w:val="24"/>
                <w:szCs w:val="24"/>
              </w:rPr>
              <w:t>auko tualet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ui (2 priede pažymėtas punktu Nr. 1100) ir</w:t>
            </w:r>
            <w:r w:rsidRPr="0039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47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uotekų šalinimo tinkl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ams–d</w:t>
            </w:r>
            <w:r w:rsidRPr="00947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renaž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ui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priede pažymėtas punktu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Nr. 1102)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panaikinti patikėjimo teisę Rokiškio rajono savivaldybės administracijai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kadangi </w:t>
            </w:r>
            <w:r w:rsidRPr="0039235F">
              <w:rPr>
                <w:rFonts w:ascii="Times New Roman" w:eastAsia="Times New Roman" w:hAnsi="Times New Roman" w:cs="Times New Roman"/>
                <w:sz w:val="24"/>
                <w:szCs w:val="24"/>
              </w:rPr>
              <w:t>inžinerini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9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ys–l</w:t>
            </w:r>
            <w:r w:rsidRPr="0039235F">
              <w:rPr>
                <w:rFonts w:ascii="Times New Roman" w:eastAsia="Times New Roman" w:hAnsi="Times New Roman" w:cs="Times New Roman"/>
                <w:sz w:val="24"/>
                <w:szCs w:val="24"/>
              </w:rPr>
              <w:t>auko tualet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nereikalingas Rokiškio rajono savivaldybės administracijos funkcijoms vykdyti, o </w:t>
            </w:r>
            <w:r w:rsidR="00883D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90AD1" w:rsidRPr="00947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uotekų šalinimo tinklai–</w:t>
            </w:r>
            <w:r w:rsidR="00883D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="00490AD1" w:rsidRPr="00947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renažas yra Panemunėlio universalaus daugiafunkcio centro teritorijoje</w:t>
            </w:r>
            <w:r w:rsidR="00947854" w:rsidRPr="00947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todėl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tikslinga būtų panaikinus patikėjimo teisę Rokiškio rajono savivaldybės administracijai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47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uotekų šalinimo tinkl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us</w:t>
            </w:r>
            <w:r w:rsidRPr="00947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Pr="00947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renaž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ą</w:t>
            </w:r>
            <w:r w:rsidRPr="00947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548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perduoti kitam patikėtiniui</w:t>
            </w:r>
            <w:r w:rsidR="009478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361CC" w:rsidRPr="009361CC" w14:paraId="2314568E" w14:textId="77777777" w:rsidTr="00C44FBC">
        <w:tc>
          <w:tcPr>
            <w:tcW w:w="396" w:type="dxa"/>
          </w:tcPr>
          <w:p w14:paraId="07388464" w14:textId="77777777" w:rsidR="009361CC" w:rsidRPr="009361CC" w:rsidRDefault="009361CC" w:rsidP="00C44FBC">
            <w:pPr>
              <w:rPr>
                <w:sz w:val="24"/>
                <w:szCs w:val="24"/>
              </w:rPr>
            </w:pPr>
            <w:r w:rsidRPr="009361CC">
              <w:rPr>
                <w:sz w:val="24"/>
                <w:szCs w:val="24"/>
              </w:rPr>
              <w:t>7.</w:t>
            </w:r>
          </w:p>
        </w:tc>
        <w:tc>
          <w:tcPr>
            <w:tcW w:w="2689" w:type="dxa"/>
          </w:tcPr>
          <w:p w14:paraId="1E3B94F8" w14:textId="77777777" w:rsidR="009361CC" w:rsidRPr="009361CC" w:rsidRDefault="009361CC" w:rsidP="00C44FBC">
            <w:pPr>
              <w:rPr>
                <w:sz w:val="24"/>
                <w:szCs w:val="24"/>
              </w:rPr>
            </w:pPr>
            <w:r w:rsidRPr="009361CC">
              <w:rPr>
                <w:sz w:val="24"/>
                <w:szCs w:val="24"/>
              </w:rPr>
              <w:t>Sprendimo projekto lyginamasis variantas (jeigu teikiamas sprendimo pakeitimo projektas)</w:t>
            </w:r>
          </w:p>
          <w:p w14:paraId="6ECEC11D" w14:textId="77777777" w:rsidR="009361CC" w:rsidRPr="009361CC" w:rsidRDefault="009361CC" w:rsidP="00C44FBC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34C340A8" w14:textId="069D21D1" w:rsidR="005050A1" w:rsidRPr="005050A1" w:rsidRDefault="005050A1" w:rsidP="005050A1">
            <w:pPr>
              <w:pStyle w:val="Sraopastraipa"/>
              <w:tabs>
                <w:tab w:val="left" w:pos="601"/>
              </w:tabs>
              <w:ind w:left="0" w:right="-115"/>
              <w:jc w:val="both"/>
              <w:rPr>
                <w:strike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„</w:t>
            </w:r>
            <w:r w:rsidRPr="005050A1">
              <w:rPr>
                <w:strike/>
                <w:sz w:val="24"/>
                <w:szCs w:val="24"/>
              </w:rPr>
              <w:t xml:space="preserve">2. </w:t>
            </w:r>
            <w:r w:rsidRPr="005050A1">
              <w:rPr>
                <w:strike/>
                <w:sz w:val="24"/>
                <w:szCs w:val="24"/>
              </w:rPr>
              <w:tab/>
              <w:t xml:space="preserve">Perduoti, neterminuotai valdyti, naudoti ir disponuoti juo patikėjimo teise bei apskaityti įstaigos balanse, Rokiškio rajono savivaldybės administracijai, kodas 188772248, kurios registruota buveinė yra </w:t>
            </w:r>
            <w:r w:rsidR="00EB49E8">
              <w:rPr>
                <w:strike/>
                <w:sz w:val="24"/>
                <w:szCs w:val="24"/>
              </w:rPr>
              <w:t>Respublikos g. 94</w:t>
            </w:r>
            <w:r w:rsidRPr="005050A1">
              <w:rPr>
                <w:strike/>
                <w:sz w:val="24"/>
                <w:szCs w:val="24"/>
              </w:rPr>
              <w:t>, Rokiškyje, Rokiškio rajono savivaldybei nuosavybės teise priklausantį turtą, (2 priedas):</w:t>
            </w:r>
          </w:p>
          <w:p w14:paraId="5F58411F" w14:textId="77777777" w:rsidR="009A6BCF" w:rsidRPr="005050A1" w:rsidRDefault="009A6BCF" w:rsidP="009A6BCF">
            <w:pPr>
              <w:pStyle w:val="Sraopastraipa"/>
              <w:numPr>
                <w:ilvl w:val="1"/>
                <w:numId w:val="28"/>
              </w:numPr>
              <w:tabs>
                <w:tab w:val="left" w:pos="0"/>
                <w:tab w:val="left" w:pos="601"/>
              </w:tabs>
              <w:ind w:left="0" w:firstLine="34"/>
              <w:jc w:val="both"/>
              <w:rPr>
                <w:strike/>
                <w:sz w:val="24"/>
                <w:szCs w:val="24"/>
                <w:lang w:val="lt-LT"/>
              </w:rPr>
            </w:pPr>
            <w:r w:rsidRPr="005050A1">
              <w:rPr>
                <w:strike/>
                <w:color w:val="000000" w:themeColor="text1"/>
                <w:sz w:val="24"/>
                <w:szCs w:val="24"/>
                <w:lang w:val="lt-LT"/>
              </w:rPr>
              <w:t>kurio bendra įsigijimo balansinė vertė 2022 m. spalio 31 d 74940854,90 Eur, bendra turto likutinė vertė 2022 m. spalio 31 d. – 51752709,00 Eur;</w:t>
            </w:r>
          </w:p>
          <w:p w14:paraId="57C71F8C" w14:textId="05A88270" w:rsidR="009A6BCF" w:rsidRPr="005050A1" w:rsidRDefault="009A6BCF" w:rsidP="009A6BCF">
            <w:pPr>
              <w:pStyle w:val="Sraopastraipa"/>
              <w:numPr>
                <w:ilvl w:val="1"/>
                <w:numId w:val="28"/>
              </w:numPr>
              <w:tabs>
                <w:tab w:val="left" w:pos="0"/>
                <w:tab w:val="left" w:pos="601"/>
              </w:tabs>
              <w:ind w:left="0" w:firstLine="34"/>
              <w:jc w:val="both"/>
              <w:rPr>
                <w:strike/>
                <w:sz w:val="24"/>
                <w:szCs w:val="24"/>
                <w:lang w:val="lt-LT"/>
              </w:rPr>
            </w:pPr>
            <w:r w:rsidRPr="005050A1">
              <w:rPr>
                <w:strike/>
                <w:color w:val="000000" w:themeColor="text1"/>
                <w:sz w:val="24"/>
                <w:szCs w:val="24"/>
                <w:lang w:val="lt-LT"/>
              </w:rPr>
              <w:lastRenderedPageBreak/>
              <w:t>1.2. papunktyje nurodyto turto bendra įsigijimo balansinė</w:t>
            </w:r>
            <w:r w:rsidRPr="005050A1">
              <w:rPr>
                <w:strike/>
                <w:sz w:val="24"/>
                <w:szCs w:val="24"/>
                <w:lang w:val="lt-LT"/>
              </w:rPr>
              <w:t xml:space="preserve"> vertė 2023 m. kovo 31 d. – 827553,01 Eur., </w:t>
            </w:r>
            <w:r w:rsidRPr="005050A1">
              <w:rPr>
                <w:strike/>
                <w:color w:val="000000" w:themeColor="text1"/>
                <w:sz w:val="24"/>
                <w:szCs w:val="24"/>
                <w:lang w:val="lt-LT"/>
              </w:rPr>
              <w:t xml:space="preserve">bendra turto likutinė vertė </w:t>
            </w:r>
            <w:r w:rsidRPr="005050A1">
              <w:rPr>
                <w:strike/>
                <w:sz w:val="24"/>
                <w:szCs w:val="24"/>
                <w:lang w:val="lt-LT"/>
              </w:rPr>
              <w:t>2023 m. kovo 31 d. – 713585,86 Eur.</w:t>
            </w:r>
            <w:r w:rsidR="005050A1" w:rsidRPr="005050A1">
              <w:rPr>
                <w:strike/>
                <w:sz w:val="24"/>
                <w:szCs w:val="24"/>
                <w:lang w:val="lt-LT"/>
              </w:rPr>
              <w:t>“</w:t>
            </w:r>
          </w:p>
          <w:p w14:paraId="4A5DF575" w14:textId="77777777" w:rsidR="005050A1" w:rsidRPr="00C80545" w:rsidRDefault="005050A1" w:rsidP="005050A1">
            <w:pPr>
              <w:pStyle w:val="Sraopastraipa"/>
              <w:tabs>
                <w:tab w:val="left" w:pos="601"/>
              </w:tabs>
              <w:ind w:left="0" w:right="-115" w:firstLine="34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„</w:t>
            </w:r>
            <w:r w:rsidRPr="0079526D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ab/>
            </w:r>
            <w:r w:rsidRPr="0079526D">
              <w:rPr>
                <w:sz w:val="24"/>
                <w:szCs w:val="24"/>
              </w:rPr>
              <w:t>Perduoti, neterminuotai valdyti, naudoti ir disponuoti juo patikėjimo teise bei apskaityti įstaigos balanse, Rokiškio rajono savivaldybės administracijai, kodas 188772248, kurios registruota buveinė yra</w:t>
            </w:r>
            <w:r>
              <w:rPr>
                <w:sz w:val="24"/>
                <w:szCs w:val="24"/>
              </w:rPr>
              <w:t xml:space="preserve"> Sąjūdžio a. 1</w:t>
            </w:r>
            <w:r w:rsidRPr="0079526D">
              <w:rPr>
                <w:sz w:val="24"/>
                <w:szCs w:val="24"/>
              </w:rPr>
              <w:t>, Rokiškyje, Rokiškio rajono savivaldybei nuosavybės teise priklausantį turtą</w:t>
            </w:r>
            <w:r>
              <w:rPr>
                <w:sz w:val="24"/>
                <w:szCs w:val="24"/>
              </w:rPr>
              <w:t>, (</w:t>
            </w:r>
            <w:r w:rsidRPr="0079526D">
              <w:rPr>
                <w:sz w:val="24"/>
                <w:szCs w:val="24"/>
              </w:rPr>
              <w:t>2 priedas):</w:t>
            </w:r>
          </w:p>
          <w:p w14:paraId="119E71A9" w14:textId="77777777" w:rsidR="005050A1" w:rsidRDefault="005050A1" w:rsidP="005050A1">
            <w:pPr>
              <w:pStyle w:val="Sraopastraipa"/>
              <w:tabs>
                <w:tab w:val="left" w:pos="601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90AD1">
              <w:rPr>
                <w:sz w:val="24"/>
                <w:szCs w:val="24"/>
              </w:rPr>
              <w:t xml:space="preserve">2.1. </w:t>
            </w:r>
            <w:r>
              <w:rPr>
                <w:sz w:val="24"/>
                <w:szCs w:val="24"/>
              </w:rPr>
              <w:tab/>
              <w:t>1-1645 punktuose nurodyto turto</w:t>
            </w:r>
            <w:r w:rsidRPr="00490AD1">
              <w:rPr>
                <w:color w:val="000000" w:themeColor="text1"/>
                <w:sz w:val="24"/>
                <w:szCs w:val="24"/>
              </w:rPr>
              <w:t xml:space="preserve"> bendra įsigijimo balansinė </w:t>
            </w:r>
            <w:r w:rsidRPr="0087104F">
              <w:rPr>
                <w:color w:val="000000" w:themeColor="text1"/>
                <w:sz w:val="24"/>
                <w:szCs w:val="24"/>
              </w:rPr>
              <w:t>vertė 2022 m. spalio 31 d 74931147,90 Eur, bendra turto likutinė vertė 2022 m. spalio 31 d. – 51743496,05 Eur;</w:t>
            </w:r>
          </w:p>
          <w:p w14:paraId="0CD35945" w14:textId="092D51B3" w:rsidR="009361CC" w:rsidRPr="009361CC" w:rsidRDefault="005050A1" w:rsidP="005050A1">
            <w:pPr>
              <w:pStyle w:val="Sraopastraipa"/>
              <w:tabs>
                <w:tab w:val="left" w:pos="60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2.2. </w:t>
            </w:r>
            <w:r>
              <w:rPr>
                <w:color w:val="000000" w:themeColor="text1"/>
                <w:sz w:val="24"/>
                <w:szCs w:val="24"/>
              </w:rPr>
              <w:tab/>
            </w:r>
            <w:r w:rsidRPr="007952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646-1680 </w:t>
            </w:r>
            <w:r w:rsidRPr="0079526D">
              <w:rPr>
                <w:sz w:val="24"/>
                <w:szCs w:val="24"/>
              </w:rPr>
              <w:t>punkt</w:t>
            </w:r>
            <w:r>
              <w:rPr>
                <w:sz w:val="24"/>
                <w:szCs w:val="24"/>
              </w:rPr>
              <w:t>uose</w:t>
            </w:r>
            <w:r w:rsidRPr="0079526D">
              <w:rPr>
                <w:sz w:val="24"/>
                <w:szCs w:val="24"/>
              </w:rPr>
              <w:t xml:space="preserve"> nurodyto turto bendra įsigijimo balansinė vertė 2023 m. kovo 31 d. – 827553,01 Eur., bendra turto likutinė vertė 2023 m. kovo 31 d. – 713585,86 Eur.“</w:t>
            </w:r>
          </w:p>
        </w:tc>
      </w:tr>
    </w:tbl>
    <w:p w14:paraId="5E4938AF" w14:textId="77777777" w:rsidR="009361CC" w:rsidRPr="009361CC" w:rsidRDefault="009361CC" w:rsidP="009361CC">
      <w:pPr>
        <w:pStyle w:val="Antrats"/>
        <w:tabs>
          <w:tab w:val="left" w:pos="851"/>
          <w:tab w:val="left" w:pos="1296"/>
        </w:tabs>
        <w:jc w:val="both"/>
        <w:rPr>
          <w:sz w:val="24"/>
          <w:szCs w:val="24"/>
        </w:rPr>
      </w:pPr>
    </w:p>
    <w:sectPr w:rsidR="009361CC" w:rsidRPr="009361CC" w:rsidSect="0067576D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D480" w14:textId="77777777" w:rsidR="005071F4" w:rsidRDefault="005071F4">
      <w:r>
        <w:separator/>
      </w:r>
    </w:p>
  </w:endnote>
  <w:endnote w:type="continuationSeparator" w:id="0">
    <w:p w14:paraId="481601AF" w14:textId="77777777" w:rsidR="005071F4" w:rsidRDefault="005071F4">
      <w:r>
        <w:continuationSeparator/>
      </w:r>
    </w:p>
  </w:endnote>
  <w:endnote w:type="continuationNotice" w:id="1">
    <w:p w14:paraId="5CE4FB83" w14:textId="77777777" w:rsidR="005071F4" w:rsidRDefault="00507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4675" w14:textId="77777777" w:rsidR="005071F4" w:rsidRDefault="005071F4">
      <w:r>
        <w:separator/>
      </w:r>
    </w:p>
  </w:footnote>
  <w:footnote w:type="continuationSeparator" w:id="0">
    <w:p w14:paraId="7DDB06C6" w14:textId="77777777" w:rsidR="005071F4" w:rsidRDefault="005071F4">
      <w:r>
        <w:continuationSeparator/>
      </w:r>
    </w:p>
  </w:footnote>
  <w:footnote w:type="continuationNotice" w:id="1">
    <w:p w14:paraId="4D4C5E6D" w14:textId="77777777" w:rsidR="005071F4" w:rsidRDefault="005071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74ED" w14:textId="77777777" w:rsidR="00C44FBC" w:rsidRDefault="00C44FBC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77777777" w:rsidR="00C44FBC" w:rsidRDefault="00C44FBC" w:rsidP="00EB1BFB"/>
  <w:p w14:paraId="580674EF" w14:textId="77777777" w:rsidR="00C44FBC" w:rsidRDefault="00C44FBC" w:rsidP="00EB1BFB"/>
  <w:p w14:paraId="580674F0" w14:textId="2CC6AC4A" w:rsidR="00C44FBC" w:rsidRPr="009D61DA" w:rsidRDefault="00C44FBC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Pr="009D61DA">
      <w:rPr>
        <w:sz w:val="24"/>
        <w:szCs w:val="24"/>
        <w:lang w:val="lt-LT"/>
      </w:rPr>
      <w:t>Projektas</w:t>
    </w:r>
  </w:p>
  <w:p w14:paraId="580674F1" w14:textId="77777777" w:rsidR="00C44FBC" w:rsidRDefault="00C44FBC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80674F2" w14:textId="77777777" w:rsidR="00C44FBC" w:rsidRDefault="00C44FBC" w:rsidP="00EB1BFB">
    <w:pPr>
      <w:rPr>
        <w:rFonts w:ascii="TimesLT" w:hAnsi="TimesLT"/>
        <w:b/>
        <w:sz w:val="24"/>
      </w:rPr>
    </w:pPr>
  </w:p>
  <w:p w14:paraId="580674F3" w14:textId="77777777" w:rsidR="00C44FBC" w:rsidRPr="0025433F" w:rsidRDefault="00C44FBC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ROKI</w:t>
    </w:r>
    <w:r w:rsidRPr="0025433F">
      <w:rPr>
        <w:b/>
        <w:sz w:val="24"/>
        <w:szCs w:val="24"/>
        <w:lang w:val="lt-LT"/>
      </w:rPr>
      <w:t>Š</w:t>
    </w:r>
    <w:r w:rsidRPr="0025433F">
      <w:rPr>
        <w:b/>
        <w:sz w:val="24"/>
        <w:szCs w:val="24"/>
      </w:rPr>
      <w:t>KIO RAJONO SAVIVALDYBĖS TARYBA</w:t>
    </w:r>
  </w:p>
  <w:p w14:paraId="580674F4" w14:textId="77777777" w:rsidR="00C44FBC" w:rsidRPr="0025433F" w:rsidRDefault="00C44FBC" w:rsidP="00EB1BFB">
    <w:pPr>
      <w:jc w:val="center"/>
      <w:rPr>
        <w:b/>
        <w:sz w:val="24"/>
        <w:szCs w:val="24"/>
      </w:rPr>
    </w:pPr>
  </w:p>
  <w:p w14:paraId="580674F5" w14:textId="77777777" w:rsidR="00C44FBC" w:rsidRPr="0025433F" w:rsidRDefault="00C44FBC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5B4"/>
    <w:multiLevelType w:val="multilevel"/>
    <w:tmpl w:val="F42AB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746"/>
    <w:multiLevelType w:val="multilevel"/>
    <w:tmpl w:val="D6368E1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715EA1"/>
    <w:multiLevelType w:val="multilevel"/>
    <w:tmpl w:val="D5860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 w15:restartNumberingAfterBreak="0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3CEA2361"/>
    <w:multiLevelType w:val="multilevel"/>
    <w:tmpl w:val="DB26C3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7" w15:restartNumberingAfterBreak="0">
    <w:nsid w:val="646429E8"/>
    <w:multiLevelType w:val="multilevel"/>
    <w:tmpl w:val="D5860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6C3051A"/>
    <w:multiLevelType w:val="multilevel"/>
    <w:tmpl w:val="C9D6A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93F5EAE"/>
    <w:multiLevelType w:val="multilevel"/>
    <w:tmpl w:val="ED22C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706775E7"/>
    <w:multiLevelType w:val="multilevel"/>
    <w:tmpl w:val="1F6E2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467814683">
    <w:abstractNumId w:val="23"/>
  </w:num>
  <w:num w:numId="2" w16cid:durableId="408233975">
    <w:abstractNumId w:val="8"/>
  </w:num>
  <w:num w:numId="3" w16cid:durableId="1109202583">
    <w:abstractNumId w:val="6"/>
  </w:num>
  <w:num w:numId="4" w16cid:durableId="141628721">
    <w:abstractNumId w:val="22"/>
  </w:num>
  <w:num w:numId="5" w16cid:durableId="1453279551">
    <w:abstractNumId w:val="24"/>
  </w:num>
  <w:num w:numId="6" w16cid:durableId="36125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8587035">
    <w:abstractNumId w:val="15"/>
  </w:num>
  <w:num w:numId="8" w16cid:durableId="1463764346">
    <w:abstractNumId w:val="16"/>
  </w:num>
  <w:num w:numId="9" w16cid:durableId="1240753272">
    <w:abstractNumId w:val="11"/>
  </w:num>
  <w:num w:numId="10" w16cid:durableId="2117481739">
    <w:abstractNumId w:val="9"/>
  </w:num>
  <w:num w:numId="11" w16cid:durableId="2125227296">
    <w:abstractNumId w:val="10"/>
  </w:num>
  <w:num w:numId="12" w16cid:durableId="1910841177">
    <w:abstractNumId w:val="25"/>
  </w:num>
  <w:num w:numId="13" w16cid:durableId="203062107">
    <w:abstractNumId w:val="2"/>
  </w:num>
  <w:num w:numId="14" w16cid:durableId="1153790730">
    <w:abstractNumId w:val="14"/>
  </w:num>
  <w:num w:numId="15" w16cid:durableId="697856724">
    <w:abstractNumId w:val="7"/>
  </w:num>
  <w:num w:numId="16" w16cid:durableId="1799494196">
    <w:abstractNumId w:val="13"/>
  </w:num>
  <w:num w:numId="17" w16cid:durableId="297422921">
    <w:abstractNumId w:val="3"/>
  </w:num>
  <w:num w:numId="18" w16cid:durableId="265618024">
    <w:abstractNumId w:val="5"/>
  </w:num>
  <w:num w:numId="19" w16cid:durableId="4014906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1892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7402623">
    <w:abstractNumId w:val="19"/>
  </w:num>
  <w:num w:numId="22" w16cid:durableId="1640576988">
    <w:abstractNumId w:val="21"/>
  </w:num>
  <w:num w:numId="23" w16cid:durableId="31005058">
    <w:abstractNumId w:val="12"/>
  </w:num>
  <w:num w:numId="24" w16cid:durableId="1516651003">
    <w:abstractNumId w:val="18"/>
  </w:num>
  <w:num w:numId="25" w16cid:durableId="2051611926">
    <w:abstractNumId w:val="20"/>
  </w:num>
  <w:num w:numId="26" w16cid:durableId="673338506">
    <w:abstractNumId w:val="17"/>
  </w:num>
  <w:num w:numId="27" w16cid:durableId="1574466945">
    <w:abstractNumId w:val="4"/>
  </w:num>
  <w:num w:numId="28" w16cid:durableId="93960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1677"/>
    <w:rsid w:val="00005C53"/>
    <w:rsid w:val="00011356"/>
    <w:rsid w:val="00011F08"/>
    <w:rsid w:val="00012E0C"/>
    <w:rsid w:val="00015BAD"/>
    <w:rsid w:val="00016451"/>
    <w:rsid w:val="00020BBC"/>
    <w:rsid w:val="000310FB"/>
    <w:rsid w:val="00034268"/>
    <w:rsid w:val="0004751B"/>
    <w:rsid w:val="00053770"/>
    <w:rsid w:val="00054179"/>
    <w:rsid w:val="00060F84"/>
    <w:rsid w:val="00063913"/>
    <w:rsid w:val="00066318"/>
    <w:rsid w:val="00066BAF"/>
    <w:rsid w:val="00067B54"/>
    <w:rsid w:val="0007173C"/>
    <w:rsid w:val="00080703"/>
    <w:rsid w:val="00090B00"/>
    <w:rsid w:val="0009108A"/>
    <w:rsid w:val="0009681C"/>
    <w:rsid w:val="000A1BD5"/>
    <w:rsid w:val="000A2662"/>
    <w:rsid w:val="000A79F2"/>
    <w:rsid w:val="000B14B8"/>
    <w:rsid w:val="000C199A"/>
    <w:rsid w:val="000C435C"/>
    <w:rsid w:val="000D1129"/>
    <w:rsid w:val="000D26E5"/>
    <w:rsid w:val="000D27FD"/>
    <w:rsid w:val="000D4E8E"/>
    <w:rsid w:val="000D5DBA"/>
    <w:rsid w:val="000E73C5"/>
    <w:rsid w:val="000F7388"/>
    <w:rsid w:val="00105043"/>
    <w:rsid w:val="001059F4"/>
    <w:rsid w:val="00111C90"/>
    <w:rsid w:val="00113C20"/>
    <w:rsid w:val="00115A22"/>
    <w:rsid w:val="00120557"/>
    <w:rsid w:val="00123E32"/>
    <w:rsid w:val="00130517"/>
    <w:rsid w:val="001350F8"/>
    <w:rsid w:val="00140A9D"/>
    <w:rsid w:val="00141128"/>
    <w:rsid w:val="00142877"/>
    <w:rsid w:val="00144540"/>
    <w:rsid w:val="00150D93"/>
    <w:rsid w:val="00151208"/>
    <w:rsid w:val="00160015"/>
    <w:rsid w:val="00162680"/>
    <w:rsid w:val="00162CC9"/>
    <w:rsid w:val="00164FCA"/>
    <w:rsid w:val="0017472D"/>
    <w:rsid w:val="00182D85"/>
    <w:rsid w:val="00187844"/>
    <w:rsid w:val="0019378D"/>
    <w:rsid w:val="00193EFC"/>
    <w:rsid w:val="001A31E1"/>
    <w:rsid w:val="001C30A8"/>
    <w:rsid w:val="001C3B45"/>
    <w:rsid w:val="001D0607"/>
    <w:rsid w:val="001D3279"/>
    <w:rsid w:val="001E0E00"/>
    <w:rsid w:val="001E3EB4"/>
    <w:rsid w:val="001E7330"/>
    <w:rsid w:val="001E755B"/>
    <w:rsid w:val="001F114D"/>
    <w:rsid w:val="001F17EE"/>
    <w:rsid w:val="001F1DA1"/>
    <w:rsid w:val="001F3BB8"/>
    <w:rsid w:val="0020790F"/>
    <w:rsid w:val="0021446C"/>
    <w:rsid w:val="0021636D"/>
    <w:rsid w:val="00221E59"/>
    <w:rsid w:val="00222EE9"/>
    <w:rsid w:val="00232EFA"/>
    <w:rsid w:val="00236A39"/>
    <w:rsid w:val="00242871"/>
    <w:rsid w:val="002447EC"/>
    <w:rsid w:val="00245349"/>
    <w:rsid w:val="00252BFA"/>
    <w:rsid w:val="00253646"/>
    <w:rsid w:val="0025433F"/>
    <w:rsid w:val="00254DC7"/>
    <w:rsid w:val="00254FD6"/>
    <w:rsid w:val="002615C8"/>
    <w:rsid w:val="002616E7"/>
    <w:rsid w:val="002617A8"/>
    <w:rsid w:val="00271B6C"/>
    <w:rsid w:val="0027212E"/>
    <w:rsid w:val="00282DDB"/>
    <w:rsid w:val="00283539"/>
    <w:rsid w:val="00283562"/>
    <w:rsid w:val="00296998"/>
    <w:rsid w:val="002A131B"/>
    <w:rsid w:val="002B38FE"/>
    <w:rsid w:val="002C46C5"/>
    <w:rsid w:val="002C65A7"/>
    <w:rsid w:val="002C6905"/>
    <w:rsid w:val="002D15C1"/>
    <w:rsid w:val="002E5FB7"/>
    <w:rsid w:val="002E6768"/>
    <w:rsid w:val="002E74EC"/>
    <w:rsid w:val="002F6A0F"/>
    <w:rsid w:val="00300AD8"/>
    <w:rsid w:val="00300E88"/>
    <w:rsid w:val="003018A7"/>
    <w:rsid w:val="00302C6F"/>
    <w:rsid w:val="003160A7"/>
    <w:rsid w:val="003160B8"/>
    <w:rsid w:val="00316DE0"/>
    <w:rsid w:val="0032192C"/>
    <w:rsid w:val="00324550"/>
    <w:rsid w:val="0032707F"/>
    <w:rsid w:val="00331A00"/>
    <w:rsid w:val="0033423F"/>
    <w:rsid w:val="00340CB9"/>
    <w:rsid w:val="00341FDA"/>
    <w:rsid w:val="003431BB"/>
    <w:rsid w:val="00347471"/>
    <w:rsid w:val="00354970"/>
    <w:rsid w:val="0035611E"/>
    <w:rsid w:val="00356160"/>
    <w:rsid w:val="00363295"/>
    <w:rsid w:val="00373D66"/>
    <w:rsid w:val="003824F5"/>
    <w:rsid w:val="00387420"/>
    <w:rsid w:val="00390C0C"/>
    <w:rsid w:val="0039125B"/>
    <w:rsid w:val="0039235F"/>
    <w:rsid w:val="00392C7C"/>
    <w:rsid w:val="00393F13"/>
    <w:rsid w:val="003A2F5A"/>
    <w:rsid w:val="003B2387"/>
    <w:rsid w:val="003C04AA"/>
    <w:rsid w:val="003C4178"/>
    <w:rsid w:val="003C4862"/>
    <w:rsid w:val="003C5D3B"/>
    <w:rsid w:val="003C677C"/>
    <w:rsid w:val="003D0DC3"/>
    <w:rsid w:val="003E1A58"/>
    <w:rsid w:val="003E336E"/>
    <w:rsid w:val="003E505E"/>
    <w:rsid w:val="003E739F"/>
    <w:rsid w:val="003E7694"/>
    <w:rsid w:val="003F3E7F"/>
    <w:rsid w:val="004009FF"/>
    <w:rsid w:val="00404A3A"/>
    <w:rsid w:val="004103E2"/>
    <w:rsid w:val="00417114"/>
    <w:rsid w:val="004216B7"/>
    <w:rsid w:val="004249D6"/>
    <w:rsid w:val="0042606D"/>
    <w:rsid w:val="00427BDC"/>
    <w:rsid w:val="00432FC6"/>
    <w:rsid w:val="00434CFE"/>
    <w:rsid w:val="00441928"/>
    <w:rsid w:val="004450C1"/>
    <w:rsid w:val="00445392"/>
    <w:rsid w:val="004502BA"/>
    <w:rsid w:val="00453FE4"/>
    <w:rsid w:val="00454130"/>
    <w:rsid w:val="0046177A"/>
    <w:rsid w:val="004714F3"/>
    <w:rsid w:val="004717F4"/>
    <w:rsid w:val="004720F1"/>
    <w:rsid w:val="00477AF4"/>
    <w:rsid w:val="00480A91"/>
    <w:rsid w:val="00485052"/>
    <w:rsid w:val="004855CF"/>
    <w:rsid w:val="00490AD1"/>
    <w:rsid w:val="00492590"/>
    <w:rsid w:val="004932C6"/>
    <w:rsid w:val="004944A9"/>
    <w:rsid w:val="004978D1"/>
    <w:rsid w:val="00497D4A"/>
    <w:rsid w:val="004A553E"/>
    <w:rsid w:val="004A710C"/>
    <w:rsid w:val="004B0A3E"/>
    <w:rsid w:val="004B0B49"/>
    <w:rsid w:val="004B3D17"/>
    <w:rsid w:val="004B6257"/>
    <w:rsid w:val="004B6BF3"/>
    <w:rsid w:val="004B79F0"/>
    <w:rsid w:val="004C0344"/>
    <w:rsid w:val="004C6057"/>
    <w:rsid w:val="004D7066"/>
    <w:rsid w:val="004E06EB"/>
    <w:rsid w:val="004E0E9B"/>
    <w:rsid w:val="004E3A61"/>
    <w:rsid w:val="004E52ED"/>
    <w:rsid w:val="004E53FA"/>
    <w:rsid w:val="004F0CCF"/>
    <w:rsid w:val="004F5839"/>
    <w:rsid w:val="004F6163"/>
    <w:rsid w:val="0050064C"/>
    <w:rsid w:val="00500B7A"/>
    <w:rsid w:val="00501363"/>
    <w:rsid w:val="00504325"/>
    <w:rsid w:val="005050A1"/>
    <w:rsid w:val="005070E2"/>
    <w:rsid w:val="005071F4"/>
    <w:rsid w:val="005112D7"/>
    <w:rsid w:val="00517630"/>
    <w:rsid w:val="0052046F"/>
    <w:rsid w:val="00522C7E"/>
    <w:rsid w:val="005250E2"/>
    <w:rsid w:val="00526F53"/>
    <w:rsid w:val="00535779"/>
    <w:rsid w:val="00536687"/>
    <w:rsid w:val="00551259"/>
    <w:rsid w:val="00555F58"/>
    <w:rsid w:val="00562D04"/>
    <w:rsid w:val="00563489"/>
    <w:rsid w:val="00565D37"/>
    <w:rsid w:val="00570ECB"/>
    <w:rsid w:val="005844A2"/>
    <w:rsid w:val="00590F26"/>
    <w:rsid w:val="00591FDB"/>
    <w:rsid w:val="005A0A48"/>
    <w:rsid w:val="005B114A"/>
    <w:rsid w:val="005B2113"/>
    <w:rsid w:val="005B3ABB"/>
    <w:rsid w:val="005B3D65"/>
    <w:rsid w:val="005B5028"/>
    <w:rsid w:val="005B71E0"/>
    <w:rsid w:val="005C31AB"/>
    <w:rsid w:val="005C33EA"/>
    <w:rsid w:val="005C713C"/>
    <w:rsid w:val="005C769E"/>
    <w:rsid w:val="005C774A"/>
    <w:rsid w:val="005D472D"/>
    <w:rsid w:val="005E2CEC"/>
    <w:rsid w:val="005E3E10"/>
    <w:rsid w:val="005E4261"/>
    <w:rsid w:val="005E4F26"/>
    <w:rsid w:val="005F1AC6"/>
    <w:rsid w:val="005F3535"/>
    <w:rsid w:val="005F65ED"/>
    <w:rsid w:val="005F677C"/>
    <w:rsid w:val="00600D1D"/>
    <w:rsid w:val="006039DD"/>
    <w:rsid w:val="00604253"/>
    <w:rsid w:val="006118F5"/>
    <w:rsid w:val="00612763"/>
    <w:rsid w:val="006133CA"/>
    <w:rsid w:val="0063027B"/>
    <w:rsid w:val="006331A3"/>
    <w:rsid w:val="00633B23"/>
    <w:rsid w:val="00641989"/>
    <w:rsid w:val="00643E65"/>
    <w:rsid w:val="00646505"/>
    <w:rsid w:val="00653FA4"/>
    <w:rsid w:val="00657D48"/>
    <w:rsid w:val="00662C09"/>
    <w:rsid w:val="0066573D"/>
    <w:rsid w:val="0066606F"/>
    <w:rsid w:val="0067194A"/>
    <w:rsid w:val="006725AC"/>
    <w:rsid w:val="0067576D"/>
    <w:rsid w:val="00677117"/>
    <w:rsid w:val="00685305"/>
    <w:rsid w:val="00690CB6"/>
    <w:rsid w:val="00691918"/>
    <w:rsid w:val="00693546"/>
    <w:rsid w:val="00693F67"/>
    <w:rsid w:val="006A3A94"/>
    <w:rsid w:val="006A5837"/>
    <w:rsid w:val="006A6536"/>
    <w:rsid w:val="006A760B"/>
    <w:rsid w:val="006B0AEA"/>
    <w:rsid w:val="006B2E5F"/>
    <w:rsid w:val="006B3D2D"/>
    <w:rsid w:val="006B7F35"/>
    <w:rsid w:val="006C3AE8"/>
    <w:rsid w:val="006D4B22"/>
    <w:rsid w:val="006D512D"/>
    <w:rsid w:val="006D6A90"/>
    <w:rsid w:val="006E418D"/>
    <w:rsid w:val="006E5D6C"/>
    <w:rsid w:val="006E6621"/>
    <w:rsid w:val="006F1349"/>
    <w:rsid w:val="006F1AFB"/>
    <w:rsid w:val="006F3DB6"/>
    <w:rsid w:val="006F4E3A"/>
    <w:rsid w:val="00703F1B"/>
    <w:rsid w:val="00705E3A"/>
    <w:rsid w:val="00730DED"/>
    <w:rsid w:val="007350E2"/>
    <w:rsid w:val="00735C5C"/>
    <w:rsid w:val="00737A5D"/>
    <w:rsid w:val="00740977"/>
    <w:rsid w:val="00745D91"/>
    <w:rsid w:val="007504E8"/>
    <w:rsid w:val="007526F8"/>
    <w:rsid w:val="007553B1"/>
    <w:rsid w:val="00755A1D"/>
    <w:rsid w:val="00762282"/>
    <w:rsid w:val="007652C4"/>
    <w:rsid w:val="00770846"/>
    <w:rsid w:val="007709C9"/>
    <w:rsid w:val="00773E71"/>
    <w:rsid w:val="00774036"/>
    <w:rsid w:val="00774432"/>
    <w:rsid w:val="00784447"/>
    <w:rsid w:val="007907D6"/>
    <w:rsid w:val="007918D6"/>
    <w:rsid w:val="00793DF4"/>
    <w:rsid w:val="0079526D"/>
    <w:rsid w:val="0079602A"/>
    <w:rsid w:val="00796503"/>
    <w:rsid w:val="007A3BFB"/>
    <w:rsid w:val="007A581D"/>
    <w:rsid w:val="007B37D6"/>
    <w:rsid w:val="007B395B"/>
    <w:rsid w:val="007C1A51"/>
    <w:rsid w:val="007D31EA"/>
    <w:rsid w:val="007D52C4"/>
    <w:rsid w:val="007E2C1E"/>
    <w:rsid w:val="007E2E41"/>
    <w:rsid w:val="007E57CC"/>
    <w:rsid w:val="007F1D67"/>
    <w:rsid w:val="007F1F73"/>
    <w:rsid w:val="007F49A5"/>
    <w:rsid w:val="00804DD7"/>
    <w:rsid w:val="00807E5A"/>
    <w:rsid w:val="00810426"/>
    <w:rsid w:val="008179F6"/>
    <w:rsid w:val="00830322"/>
    <w:rsid w:val="008315D9"/>
    <w:rsid w:val="00833B30"/>
    <w:rsid w:val="008378B2"/>
    <w:rsid w:val="0084292A"/>
    <w:rsid w:val="00843B17"/>
    <w:rsid w:val="00851CF0"/>
    <w:rsid w:val="00854F0F"/>
    <w:rsid w:val="00860902"/>
    <w:rsid w:val="00866472"/>
    <w:rsid w:val="0087104F"/>
    <w:rsid w:val="0087190E"/>
    <w:rsid w:val="0087254C"/>
    <w:rsid w:val="00875CFE"/>
    <w:rsid w:val="008806C0"/>
    <w:rsid w:val="00883DA9"/>
    <w:rsid w:val="00887A0A"/>
    <w:rsid w:val="0089251B"/>
    <w:rsid w:val="00896E65"/>
    <w:rsid w:val="008A098D"/>
    <w:rsid w:val="008A1E30"/>
    <w:rsid w:val="008B27B2"/>
    <w:rsid w:val="008B2E0B"/>
    <w:rsid w:val="008B3F8D"/>
    <w:rsid w:val="008C30E5"/>
    <w:rsid w:val="008D0552"/>
    <w:rsid w:val="008D0CDC"/>
    <w:rsid w:val="008D5317"/>
    <w:rsid w:val="008D6749"/>
    <w:rsid w:val="008E1D09"/>
    <w:rsid w:val="008E30BE"/>
    <w:rsid w:val="008E7635"/>
    <w:rsid w:val="008E7F5B"/>
    <w:rsid w:val="008F327D"/>
    <w:rsid w:val="008F34FA"/>
    <w:rsid w:val="008F5B3E"/>
    <w:rsid w:val="008F6439"/>
    <w:rsid w:val="008F6637"/>
    <w:rsid w:val="008F69C8"/>
    <w:rsid w:val="008F78F4"/>
    <w:rsid w:val="009021AF"/>
    <w:rsid w:val="009041DF"/>
    <w:rsid w:val="009109B6"/>
    <w:rsid w:val="0091237C"/>
    <w:rsid w:val="00915162"/>
    <w:rsid w:val="0091537D"/>
    <w:rsid w:val="00917406"/>
    <w:rsid w:val="009214A6"/>
    <w:rsid w:val="009330E9"/>
    <w:rsid w:val="009339A7"/>
    <w:rsid w:val="00933FA4"/>
    <w:rsid w:val="009361CC"/>
    <w:rsid w:val="00936448"/>
    <w:rsid w:val="00947854"/>
    <w:rsid w:val="009518ED"/>
    <w:rsid w:val="0095276E"/>
    <w:rsid w:val="00953B8A"/>
    <w:rsid w:val="0097158C"/>
    <w:rsid w:val="00971879"/>
    <w:rsid w:val="00974984"/>
    <w:rsid w:val="009827AB"/>
    <w:rsid w:val="00983281"/>
    <w:rsid w:val="009856F6"/>
    <w:rsid w:val="00987B7B"/>
    <w:rsid w:val="00991133"/>
    <w:rsid w:val="00992575"/>
    <w:rsid w:val="00992FFF"/>
    <w:rsid w:val="00995CF4"/>
    <w:rsid w:val="009A075F"/>
    <w:rsid w:val="009A6BCF"/>
    <w:rsid w:val="009B3A74"/>
    <w:rsid w:val="009B582A"/>
    <w:rsid w:val="009C0D3B"/>
    <w:rsid w:val="009C1F16"/>
    <w:rsid w:val="009C3CAF"/>
    <w:rsid w:val="009C4397"/>
    <w:rsid w:val="009C43D6"/>
    <w:rsid w:val="009C7E4B"/>
    <w:rsid w:val="009D2202"/>
    <w:rsid w:val="009D3CA1"/>
    <w:rsid w:val="009D4413"/>
    <w:rsid w:val="009D61DA"/>
    <w:rsid w:val="009E41A6"/>
    <w:rsid w:val="009E639F"/>
    <w:rsid w:val="009E6DF5"/>
    <w:rsid w:val="009F0F8C"/>
    <w:rsid w:val="009F3A6C"/>
    <w:rsid w:val="009F65F5"/>
    <w:rsid w:val="00A071CD"/>
    <w:rsid w:val="00A14635"/>
    <w:rsid w:val="00A15D17"/>
    <w:rsid w:val="00A20627"/>
    <w:rsid w:val="00A20F60"/>
    <w:rsid w:val="00A24119"/>
    <w:rsid w:val="00A27406"/>
    <w:rsid w:val="00A3141E"/>
    <w:rsid w:val="00A34713"/>
    <w:rsid w:val="00A40719"/>
    <w:rsid w:val="00A4087E"/>
    <w:rsid w:val="00A46295"/>
    <w:rsid w:val="00A50259"/>
    <w:rsid w:val="00A539D6"/>
    <w:rsid w:val="00A6044A"/>
    <w:rsid w:val="00A6434C"/>
    <w:rsid w:val="00A65CEF"/>
    <w:rsid w:val="00A65DB3"/>
    <w:rsid w:val="00A671F0"/>
    <w:rsid w:val="00A764F4"/>
    <w:rsid w:val="00A80E71"/>
    <w:rsid w:val="00A904AE"/>
    <w:rsid w:val="00A93906"/>
    <w:rsid w:val="00A94AEA"/>
    <w:rsid w:val="00A954EC"/>
    <w:rsid w:val="00AB7FC3"/>
    <w:rsid w:val="00AC6EFA"/>
    <w:rsid w:val="00AD5A57"/>
    <w:rsid w:val="00AD70CD"/>
    <w:rsid w:val="00AD7740"/>
    <w:rsid w:val="00AD7E36"/>
    <w:rsid w:val="00AE0934"/>
    <w:rsid w:val="00AE1E3D"/>
    <w:rsid w:val="00AE79BF"/>
    <w:rsid w:val="00AF0DA3"/>
    <w:rsid w:val="00AF589A"/>
    <w:rsid w:val="00AF6CF6"/>
    <w:rsid w:val="00AF7B54"/>
    <w:rsid w:val="00B00811"/>
    <w:rsid w:val="00B018F1"/>
    <w:rsid w:val="00B01E51"/>
    <w:rsid w:val="00B03CCF"/>
    <w:rsid w:val="00B0723C"/>
    <w:rsid w:val="00B07C97"/>
    <w:rsid w:val="00B12D09"/>
    <w:rsid w:val="00B131D9"/>
    <w:rsid w:val="00B21FA0"/>
    <w:rsid w:val="00B36D5C"/>
    <w:rsid w:val="00B42579"/>
    <w:rsid w:val="00B46DC7"/>
    <w:rsid w:val="00B51A9D"/>
    <w:rsid w:val="00B52CC9"/>
    <w:rsid w:val="00B54463"/>
    <w:rsid w:val="00B559AC"/>
    <w:rsid w:val="00B608AE"/>
    <w:rsid w:val="00B61C43"/>
    <w:rsid w:val="00B6542A"/>
    <w:rsid w:val="00B70EF4"/>
    <w:rsid w:val="00B70F03"/>
    <w:rsid w:val="00B8066E"/>
    <w:rsid w:val="00B82FCE"/>
    <w:rsid w:val="00B831D9"/>
    <w:rsid w:val="00B908A6"/>
    <w:rsid w:val="00B97F56"/>
    <w:rsid w:val="00BA600F"/>
    <w:rsid w:val="00BA6B32"/>
    <w:rsid w:val="00BB182B"/>
    <w:rsid w:val="00BB1894"/>
    <w:rsid w:val="00BB2378"/>
    <w:rsid w:val="00BC3895"/>
    <w:rsid w:val="00BC451D"/>
    <w:rsid w:val="00BC5856"/>
    <w:rsid w:val="00BD1AF4"/>
    <w:rsid w:val="00BD1CF7"/>
    <w:rsid w:val="00BE221E"/>
    <w:rsid w:val="00BE2988"/>
    <w:rsid w:val="00BE5806"/>
    <w:rsid w:val="00BE5EDA"/>
    <w:rsid w:val="00BE61F0"/>
    <w:rsid w:val="00BE687A"/>
    <w:rsid w:val="00BF1C9E"/>
    <w:rsid w:val="00BF2093"/>
    <w:rsid w:val="00BF4E1B"/>
    <w:rsid w:val="00C03ADD"/>
    <w:rsid w:val="00C12F95"/>
    <w:rsid w:val="00C208F9"/>
    <w:rsid w:val="00C223F8"/>
    <w:rsid w:val="00C328AB"/>
    <w:rsid w:val="00C40109"/>
    <w:rsid w:val="00C41EC9"/>
    <w:rsid w:val="00C43610"/>
    <w:rsid w:val="00C44258"/>
    <w:rsid w:val="00C44FBC"/>
    <w:rsid w:val="00C47580"/>
    <w:rsid w:val="00C56B12"/>
    <w:rsid w:val="00C67FB8"/>
    <w:rsid w:val="00C77D09"/>
    <w:rsid w:val="00C80545"/>
    <w:rsid w:val="00C8063E"/>
    <w:rsid w:val="00C87EBA"/>
    <w:rsid w:val="00C911BC"/>
    <w:rsid w:val="00C92F33"/>
    <w:rsid w:val="00C9376D"/>
    <w:rsid w:val="00C9386A"/>
    <w:rsid w:val="00C9496E"/>
    <w:rsid w:val="00C956BF"/>
    <w:rsid w:val="00CA434D"/>
    <w:rsid w:val="00CA536C"/>
    <w:rsid w:val="00CB3BC9"/>
    <w:rsid w:val="00CB4ED3"/>
    <w:rsid w:val="00CB5550"/>
    <w:rsid w:val="00CB6454"/>
    <w:rsid w:val="00CB6BE6"/>
    <w:rsid w:val="00CB7D2F"/>
    <w:rsid w:val="00CC0F56"/>
    <w:rsid w:val="00CC41F2"/>
    <w:rsid w:val="00CC5051"/>
    <w:rsid w:val="00CC7835"/>
    <w:rsid w:val="00CD14BC"/>
    <w:rsid w:val="00CD4BF0"/>
    <w:rsid w:val="00CE32C0"/>
    <w:rsid w:val="00CE5936"/>
    <w:rsid w:val="00CE5B5D"/>
    <w:rsid w:val="00CF1B3E"/>
    <w:rsid w:val="00CF3CD0"/>
    <w:rsid w:val="00D026A5"/>
    <w:rsid w:val="00D33A0A"/>
    <w:rsid w:val="00D34917"/>
    <w:rsid w:val="00D37ED1"/>
    <w:rsid w:val="00D40474"/>
    <w:rsid w:val="00D4718F"/>
    <w:rsid w:val="00D54459"/>
    <w:rsid w:val="00D5598B"/>
    <w:rsid w:val="00D61906"/>
    <w:rsid w:val="00D62D7A"/>
    <w:rsid w:val="00D665CF"/>
    <w:rsid w:val="00D72B5F"/>
    <w:rsid w:val="00D72C51"/>
    <w:rsid w:val="00D80725"/>
    <w:rsid w:val="00D86D81"/>
    <w:rsid w:val="00DA17E1"/>
    <w:rsid w:val="00DB04C2"/>
    <w:rsid w:val="00DB0B78"/>
    <w:rsid w:val="00DB1865"/>
    <w:rsid w:val="00DB601C"/>
    <w:rsid w:val="00DC12D0"/>
    <w:rsid w:val="00DC1E3D"/>
    <w:rsid w:val="00DC2729"/>
    <w:rsid w:val="00DC77CB"/>
    <w:rsid w:val="00DD3E93"/>
    <w:rsid w:val="00DD451C"/>
    <w:rsid w:val="00DE7310"/>
    <w:rsid w:val="00DE738F"/>
    <w:rsid w:val="00DF2929"/>
    <w:rsid w:val="00DF4412"/>
    <w:rsid w:val="00DF6E22"/>
    <w:rsid w:val="00E00ADE"/>
    <w:rsid w:val="00E0333F"/>
    <w:rsid w:val="00E059CA"/>
    <w:rsid w:val="00E06827"/>
    <w:rsid w:val="00E06F14"/>
    <w:rsid w:val="00E120A8"/>
    <w:rsid w:val="00E14A8D"/>
    <w:rsid w:val="00E15540"/>
    <w:rsid w:val="00E17609"/>
    <w:rsid w:val="00E223D9"/>
    <w:rsid w:val="00E248A1"/>
    <w:rsid w:val="00E2623C"/>
    <w:rsid w:val="00E30372"/>
    <w:rsid w:val="00E33810"/>
    <w:rsid w:val="00E365E3"/>
    <w:rsid w:val="00E46206"/>
    <w:rsid w:val="00E469EE"/>
    <w:rsid w:val="00E46D06"/>
    <w:rsid w:val="00E50810"/>
    <w:rsid w:val="00E5154B"/>
    <w:rsid w:val="00E51C4E"/>
    <w:rsid w:val="00E5434A"/>
    <w:rsid w:val="00E54890"/>
    <w:rsid w:val="00E56780"/>
    <w:rsid w:val="00E66247"/>
    <w:rsid w:val="00E750C3"/>
    <w:rsid w:val="00E80E31"/>
    <w:rsid w:val="00E90471"/>
    <w:rsid w:val="00E90EF5"/>
    <w:rsid w:val="00E94186"/>
    <w:rsid w:val="00E9429E"/>
    <w:rsid w:val="00E94B7B"/>
    <w:rsid w:val="00EA00AB"/>
    <w:rsid w:val="00EA0FF6"/>
    <w:rsid w:val="00EA5A59"/>
    <w:rsid w:val="00EA6C5D"/>
    <w:rsid w:val="00EB1763"/>
    <w:rsid w:val="00EB1BFB"/>
    <w:rsid w:val="00EB322C"/>
    <w:rsid w:val="00EB49E8"/>
    <w:rsid w:val="00EC0EA3"/>
    <w:rsid w:val="00EC3DDB"/>
    <w:rsid w:val="00EC6584"/>
    <w:rsid w:val="00ED6F41"/>
    <w:rsid w:val="00ED72CC"/>
    <w:rsid w:val="00ED7375"/>
    <w:rsid w:val="00EE0CD3"/>
    <w:rsid w:val="00EE3E06"/>
    <w:rsid w:val="00EE6269"/>
    <w:rsid w:val="00EF10B1"/>
    <w:rsid w:val="00F00135"/>
    <w:rsid w:val="00F0296A"/>
    <w:rsid w:val="00F0341A"/>
    <w:rsid w:val="00F036F3"/>
    <w:rsid w:val="00F05AD5"/>
    <w:rsid w:val="00F07DFB"/>
    <w:rsid w:val="00F119AB"/>
    <w:rsid w:val="00F126CF"/>
    <w:rsid w:val="00F133B4"/>
    <w:rsid w:val="00F13C67"/>
    <w:rsid w:val="00F224BB"/>
    <w:rsid w:val="00F25A3E"/>
    <w:rsid w:val="00F30270"/>
    <w:rsid w:val="00F306A5"/>
    <w:rsid w:val="00F329FE"/>
    <w:rsid w:val="00F34FD3"/>
    <w:rsid w:val="00F370D0"/>
    <w:rsid w:val="00F37F01"/>
    <w:rsid w:val="00F43AEA"/>
    <w:rsid w:val="00F50552"/>
    <w:rsid w:val="00F548C7"/>
    <w:rsid w:val="00F80070"/>
    <w:rsid w:val="00F91995"/>
    <w:rsid w:val="00F92025"/>
    <w:rsid w:val="00F9457F"/>
    <w:rsid w:val="00FA4C58"/>
    <w:rsid w:val="00FB5EEB"/>
    <w:rsid w:val="00FC465B"/>
    <w:rsid w:val="00FC62BC"/>
    <w:rsid w:val="00FE41B1"/>
    <w:rsid w:val="00FF353B"/>
    <w:rsid w:val="00FF54E4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74AE"/>
  <w15:docId w15:val="{24834D91-5DF3-4399-9FC5-5771BC2A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antratDiagrama">
    <w:name w:val="Paantraštė Diagrama"/>
    <w:aliases w:val="Naujas Diagrama"/>
    <w:basedOn w:val="Numatytasispastraiposriftas"/>
    <w:link w:val="Paantrat"/>
    <w:uiPriority w:val="11"/>
    <w:locked/>
    <w:rsid w:val="00C41EC9"/>
    <w:rPr>
      <w:rFonts w:eastAsiaTheme="minorEastAsia"/>
      <w:b/>
      <w:spacing w:val="15"/>
      <w:sz w:val="24"/>
    </w:rPr>
  </w:style>
  <w:style w:type="paragraph" w:styleId="Paantrat">
    <w:name w:val="Subtitle"/>
    <w:aliases w:val="Naujas"/>
    <w:basedOn w:val="prastasis"/>
    <w:next w:val="prastasis"/>
    <w:link w:val="Paantrat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1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32192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ECD6B-3002-4943-A7A1-395C2777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3</Pages>
  <Words>3376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5291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2023-06-09T09:45:00Z</cp:lastPrinted>
  <dcterms:created xsi:type="dcterms:W3CDTF">2023-06-15T12:21:00Z</dcterms:created>
  <dcterms:modified xsi:type="dcterms:W3CDTF">2023-06-15T12:23:00Z</dcterms:modified>
</cp:coreProperties>
</file>