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CD296" w14:textId="77777777" w:rsidR="00EC7691" w:rsidRPr="00B206FF" w:rsidRDefault="00A839CD" w:rsidP="00EC7691">
      <w:pPr>
        <w:ind w:left="3888" w:firstLine="454"/>
        <w:jc w:val="right"/>
        <w:outlineLvl w:val="0"/>
        <w:rPr>
          <w:sz w:val="24"/>
          <w:szCs w:val="24"/>
          <w:lang w:val="lt-LT"/>
        </w:rPr>
      </w:pPr>
      <w:r w:rsidRPr="00B206FF">
        <w:rPr>
          <w:sz w:val="24"/>
          <w:szCs w:val="24"/>
          <w:lang w:val="lt-LT"/>
        </w:rPr>
        <w:tab/>
      </w:r>
      <w:r w:rsidRPr="00B206FF">
        <w:rPr>
          <w:sz w:val="24"/>
          <w:szCs w:val="24"/>
          <w:lang w:val="lt-LT"/>
        </w:rPr>
        <w:tab/>
      </w:r>
      <w:r w:rsidRPr="00B206FF">
        <w:rPr>
          <w:sz w:val="24"/>
          <w:szCs w:val="24"/>
          <w:lang w:val="lt-LT"/>
        </w:rPr>
        <w:tab/>
      </w:r>
      <w:r w:rsidRPr="00B206FF">
        <w:rPr>
          <w:sz w:val="24"/>
          <w:szCs w:val="24"/>
          <w:lang w:val="lt-LT"/>
        </w:rPr>
        <w:tab/>
      </w:r>
      <w:r w:rsidRPr="00B206FF">
        <w:rPr>
          <w:sz w:val="24"/>
          <w:szCs w:val="24"/>
          <w:lang w:val="lt-LT"/>
        </w:rPr>
        <w:tab/>
      </w:r>
      <w:r w:rsidR="00EC7691" w:rsidRPr="00B206FF">
        <w:rPr>
          <w:sz w:val="24"/>
          <w:szCs w:val="24"/>
          <w:lang w:val="lt-LT"/>
        </w:rPr>
        <w:t>Projektas</w:t>
      </w:r>
    </w:p>
    <w:p w14:paraId="5A079E68" w14:textId="42F1A34C" w:rsidR="00EC7691" w:rsidRPr="00B206FF" w:rsidRDefault="00EC7691" w:rsidP="00EC7691">
      <w:pPr>
        <w:ind w:firstLine="454"/>
        <w:jc w:val="center"/>
        <w:outlineLvl w:val="0"/>
        <w:rPr>
          <w:sz w:val="24"/>
          <w:szCs w:val="24"/>
          <w:lang w:val="lt-LT" w:eastAsia="en-GB"/>
        </w:rPr>
      </w:pPr>
      <w:r w:rsidRPr="00B206FF">
        <w:rPr>
          <w:noProof/>
          <w:sz w:val="24"/>
          <w:szCs w:val="24"/>
          <w:lang w:val="lt-LT" w:eastAsia="en-GB"/>
        </w:rPr>
        <w:drawing>
          <wp:inline distT="0" distB="0" distL="0" distR="0" wp14:anchorId="4E2A787B" wp14:editId="1B165618">
            <wp:extent cx="542925" cy="697230"/>
            <wp:effectExtent l="0" t="0" r="9525" b="7620"/>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97230"/>
                    </a:xfrm>
                    <a:prstGeom prst="rect">
                      <a:avLst/>
                    </a:prstGeom>
                    <a:noFill/>
                    <a:ln>
                      <a:noFill/>
                    </a:ln>
                  </pic:spPr>
                </pic:pic>
              </a:graphicData>
            </a:graphic>
          </wp:inline>
        </w:drawing>
      </w:r>
    </w:p>
    <w:p w14:paraId="7154D46B" w14:textId="77777777" w:rsidR="00EC7691" w:rsidRPr="00B206FF" w:rsidRDefault="00EC7691" w:rsidP="00EC7691">
      <w:pPr>
        <w:ind w:firstLine="454"/>
        <w:jc w:val="center"/>
        <w:outlineLvl w:val="0"/>
        <w:rPr>
          <w:b/>
          <w:sz w:val="24"/>
          <w:szCs w:val="24"/>
          <w:lang w:val="lt-LT"/>
        </w:rPr>
      </w:pPr>
    </w:p>
    <w:p w14:paraId="5E660880" w14:textId="77777777" w:rsidR="00EC7691" w:rsidRPr="00B206FF" w:rsidRDefault="00EC7691" w:rsidP="00EC7691">
      <w:pPr>
        <w:ind w:firstLine="454"/>
        <w:jc w:val="center"/>
        <w:outlineLvl w:val="0"/>
        <w:rPr>
          <w:b/>
          <w:sz w:val="24"/>
          <w:szCs w:val="24"/>
          <w:lang w:val="lt-LT" w:eastAsia="en-US"/>
        </w:rPr>
      </w:pPr>
      <w:r w:rsidRPr="00B206FF">
        <w:rPr>
          <w:b/>
          <w:sz w:val="24"/>
          <w:szCs w:val="24"/>
          <w:lang w:val="lt-LT"/>
        </w:rPr>
        <w:t>ROKIŠKIO RAJONO SAVIVALDYBĖS TARYBA</w:t>
      </w:r>
    </w:p>
    <w:p w14:paraId="0B610B9E" w14:textId="77777777" w:rsidR="00EC7691" w:rsidRPr="00B206FF" w:rsidRDefault="00EC7691" w:rsidP="00EC7691">
      <w:pPr>
        <w:ind w:firstLine="454"/>
        <w:jc w:val="center"/>
        <w:outlineLvl w:val="0"/>
        <w:rPr>
          <w:b/>
          <w:sz w:val="24"/>
          <w:szCs w:val="24"/>
          <w:lang w:val="lt-LT"/>
        </w:rPr>
      </w:pPr>
    </w:p>
    <w:p w14:paraId="25075C34" w14:textId="77777777" w:rsidR="00EC7691" w:rsidRPr="00B206FF" w:rsidRDefault="00EC7691" w:rsidP="00EC7691">
      <w:pPr>
        <w:ind w:firstLine="454"/>
        <w:jc w:val="center"/>
        <w:outlineLvl w:val="0"/>
        <w:rPr>
          <w:b/>
          <w:sz w:val="24"/>
          <w:szCs w:val="24"/>
          <w:lang w:val="lt-LT"/>
        </w:rPr>
      </w:pPr>
      <w:r w:rsidRPr="00B206FF">
        <w:rPr>
          <w:b/>
          <w:sz w:val="24"/>
          <w:szCs w:val="24"/>
          <w:lang w:val="lt-LT"/>
        </w:rPr>
        <w:t>SPRENDIMAS</w:t>
      </w:r>
    </w:p>
    <w:p w14:paraId="270CEF1C" w14:textId="3D758A02" w:rsidR="00EC7691" w:rsidRPr="00B206FF" w:rsidRDefault="00EC7691" w:rsidP="00534057">
      <w:pPr>
        <w:ind w:firstLine="454"/>
        <w:jc w:val="center"/>
        <w:outlineLvl w:val="0"/>
        <w:rPr>
          <w:b/>
          <w:sz w:val="24"/>
          <w:szCs w:val="24"/>
          <w:lang w:val="lt-LT"/>
        </w:rPr>
      </w:pPr>
      <w:r w:rsidRPr="00B206FF">
        <w:rPr>
          <w:b/>
          <w:sz w:val="24"/>
          <w:szCs w:val="24"/>
          <w:lang w:val="lt-LT"/>
        </w:rPr>
        <w:t xml:space="preserve">DĖL ROKIŠKIO RAJONO SAVIVALDYBĖS KONTROLĖS IR AUDITO TARNYBOS SAVIVALDYBĖS KONTROLIERIAUS </w:t>
      </w:r>
      <w:r w:rsidR="009B1F4C" w:rsidRPr="00B206FF">
        <w:rPr>
          <w:b/>
          <w:sz w:val="24"/>
          <w:szCs w:val="24"/>
          <w:lang w:val="lt-LT"/>
        </w:rPr>
        <w:t>ATLEIDIMO IŠ PAREIGŲ</w:t>
      </w:r>
    </w:p>
    <w:p w14:paraId="613C371B" w14:textId="77777777" w:rsidR="009B1F4C" w:rsidRPr="00B206FF" w:rsidRDefault="009B1F4C" w:rsidP="00EC7691">
      <w:pPr>
        <w:ind w:firstLine="454"/>
        <w:jc w:val="center"/>
        <w:outlineLvl w:val="0"/>
        <w:rPr>
          <w:b/>
          <w:sz w:val="24"/>
          <w:szCs w:val="24"/>
          <w:lang w:val="lt-LT"/>
        </w:rPr>
      </w:pPr>
    </w:p>
    <w:p w14:paraId="363DC10A" w14:textId="2CC9D264" w:rsidR="00EC7691" w:rsidRPr="00B206FF" w:rsidRDefault="00EC7691" w:rsidP="00EC7691">
      <w:pPr>
        <w:ind w:firstLine="454"/>
        <w:jc w:val="center"/>
        <w:outlineLvl w:val="0"/>
        <w:rPr>
          <w:sz w:val="24"/>
          <w:szCs w:val="24"/>
          <w:lang w:val="lt-LT"/>
        </w:rPr>
      </w:pPr>
      <w:r w:rsidRPr="00B206FF">
        <w:rPr>
          <w:sz w:val="24"/>
          <w:szCs w:val="24"/>
          <w:lang w:val="lt-LT"/>
        </w:rPr>
        <w:t>2023 m. birželio 29 d. Nr. TS-</w:t>
      </w:r>
    </w:p>
    <w:p w14:paraId="7A237B7D" w14:textId="77777777" w:rsidR="00EC7691" w:rsidRPr="00B206FF" w:rsidRDefault="00EC7691" w:rsidP="00EC7691">
      <w:pPr>
        <w:ind w:firstLine="454"/>
        <w:jc w:val="center"/>
        <w:outlineLvl w:val="0"/>
        <w:rPr>
          <w:b/>
          <w:sz w:val="24"/>
          <w:szCs w:val="24"/>
          <w:lang w:val="lt-LT"/>
        </w:rPr>
      </w:pPr>
      <w:r w:rsidRPr="00B206FF">
        <w:rPr>
          <w:sz w:val="24"/>
          <w:szCs w:val="24"/>
          <w:lang w:val="lt-LT"/>
        </w:rPr>
        <w:t>Rokiškis</w:t>
      </w:r>
    </w:p>
    <w:p w14:paraId="3E4568F7" w14:textId="77777777" w:rsidR="00EC7691" w:rsidRDefault="00EC7691" w:rsidP="00EC7691">
      <w:pPr>
        <w:ind w:firstLine="454"/>
        <w:outlineLvl w:val="0"/>
        <w:rPr>
          <w:b/>
          <w:sz w:val="24"/>
          <w:szCs w:val="24"/>
          <w:lang w:val="lt-LT"/>
        </w:rPr>
      </w:pPr>
    </w:p>
    <w:p w14:paraId="6B4C27A2" w14:textId="77777777" w:rsidR="00022FE3" w:rsidRPr="00B206FF" w:rsidRDefault="00022FE3" w:rsidP="00EC7691">
      <w:pPr>
        <w:ind w:firstLine="454"/>
        <w:outlineLvl w:val="0"/>
        <w:rPr>
          <w:b/>
          <w:sz w:val="24"/>
          <w:szCs w:val="24"/>
          <w:lang w:val="lt-LT"/>
        </w:rPr>
      </w:pPr>
    </w:p>
    <w:p w14:paraId="07D89DA1" w14:textId="6399525B" w:rsidR="00EC7691" w:rsidRPr="00B206FF" w:rsidRDefault="00EC7691" w:rsidP="00022FE3">
      <w:pPr>
        <w:ind w:firstLine="851"/>
        <w:jc w:val="both"/>
        <w:outlineLvl w:val="0"/>
        <w:rPr>
          <w:sz w:val="24"/>
          <w:szCs w:val="24"/>
          <w:lang w:val="lt-LT"/>
        </w:rPr>
      </w:pPr>
      <w:r w:rsidRPr="00B206FF">
        <w:rPr>
          <w:sz w:val="24"/>
          <w:szCs w:val="24"/>
          <w:lang w:val="lt-LT"/>
        </w:rPr>
        <w:t xml:space="preserve">Vadovaudamasi Lietuvos Respublikos vietos savivaldos įstatymo 15 straipsnio 2 dalies 7 punktu, Lietuvos Respublikos valstybės tarnybos įstatymo </w:t>
      </w:r>
      <w:r w:rsidR="009B1F4C" w:rsidRPr="00B206FF">
        <w:rPr>
          <w:sz w:val="24"/>
          <w:szCs w:val="24"/>
          <w:lang w:val="lt-LT"/>
        </w:rPr>
        <w:t>10 s</w:t>
      </w:r>
      <w:r w:rsidRPr="00B206FF">
        <w:rPr>
          <w:sz w:val="24"/>
          <w:szCs w:val="24"/>
          <w:lang w:val="lt-LT"/>
        </w:rPr>
        <w:t xml:space="preserve">traipsnio </w:t>
      </w:r>
      <w:r w:rsidR="009B1F4C" w:rsidRPr="00B206FF">
        <w:rPr>
          <w:sz w:val="24"/>
          <w:szCs w:val="24"/>
          <w:lang w:val="lt-LT"/>
        </w:rPr>
        <w:t>2</w:t>
      </w:r>
      <w:r w:rsidRPr="00B206FF">
        <w:rPr>
          <w:sz w:val="24"/>
          <w:szCs w:val="24"/>
          <w:lang w:val="lt-LT"/>
        </w:rPr>
        <w:t xml:space="preserve"> dalies </w:t>
      </w:r>
      <w:r w:rsidR="009B1F4C" w:rsidRPr="00B206FF">
        <w:rPr>
          <w:sz w:val="24"/>
          <w:szCs w:val="24"/>
          <w:lang w:val="lt-LT"/>
        </w:rPr>
        <w:t>7</w:t>
      </w:r>
      <w:r w:rsidRPr="00B206FF">
        <w:rPr>
          <w:sz w:val="24"/>
          <w:szCs w:val="24"/>
          <w:lang w:val="lt-LT"/>
        </w:rPr>
        <w:t xml:space="preserve"> punktu, </w:t>
      </w:r>
      <w:r w:rsidR="009B1F4C" w:rsidRPr="00B206FF">
        <w:rPr>
          <w:sz w:val="24"/>
          <w:szCs w:val="24"/>
          <w:lang w:val="lt-LT"/>
        </w:rPr>
        <w:t xml:space="preserve">51 straipsnio 1 dalies </w:t>
      </w:r>
      <w:r w:rsidR="00B206FF" w:rsidRPr="00B206FF">
        <w:rPr>
          <w:sz w:val="24"/>
          <w:szCs w:val="24"/>
          <w:lang w:val="lt-LT"/>
        </w:rPr>
        <w:t>5</w:t>
      </w:r>
      <w:r w:rsidR="009B1F4C" w:rsidRPr="00B206FF">
        <w:rPr>
          <w:sz w:val="24"/>
          <w:szCs w:val="24"/>
          <w:lang w:val="lt-LT"/>
        </w:rPr>
        <w:t xml:space="preserve"> punktu, </w:t>
      </w:r>
      <w:r w:rsidRPr="00B206FF">
        <w:rPr>
          <w:sz w:val="24"/>
          <w:szCs w:val="24"/>
          <w:lang w:val="lt-LT"/>
        </w:rPr>
        <w:t>Rokiškio rajono savivaldybės taryba n u s p r e n d ž i a:</w:t>
      </w:r>
    </w:p>
    <w:p w14:paraId="1C23F16C" w14:textId="269943AA" w:rsidR="00EC7691" w:rsidRPr="00B206FF" w:rsidRDefault="00EC7691" w:rsidP="00022FE3">
      <w:pPr>
        <w:ind w:firstLine="851"/>
        <w:jc w:val="both"/>
        <w:outlineLvl w:val="0"/>
        <w:rPr>
          <w:sz w:val="24"/>
          <w:szCs w:val="24"/>
          <w:lang w:val="lt-LT"/>
        </w:rPr>
      </w:pPr>
      <w:r w:rsidRPr="00B206FF">
        <w:rPr>
          <w:sz w:val="24"/>
          <w:szCs w:val="24"/>
          <w:lang w:val="lt-LT"/>
        </w:rPr>
        <w:t xml:space="preserve">1. </w:t>
      </w:r>
      <w:r w:rsidR="009B1F4C" w:rsidRPr="00B206FF">
        <w:rPr>
          <w:sz w:val="24"/>
          <w:szCs w:val="24"/>
          <w:lang w:val="lt-LT"/>
        </w:rPr>
        <w:t xml:space="preserve">Atleisti Rokiškio rajono savivaldybės Kontrolės ir audito tarnybos Savivaldybės kontrolierę Danguolę </w:t>
      </w:r>
      <w:proofErr w:type="spellStart"/>
      <w:r w:rsidR="009B1F4C" w:rsidRPr="00B206FF">
        <w:rPr>
          <w:sz w:val="24"/>
          <w:szCs w:val="24"/>
          <w:lang w:val="lt-LT"/>
        </w:rPr>
        <w:t>Namajūnienę</w:t>
      </w:r>
      <w:proofErr w:type="spellEnd"/>
      <w:r w:rsidR="009B1F4C" w:rsidRPr="00B206FF">
        <w:rPr>
          <w:sz w:val="24"/>
          <w:szCs w:val="24"/>
          <w:lang w:val="lt-LT"/>
        </w:rPr>
        <w:t xml:space="preserve"> iš pareigų nuo 2023 m. gruodžio </w:t>
      </w:r>
      <w:r w:rsidR="00B618E9" w:rsidRPr="00B206FF">
        <w:rPr>
          <w:sz w:val="24"/>
          <w:szCs w:val="24"/>
          <w:lang w:val="lt-LT"/>
        </w:rPr>
        <w:t>31</w:t>
      </w:r>
      <w:r w:rsidR="00590281" w:rsidRPr="00B206FF">
        <w:rPr>
          <w:sz w:val="24"/>
          <w:szCs w:val="24"/>
          <w:lang w:val="lt-LT"/>
        </w:rPr>
        <w:t xml:space="preserve"> d.</w:t>
      </w:r>
    </w:p>
    <w:p w14:paraId="5DB1D62B" w14:textId="4305E7E7" w:rsidR="00B618E9" w:rsidRPr="00B206FF" w:rsidRDefault="00EC7691" w:rsidP="00022FE3">
      <w:pPr>
        <w:ind w:firstLine="851"/>
        <w:jc w:val="both"/>
        <w:rPr>
          <w:sz w:val="24"/>
          <w:szCs w:val="24"/>
          <w:lang w:val="lt-LT"/>
        </w:rPr>
      </w:pPr>
      <w:r w:rsidRPr="00B206FF">
        <w:rPr>
          <w:sz w:val="24"/>
          <w:szCs w:val="24"/>
          <w:lang w:val="lt-LT"/>
        </w:rPr>
        <w:t xml:space="preserve">2. </w:t>
      </w:r>
      <w:r w:rsidR="00B618E9" w:rsidRPr="00B206FF">
        <w:rPr>
          <w:sz w:val="24"/>
          <w:szCs w:val="24"/>
          <w:lang w:val="lt-LT"/>
        </w:rPr>
        <w:t xml:space="preserve">Teisės aktų nustatyta tvarka išmokėti Danguolei </w:t>
      </w:r>
      <w:proofErr w:type="spellStart"/>
      <w:r w:rsidR="00B618E9" w:rsidRPr="00B206FF">
        <w:rPr>
          <w:sz w:val="24"/>
          <w:szCs w:val="24"/>
          <w:lang w:val="lt-LT"/>
        </w:rPr>
        <w:t>Namajūnienei</w:t>
      </w:r>
      <w:proofErr w:type="spellEnd"/>
      <w:r w:rsidR="00B618E9" w:rsidRPr="00B206FF">
        <w:rPr>
          <w:sz w:val="24"/>
          <w:szCs w:val="24"/>
          <w:lang w:val="lt-LT"/>
        </w:rPr>
        <w:t xml:space="preserve"> iki atleidimo dienos priklausantį darbo užmokestį, kompensaciją už nepanaudotas atostogas</w:t>
      </w:r>
      <w:r w:rsidR="00B206FF" w:rsidRPr="00B206FF">
        <w:rPr>
          <w:sz w:val="24"/>
          <w:szCs w:val="24"/>
          <w:lang w:val="lt-LT"/>
        </w:rPr>
        <w:t>.</w:t>
      </w:r>
      <w:r w:rsidR="005E45C2" w:rsidRPr="00B206FF">
        <w:rPr>
          <w:sz w:val="24"/>
          <w:szCs w:val="24"/>
          <w:lang w:val="lt-LT"/>
        </w:rPr>
        <w:t xml:space="preserve"> </w:t>
      </w:r>
    </w:p>
    <w:p w14:paraId="333A104A" w14:textId="51A935BE" w:rsidR="005E45C2" w:rsidRPr="00B206FF" w:rsidRDefault="005E45C2" w:rsidP="00022FE3">
      <w:pPr>
        <w:ind w:firstLine="851"/>
        <w:jc w:val="both"/>
        <w:rPr>
          <w:sz w:val="24"/>
          <w:szCs w:val="24"/>
          <w:lang w:val="lt-LT"/>
        </w:rPr>
      </w:pPr>
      <w:r w:rsidRPr="00B206FF">
        <w:rPr>
          <w:sz w:val="24"/>
          <w:szCs w:val="24"/>
          <w:lang w:val="lt-LT"/>
        </w:rPr>
        <w:t xml:space="preserve">3. Įpareigoti Danguolę </w:t>
      </w:r>
      <w:proofErr w:type="spellStart"/>
      <w:r w:rsidRPr="00B206FF">
        <w:rPr>
          <w:sz w:val="24"/>
          <w:szCs w:val="24"/>
          <w:lang w:val="lt-LT"/>
        </w:rPr>
        <w:t>Namajūnienę</w:t>
      </w:r>
      <w:proofErr w:type="spellEnd"/>
      <w:r w:rsidRPr="00B206FF">
        <w:rPr>
          <w:sz w:val="24"/>
          <w:szCs w:val="24"/>
          <w:lang w:val="lt-LT"/>
        </w:rPr>
        <w:t xml:space="preserve"> 2023 m. gruodžio 29 d. perduoti savivaldybės kontrolieriaus reikalus Rokiškio rajono savivaldybės kontrolės ir audito tarnybos savivaldybės kontrolieriaus</w:t>
      </w:r>
      <w:r w:rsidRPr="00B206FF">
        <w:rPr>
          <w:b/>
          <w:sz w:val="24"/>
          <w:szCs w:val="24"/>
          <w:lang w:val="lt-LT"/>
        </w:rPr>
        <w:t xml:space="preserve"> </w:t>
      </w:r>
      <w:r w:rsidRPr="00B206FF">
        <w:rPr>
          <w:sz w:val="24"/>
          <w:szCs w:val="24"/>
          <w:lang w:val="lt-LT"/>
        </w:rPr>
        <w:t>tarnybos</w:t>
      </w:r>
      <w:r w:rsidRPr="00B206FF">
        <w:rPr>
          <w:b/>
          <w:sz w:val="24"/>
          <w:szCs w:val="24"/>
          <w:lang w:val="lt-LT"/>
        </w:rPr>
        <w:t xml:space="preserve"> </w:t>
      </w:r>
      <w:r w:rsidRPr="00B206FF">
        <w:rPr>
          <w:sz w:val="24"/>
          <w:szCs w:val="24"/>
          <w:lang w:val="lt-LT"/>
        </w:rPr>
        <w:t xml:space="preserve">vyriausiajai specialistei Aušrai </w:t>
      </w:r>
      <w:proofErr w:type="spellStart"/>
      <w:r w:rsidRPr="00B206FF">
        <w:rPr>
          <w:sz w:val="24"/>
          <w:szCs w:val="24"/>
          <w:lang w:val="lt-LT"/>
        </w:rPr>
        <w:t>Beconienei</w:t>
      </w:r>
      <w:proofErr w:type="spellEnd"/>
      <w:r w:rsidRPr="00B206FF">
        <w:rPr>
          <w:sz w:val="24"/>
          <w:szCs w:val="24"/>
          <w:lang w:val="lt-LT"/>
        </w:rPr>
        <w:t xml:space="preserve">, pasirašant Rokiškio rajono savivaldybės administracijos direktoriaus reikalų perdavimo-priėmimo aktą, dalyvaujant Rokiškio rajono savivaldybės administracijos valstybės tarnautojams: Centralizuotos buhalterinės apskaitos skyriaus vedėjai Ritai </w:t>
      </w:r>
      <w:proofErr w:type="spellStart"/>
      <w:r w:rsidRPr="00B206FF">
        <w:rPr>
          <w:sz w:val="24"/>
          <w:szCs w:val="24"/>
          <w:lang w:val="lt-LT"/>
        </w:rPr>
        <w:t>Baltakienei</w:t>
      </w:r>
      <w:proofErr w:type="spellEnd"/>
      <w:r w:rsidRPr="00B206FF">
        <w:rPr>
          <w:sz w:val="24"/>
          <w:szCs w:val="24"/>
          <w:lang w:val="lt-LT"/>
        </w:rPr>
        <w:t xml:space="preserve">, Bendrojo skyriaus vedėjai Astai Zakarevičienei, Turto valdymo ir ūkio skyriaus vedėjai Ernestai Jančienei. </w:t>
      </w:r>
    </w:p>
    <w:p w14:paraId="307F51F6" w14:textId="77777777" w:rsidR="00EC7691" w:rsidRPr="00B206FF" w:rsidRDefault="00EC7691" w:rsidP="00022FE3">
      <w:pPr>
        <w:ind w:firstLine="851"/>
        <w:jc w:val="both"/>
        <w:outlineLvl w:val="0"/>
        <w:rPr>
          <w:sz w:val="24"/>
          <w:szCs w:val="24"/>
          <w:lang w:val="lt-LT"/>
        </w:rPr>
      </w:pPr>
      <w:bookmarkStart w:id="0" w:name="pn1_696"/>
      <w:bookmarkStart w:id="1" w:name="pn1_698"/>
      <w:bookmarkStart w:id="2" w:name="pn1_700"/>
      <w:bookmarkStart w:id="3" w:name="pn1_703"/>
      <w:bookmarkStart w:id="4" w:name="pn1_706"/>
      <w:bookmarkStart w:id="5" w:name="pn1_708"/>
      <w:bookmarkEnd w:id="0"/>
      <w:bookmarkEnd w:id="1"/>
      <w:bookmarkEnd w:id="2"/>
      <w:bookmarkEnd w:id="3"/>
      <w:bookmarkEnd w:id="4"/>
      <w:bookmarkEnd w:id="5"/>
      <w:r w:rsidRPr="00B206FF">
        <w:rPr>
          <w:sz w:val="24"/>
          <w:szCs w:val="24"/>
          <w:lang w:val="lt-LT"/>
        </w:rPr>
        <w:t>Sprendimas per vieną mėnesį gali būti skundžiamas Regionų apygardos administraciniam teismui, skundą (prašymą) paduodant bet kuriuose šio teismo rūmuose, Lietuvos Respublikos administracinių bylų teisenos įstatymo nustatyta tvarka.</w:t>
      </w:r>
    </w:p>
    <w:p w14:paraId="1F780BC8" w14:textId="77777777" w:rsidR="00EC7691" w:rsidRPr="00B206FF" w:rsidRDefault="00EC7691" w:rsidP="00EC7691">
      <w:pPr>
        <w:jc w:val="both"/>
        <w:outlineLvl w:val="0"/>
        <w:rPr>
          <w:sz w:val="24"/>
          <w:szCs w:val="24"/>
          <w:lang w:val="lt-LT"/>
        </w:rPr>
      </w:pPr>
    </w:p>
    <w:p w14:paraId="5B68C116" w14:textId="77777777" w:rsidR="00EC7691" w:rsidRPr="00B206FF" w:rsidRDefault="00EC7691" w:rsidP="00EC7691">
      <w:pPr>
        <w:jc w:val="both"/>
        <w:outlineLvl w:val="0"/>
        <w:rPr>
          <w:sz w:val="24"/>
          <w:szCs w:val="24"/>
          <w:lang w:val="lt-LT"/>
        </w:rPr>
      </w:pPr>
    </w:p>
    <w:p w14:paraId="5CC44321" w14:textId="77777777" w:rsidR="00EC7691" w:rsidRPr="00B206FF" w:rsidRDefault="00EC7691" w:rsidP="00EC7691">
      <w:pPr>
        <w:jc w:val="both"/>
        <w:outlineLvl w:val="0"/>
        <w:rPr>
          <w:sz w:val="24"/>
          <w:szCs w:val="24"/>
          <w:lang w:val="lt-LT"/>
        </w:rPr>
      </w:pPr>
    </w:p>
    <w:p w14:paraId="70503688" w14:textId="77777777" w:rsidR="00EC7691" w:rsidRPr="00B206FF" w:rsidRDefault="00EC7691" w:rsidP="00EC7691">
      <w:pPr>
        <w:jc w:val="both"/>
        <w:outlineLvl w:val="0"/>
        <w:rPr>
          <w:sz w:val="24"/>
          <w:szCs w:val="24"/>
          <w:lang w:val="lt-LT"/>
        </w:rPr>
      </w:pPr>
    </w:p>
    <w:p w14:paraId="5048EEAD" w14:textId="6184E904" w:rsidR="00EC7691" w:rsidRPr="00B206FF" w:rsidRDefault="00EC7691" w:rsidP="00EC7691">
      <w:pPr>
        <w:jc w:val="both"/>
        <w:outlineLvl w:val="0"/>
        <w:rPr>
          <w:sz w:val="24"/>
          <w:szCs w:val="24"/>
          <w:lang w:val="lt-LT"/>
        </w:rPr>
      </w:pPr>
      <w:r w:rsidRPr="00B206FF">
        <w:rPr>
          <w:sz w:val="24"/>
          <w:szCs w:val="24"/>
          <w:lang w:val="lt-LT"/>
        </w:rPr>
        <w:t>Savivaldybės meras</w:t>
      </w:r>
      <w:r w:rsidRPr="00B206FF">
        <w:rPr>
          <w:sz w:val="24"/>
          <w:szCs w:val="24"/>
          <w:lang w:val="lt-LT"/>
        </w:rPr>
        <w:tab/>
      </w:r>
      <w:r w:rsidR="00B06051" w:rsidRPr="00B206FF">
        <w:rPr>
          <w:sz w:val="24"/>
          <w:szCs w:val="24"/>
          <w:lang w:val="lt-LT"/>
        </w:rPr>
        <w:tab/>
      </w:r>
      <w:r w:rsidR="00B06051" w:rsidRPr="00B206FF">
        <w:rPr>
          <w:sz w:val="24"/>
          <w:szCs w:val="24"/>
          <w:lang w:val="lt-LT"/>
        </w:rPr>
        <w:tab/>
      </w:r>
      <w:r w:rsidR="00B06051" w:rsidRPr="00B206FF">
        <w:rPr>
          <w:sz w:val="24"/>
          <w:szCs w:val="24"/>
          <w:lang w:val="lt-LT"/>
        </w:rPr>
        <w:tab/>
      </w:r>
      <w:r w:rsidR="00B06051" w:rsidRPr="00B206FF">
        <w:rPr>
          <w:sz w:val="24"/>
          <w:szCs w:val="24"/>
          <w:lang w:val="lt-LT"/>
        </w:rPr>
        <w:tab/>
      </w:r>
      <w:r w:rsidRPr="00B206FF">
        <w:rPr>
          <w:sz w:val="24"/>
          <w:szCs w:val="24"/>
          <w:lang w:val="lt-LT"/>
        </w:rPr>
        <w:tab/>
      </w:r>
      <w:r w:rsidRPr="00B206FF">
        <w:rPr>
          <w:sz w:val="24"/>
          <w:szCs w:val="24"/>
          <w:lang w:val="lt-LT"/>
        </w:rPr>
        <w:tab/>
      </w:r>
      <w:r w:rsidRPr="00B206FF">
        <w:rPr>
          <w:sz w:val="24"/>
          <w:szCs w:val="24"/>
          <w:lang w:val="lt-LT"/>
        </w:rPr>
        <w:tab/>
        <w:t>Ramūnas Godeliauskas</w:t>
      </w:r>
    </w:p>
    <w:p w14:paraId="18F932A6" w14:textId="77777777" w:rsidR="00EC7691" w:rsidRPr="00B206FF" w:rsidRDefault="00EC7691" w:rsidP="00EC7691">
      <w:pPr>
        <w:ind w:firstLine="454"/>
        <w:jc w:val="both"/>
        <w:outlineLvl w:val="0"/>
        <w:rPr>
          <w:sz w:val="24"/>
          <w:szCs w:val="24"/>
          <w:lang w:val="lt-LT"/>
        </w:rPr>
      </w:pPr>
    </w:p>
    <w:p w14:paraId="2B18CEF1" w14:textId="77777777" w:rsidR="00EC7691" w:rsidRPr="00B206FF" w:rsidRDefault="00EC7691" w:rsidP="00EC7691">
      <w:pPr>
        <w:ind w:firstLine="454"/>
        <w:jc w:val="both"/>
        <w:outlineLvl w:val="0"/>
        <w:rPr>
          <w:sz w:val="24"/>
          <w:szCs w:val="24"/>
          <w:lang w:val="lt-LT"/>
        </w:rPr>
      </w:pPr>
    </w:p>
    <w:p w14:paraId="71C7B5B6" w14:textId="77777777" w:rsidR="00EC7691" w:rsidRPr="00B206FF" w:rsidRDefault="00EC7691" w:rsidP="00EC7691">
      <w:pPr>
        <w:ind w:firstLine="454"/>
        <w:jc w:val="both"/>
        <w:outlineLvl w:val="0"/>
        <w:rPr>
          <w:sz w:val="24"/>
          <w:szCs w:val="24"/>
          <w:lang w:val="lt-LT"/>
        </w:rPr>
      </w:pPr>
    </w:p>
    <w:p w14:paraId="041ED0DC" w14:textId="77777777" w:rsidR="001D1B2B" w:rsidRPr="00B206FF" w:rsidRDefault="001D1B2B" w:rsidP="00EC7691">
      <w:pPr>
        <w:ind w:firstLine="454"/>
        <w:jc w:val="both"/>
        <w:outlineLvl w:val="0"/>
        <w:rPr>
          <w:sz w:val="24"/>
          <w:szCs w:val="24"/>
          <w:lang w:val="lt-LT"/>
        </w:rPr>
      </w:pPr>
    </w:p>
    <w:p w14:paraId="2D3F4849" w14:textId="77777777" w:rsidR="001D1B2B" w:rsidRPr="00B206FF" w:rsidRDefault="001D1B2B" w:rsidP="00EC7691">
      <w:pPr>
        <w:ind w:firstLine="454"/>
        <w:jc w:val="both"/>
        <w:outlineLvl w:val="0"/>
        <w:rPr>
          <w:sz w:val="24"/>
          <w:szCs w:val="24"/>
          <w:lang w:val="lt-LT"/>
        </w:rPr>
      </w:pPr>
    </w:p>
    <w:p w14:paraId="549E727E" w14:textId="77777777" w:rsidR="00B206FF" w:rsidRPr="00B206FF" w:rsidRDefault="00B206FF" w:rsidP="00EC7691">
      <w:pPr>
        <w:ind w:firstLine="454"/>
        <w:jc w:val="both"/>
        <w:outlineLvl w:val="0"/>
        <w:rPr>
          <w:sz w:val="24"/>
          <w:szCs w:val="24"/>
          <w:lang w:val="lt-LT"/>
        </w:rPr>
      </w:pPr>
    </w:p>
    <w:p w14:paraId="5D9B22FD" w14:textId="77777777" w:rsidR="00B206FF" w:rsidRPr="00B206FF" w:rsidRDefault="00B206FF" w:rsidP="00EC7691">
      <w:pPr>
        <w:ind w:firstLine="454"/>
        <w:jc w:val="both"/>
        <w:outlineLvl w:val="0"/>
        <w:rPr>
          <w:sz w:val="24"/>
          <w:szCs w:val="24"/>
          <w:lang w:val="lt-LT"/>
        </w:rPr>
      </w:pPr>
    </w:p>
    <w:p w14:paraId="239A2E3C" w14:textId="77777777" w:rsidR="00B206FF" w:rsidRPr="00B206FF" w:rsidRDefault="00B206FF" w:rsidP="00EC7691">
      <w:pPr>
        <w:ind w:firstLine="454"/>
        <w:jc w:val="both"/>
        <w:outlineLvl w:val="0"/>
        <w:rPr>
          <w:sz w:val="24"/>
          <w:szCs w:val="24"/>
          <w:lang w:val="lt-LT"/>
        </w:rPr>
      </w:pPr>
    </w:p>
    <w:p w14:paraId="6FC4F37B" w14:textId="77777777" w:rsidR="001D1B2B" w:rsidRPr="00B206FF" w:rsidRDefault="001D1B2B" w:rsidP="00EC7691">
      <w:pPr>
        <w:ind w:firstLine="454"/>
        <w:jc w:val="both"/>
        <w:outlineLvl w:val="0"/>
        <w:rPr>
          <w:sz w:val="24"/>
          <w:szCs w:val="24"/>
          <w:lang w:val="lt-LT"/>
        </w:rPr>
      </w:pPr>
    </w:p>
    <w:p w14:paraId="71BDA327" w14:textId="77777777" w:rsidR="001D1B2B" w:rsidRPr="00B206FF" w:rsidRDefault="001D1B2B" w:rsidP="00EC7691">
      <w:pPr>
        <w:ind w:firstLine="454"/>
        <w:jc w:val="both"/>
        <w:outlineLvl w:val="0"/>
        <w:rPr>
          <w:sz w:val="24"/>
          <w:szCs w:val="24"/>
          <w:lang w:val="lt-LT"/>
        </w:rPr>
      </w:pPr>
    </w:p>
    <w:p w14:paraId="1328F78C" w14:textId="77777777" w:rsidR="001D1B2B" w:rsidRPr="00B206FF" w:rsidRDefault="001D1B2B" w:rsidP="00EC7691">
      <w:pPr>
        <w:ind w:firstLine="454"/>
        <w:jc w:val="both"/>
        <w:outlineLvl w:val="0"/>
        <w:rPr>
          <w:sz w:val="24"/>
          <w:szCs w:val="24"/>
          <w:lang w:val="lt-LT"/>
        </w:rPr>
      </w:pPr>
    </w:p>
    <w:p w14:paraId="1592EFDF" w14:textId="77777777" w:rsidR="00EC7691" w:rsidRPr="00B206FF" w:rsidRDefault="00EC7691" w:rsidP="00EC7691">
      <w:pPr>
        <w:ind w:firstLine="454"/>
        <w:jc w:val="both"/>
        <w:outlineLvl w:val="0"/>
        <w:rPr>
          <w:sz w:val="24"/>
          <w:szCs w:val="24"/>
          <w:lang w:val="lt-LT"/>
        </w:rPr>
      </w:pPr>
    </w:p>
    <w:p w14:paraId="23CFD4F1" w14:textId="77777777" w:rsidR="00EC7691" w:rsidRPr="00B206FF" w:rsidRDefault="00EC7691" w:rsidP="00022FE3">
      <w:pPr>
        <w:jc w:val="both"/>
        <w:outlineLvl w:val="0"/>
        <w:rPr>
          <w:sz w:val="24"/>
          <w:szCs w:val="24"/>
          <w:lang w:val="lt-LT"/>
        </w:rPr>
      </w:pPr>
    </w:p>
    <w:p w14:paraId="3FE05D5F" w14:textId="77777777" w:rsidR="00EC7691" w:rsidRPr="00B206FF" w:rsidRDefault="00EC7691" w:rsidP="00EC7691">
      <w:pPr>
        <w:jc w:val="both"/>
        <w:outlineLvl w:val="0"/>
        <w:rPr>
          <w:sz w:val="24"/>
          <w:szCs w:val="24"/>
          <w:lang w:val="lt-LT"/>
        </w:rPr>
      </w:pPr>
      <w:r w:rsidRPr="00B206FF">
        <w:rPr>
          <w:sz w:val="24"/>
          <w:szCs w:val="24"/>
          <w:lang w:val="lt-LT"/>
        </w:rPr>
        <w:t xml:space="preserve">Regina </w:t>
      </w:r>
      <w:proofErr w:type="spellStart"/>
      <w:r w:rsidRPr="00B206FF">
        <w:rPr>
          <w:sz w:val="24"/>
          <w:szCs w:val="24"/>
          <w:lang w:val="lt-LT"/>
        </w:rPr>
        <w:t>Strumskienė</w:t>
      </w:r>
      <w:proofErr w:type="spellEnd"/>
    </w:p>
    <w:p w14:paraId="3669AB83" w14:textId="015CC72D" w:rsidR="00310F51" w:rsidRDefault="00EC7691" w:rsidP="00310F51">
      <w:pPr>
        <w:autoSpaceDE w:val="0"/>
        <w:autoSpaceDN w:val="0"/>
        <w:adjustRightInd w:val="0"/>
        <w:jc w:val="center"/>
        <w:rPr>
          <w:b/>
          <w:color w:val="000000" w:themeColor="text1"/>
          <w:sz w:val="24"/>
          <w:szCs w:val="24"/>
          <w:lang w:val="lt-LT"/>
        </w:rPr>
      </w:pPr>
      <w:r w:rsidRPr="00B206FF">
        <w:rPr>
          <w:b/>
          <w:color w:val="000000" w:themeColor="text1"/>
          <w:sz w:val="24"/>
          <w:szCs w:val="24"/>
          <w:lang w:val="lt-LT"/>
        </w:rPr>
        <w:lastRenderedPageBreak/>
        <w:t>SPRENDIMO PROJEKTO</w:t>
      </w:r>
    </w:p>
    <w:p w14:paraId="4F0F1CB2" w14:textId="2767064E" w:rsidR="00B06051" w:rsidRPr="00310F51" w:rsidRDefault="00B06051" w:rsidP="00310F51">
      <w:pPr>
        <w:autoSpaceDE w:val="0"/>
        <w:autoSpaceDN w:val="0"/>
        <w:adjustRightInd w:val="0"/>
        <w:jc w:val="center"/>
        <w:rPr>
          <w:b/>
          <w:color w:val="000000" w:themeColor="text1"/>
          <w:sz w:val="24"/>
          <w:szCs w:val="24"/>
          <w:lang w:val="lt-LT"/>
        </w:rPr>
      </w:pPr>
      <w:r w:rsidRPr="00B206FF">
        <w:rPr>
          <w:b/>
          <w:sz w:val="24"/>
          <w:szCs w:val="24"/>
          <w:lang w:val="lt-LT"/>
        </w:rPr>
        <w:t>DĖL ROKIŠKIO RAJONO SAVIVALDYBĖS KONTROLĖS IR AUDITO TARNYBOS SAVIVALDYBĖS KONTROLIERIAUS ATLEIDIMO IŠ PAREIGŲ</w:t>
      </w:r>
    </w:p>
    <w:p w14:paraId="3C506649" w14:textId="18520784" w:rsidR="00EC7691" w:rsidRPr="00B206FF" w:rsidRDefault="00EC7691" w:rsidP="00310F51">
      <w:pPr>
        <w:jc w:val="center"/>
        <w:rPr>
          <w:b/>
          <w:color w:val="000000" w:themeColor="text1"/>
          <w:sz w:val="24"/>
          <w:szCs w:val="24"/>
          <w:lang w:val="lt-LT"/>
        </w:rPr>
      </w:pPr>
      <w:r w:rsidRPr="00B206FF">
        <w:rPr>
          <w:b/>
          <w:color w:val="000000" w:themeColor="text1"/>
          <w:sz w:val="24"/>
          <w:szCs w:val="24"/>
          <w:lang w:val="lt-LT"/>
        </w:rPr>
        <w:t>AIŠKINAMASIS RAŠTAS</w:t>
      </w:r>
    </w:p>
    <w:p w14:paraId="7370C865" w14:textId="77777777" w:rsidR="00EC7691" w:rsidRPr="00B206FF" w:rsidRDefault="00EC7691" w:rsidP="00EC7691">
      <w:pPr>
        <w:rPr>
          <w:color w:val="000000" w:themeColor="text1"/>
          <w:sz w:val="24"/>
          <w:szCs w:val="24"/>
          <w:lang w:val="lt-LT"/>
        </w:rPr>
      </w:pPr>
    </w:p>
    <w:p w14:paraId="48C4CEA4" w14:textId="77777777" w:rsidR="00EC7691" w:rsidRPr="00B206FF" w:rsidRDefault="00EC7691" w:rsidP="00EC7691">
      <w:pPr>
        <w:jc w:val="center"/>
        <w:rPr>
          <w:iCs/>
          <w:color w:val="000000" w:themeColor="text1"/>
          <w:sz w:val="24"/>
          <w:szCs w:val="24"/>
          <w:lang w:val="lt-LT"/>
        </w:rPr>
      </w:pPr>
      <w:r w:rsidRPr="00B206FF">
        <w:rPr>
          <w:iCs/>
          <w:color w:val="000000" w:themeColor="text1"/>
          <w:sz w:val="24"/>
          <w:szCs w:val="24"/>
          <w:lang w:val="lt-LT"/>
        </w:rPr>
        <w:t>2023 m. birželio 29 d.</w:t>
      </w:r>
    </w:p>
    <w:p w14:paraId="25C17A15" w14:textId="77777777" w:rsidR="00EC7691" w:rsidRPr="00B206FF" w:rsidRDefault="00EC7691" w:rsidP="00EC7691">
      <w:pPr>
        <w:rPr>
          <w:color w:val="000000" w:themeColor="text1"/>
          <w:sz w:val="24"/>
          <w:szCs w:val="24"/>
          <w:lang w:val="lt-LT"/>
        </w:rPr>
      </w:pPr>
    </w:p>
    <w:p w14:paraId="0A752E1B" w14:textId="77777777" w:rsidR="00EC7691" w:rsidRPr="00B206FF" w:rsidRDefault="00EC7691" w:rsidP="00EC7691">
      <w:pPr>
        <w:rPr>
          <w:color w:val="000000" w:themeColor="text1"/>
          <w:sz w:val="24"/>
          <w:szCs w:val="24"/>
          <w:lang w:val="lt-LT"/>
        </w:rPr>
      </w:pPr>
      <w:r w:rsidRPr="00B206FF">
        <w:rPr>
          <w:color w:val="000000" w:themeColor="text1"/>
          <w:sz w:val="24"/>
          <w:szCs w:val="24"/>
          <w:lang w:val="lt-LT"/>
        </w:rPr>
        <w:t xml:space="preserve">Projekto rengėjas – Regina </w:t>
      </w:r>
      <w:proofErr w:type="spellStart"/>
      <w:r w:rsidRPr="00B206FF">
        <w:rPr>
          <w:color w:val="000000" w:themeColor="text1"/>
          <w:sz w:val="24"/>
          <w:szCs w:val="24"/>
          <w:lang w:val="lt-LT"/>
        </w:rPr>
        <w:t>Strumskienė</w:t>
      </w:r>
      <w:proofErr w:type="spellEnd"/>
      <w:r w:rsidRPr="00B206FF">
        <w:rPr>
          <w:color w:val="000000" w:themeColor="text1"/>
          <w:sz w:val="24"/>
          <w:szCs w:val="24"/>
          <w:lang w:val="lt-LT"/>
        </w:rPr>
        <w:t>, Teisės ir personalo skyriaus vedėja</w:t>
      </w:r>
    </w:p>
    <w:p w14:paraId="4C76774F" w14:textId="77777777" w:rsidR="00EC7691" w:rsidRPr="00B206FF" w:rsidRDefault="00EC7691" w:rsidP="00EC7691">
      <w:pPr>
        <w:rPr>
          <w:color w:val="000000" w:themeColor="text1"/>
          <w:sz w:val="24"/>
          <w:szCs w:val="24"/>
          <w:lang w:val="lt-LT"/>
        </w:rPr>
      </w:pPr>
      <w:r w:rsidRPr="00B206FF">
        <w:rPr>
          <w:color w:val="000000" w:themeColor="text1"/>
          <w:sz w:val="24"/>
          <w:szCs w:val="24"/>
          <w:lang w:val="lt-LT"/>
        </w:rPr>
        <w:t xml:space="preserve">Pranešėjas komitetų ir Tarybos posėdžiuose – Regina </w:t>
      </w:r>
      <w:proofErr w:type="spellStart"/>
      <w:r w:rsidRPr="00B206FF">
        <w:rPr>
          <w:color w:val="000000" w:themeColor="text1"/>
          <w:sz w:val="24"/>
          <w:szCs w:val="24"/>
          <w:lang w:val="lt-LT"/>
        </w:rPr>
        <w:t>Strumskienė</w:t>
      </w:r>
      <w:proofErr w:type="spellEnd"/>
      <w:r w:rsidRPr="00B206FF">
        <w:rPr>
          <w:color w:val="000000" w:themeColor="text1"/>
          <w:sz w:val="24"/>
          <w:szCs w:val="24"/>
          <w:lang w:val="lt-LT"/>
        </w:rPr>
        <w:t>, Teisės ir personalo skyriaus vedėja</w:t>
      </w:r>
    </w:p>
    <w:p w14:paraId="77CBDFB2" w14:textId="77777777" w:rsidR="00EC7691" w:rsidRPr="00B206FF" w:rsidRDefault="00EC7691" w:rsidP="00EC7691">
      <w:pPr>
        <w:rPr>
          <w:color w:val="000000" w:themeColor="text1"/>
          <w:sz w:val="24"/>
          <w:szCs w:val="24"/>
          <w:lang w:val="lt-LT"/>
        </w:rPr>
      </w:pPr>
    </w:p>
    <w:tbl>
      <w:tblPr>
        <w:tblStyle w:val="Lentelstinklelis"/>
        <w:tblW w:w="0" w:type="auto"/>
        <w:tblLook w:val="04A0" w:firstRow="1" w:lastRow="0" w:firstColumn="1" w:lastColumn="0" w:noHBand="0" w:noVBand="1"/>
      </w:tblPr>
      <w:tblGrid>
        <w:gridCol w:w="396"/>
        <w:gridCol w:w="2659"/>
        <w:gridCol w:w="6573"/>
      </w:tblGrid>
      <w:tr w:rsidR="00EC7691" w:rsidRPr="00B206FF" w14:paraId="2DAE7DFE" w14:textId="77777777" w:rsidTr="00EC7691">
        <w:tc>
          <w:tcPr>
            <w:tcW w:w="396" w:type="dxa"/>
            <w:tcBorders>
              <w:top w:val="single" w:sz="4" w:space="0" w:color="auto"/>
              <w:left w:val="single" w:sz="4" w:space="0" w:color="auto"/>
              <w:bottom w:val="single" w:sz="4" w:space="0" w:color="auto"/>
              <w:right w:val="single" w:sz="4" w:space="0" w:color="auto"/>
            </w:tcBorders>
            <w:hideMark/>
          </w:tcPr>
          <w:p w14:paraId="6351B33C" w14:textId="77777777" w:rsidR="00EC7691" w:rsidRPr="00B206FF" w:rsidRDefault="00EC7691">
            <w:pPr>
              <w:rPr>
                <w:color w:val="000000" w:themeColor="text1"/>
                <w:sz w:val="24"/>
                <w:szCs w:val="24"/>
                <w:lang w:val="lt-LT"/>
              </w:rPr>
            </w:pPr>
            <w:r w:rsidRPr="00B206FF">
              <w:rPr>
                <w:color w:val="000000" w:themeColor="text1"/>
                <w:sz w:val="24"/>
                <w:szCs w:val="24"/>
                <w:lang w:val="lt-LT"/>
              </w:rPr>
              <w:t>1.</w:t>
            </w:r>
          </w:p>
        </w:tc>
        <w:tc>
          <w:tcPr>
            <w:tcW w:w="2689" w:type="dxa"/>
            <w:tcBorders>
              <w:top w:val="single" w:sz="4" w:space="0" w:color="auto"/>
              <w:left w:val="single" w:sz="4" w:space="0" w:color="auto"/>
              <w:bottom w:val="single" w:sz="4" w:space="0" w:color="auto"/>
              <w:right w:val="single" w:sz="4" w:space="0" w:color="auto"/>
            </w:tcBorders>
          </w:tcPr>
          <w:p w14:paraId="50560380" w14:textId="77777777" w:rsidR="00EC7691" w:rsidRPr="00B206FF" w:rsidRDefault="00EC7691">
            <w:pPr>
              <w:rPr>
                <w:color w:val="000000" w:themeColor="text1"/>
                <w:sz w:val="24"/>
                <w:szCs w:val="24"/>
                <w:lang w:val="lt-LT"/>
              </w:rPr>
            </w:pPr>
            <w:r w:rsidRPr="00B206FF">
              <w:rPr>
                <w:color w:val="000000" w:themeColor="text1"/>
                <w:sz w:val="24"/>
                <w:szCs w:val="24"/>
                <w:lang w:val="lt-LT"/>
              </w:rPr>
              <w:t>Sprendimo projekto tikslas ir uždaviniai</w:t>
            </w:r>
          </w:p>
          <w:p w14:paraId="4FACAF8F" w14:textId="77777777" w:rsidR="00EC7691" w:rsidRPr="00B206FF" w:rsidRDefault="00EC7691">
            <w:pPr>
              <w:rPr>
                <w:color w:val="000000" w:themeColor="text1"/>
                <w:sz w:val="24"/>
                <w:szCs w:val="24"/>
                <w:lang w:val="lt-LT"/>
              </w:rPr>
            </w:pPr>
          </w:p>
        </w:tc>
        <w:tc>
          <w:tcPr>
            <w:tcW w:w="6712" w:type="dxa"/>
            <w:tcBorders>
              <w:top w:val="single" w:sz="4" w:space="0" w:color="auto"/>
              <w:left w:val="single" w:sz="4" w:space="0" w:color="auto"/>
              <w:bottom w:val="single" w:sz="4" w:space="0" w:color="auto"/>
              <w:right w:val="single" w:sz="4" w:space="0" w:color="auto"/>
            </w:tcBorders>
            <w:hideMark/>
          </w:tcPr>
          <w:p w14:paraId="2ED7F3BE" w14:textId="12A6E5DA" w:rsidR="00EC7691" w:rsidRPr="00B206FF" w:rsidRDefault="00B06051" w:rsidP="00B06051">
            <w:pPr>
              <w:jc w:val="both"/>
              <w:rPr>
                <w:color w:val="000000" w:themeColor="text1"/>
                <w:sz w:val="24"/>
                <w:szCs w:val="24"/>
                <w:lang w:val="lt-LT"/>
              </w:rPr>
            </w:pPr>
            <w:r w:rsidRPr="00B206FF">
              <w:rPr>
                <w:color w:val="000000" w:themeColor="text1"/>
                <w:sz w:val="24"/>
                <w:szCs w:val="24"/>
                <w:lang w:val="lt-LT"/>
              </w:rPr>
              <w:t>Atleisti iš pareigų R</w:t>
            </w:r>
            <w:r w:rsidRPr="00B206FF">
              <w:rPr>
                <w:sz w:val="24"/>
                <w:szCs w:val="24"/>
                <w:lang w:val="lt-LT"/>
              </w:rPr>
              <w:t xml:space="preserve">okiškio rajono savivaldybės kontrolės ir audito tarnybos savivaldybės kontrolierę pasibaigus jos kadencijos laikotarpiui. </w:t>
            </w:r>
            <w:r w:rsidR="00EC7691" w:rsidRPr="00B206FF">
              <w:rPr>
                <w:sz w:val="24"/>
                <w:szCs w:val="24"/>
                <w:lang w:val="lt-LT"/>
              </w:rPr>
              <w:t xml:space="preserve"> </w:t>
            </w:r>
          </w:p>
        </w:tc>
      </w:tr>
      <w:tr w:rsidR="00EC7691" w:rsidRPr="00B206FF" w14:paraId="2D0EB7A7" w14:textId="77777777" w:rsidTr="00EC7691">
        <w:trPr>
          <w:trHeight w:val="1498"/>
        </w:trPr>
        <w:tc>
          <w:tcPr>
            <w:tcW w:w="396" w:type="dxa"/>
            <w:tcBorders>
              <w:top w:val="single" w:sz="4" w:space="0" w:color="auto"/>
              <w:left w:val="single" w:sz="4" w:space="0" w:color="auto"/>
              <w:bottom w:val="single" w:sz="4" w:space="0" w:color="auto"/>
              <w:right w:val="single" w:sz="4" w:space="0" w:color="auto"/>
            </w:tcBorders>
            <w:hideMark/>
          </w:tcPr>
          <w:p w14:paraId="1A243512" w14:textId="77777777" w:rsidR="00EC7691" w:rsidRPr="00B206FF" w:rsidRDefault="00EC7691">
            <w:pPr>
              <w:rPr>
                <w:color w:val="000000" w:themeColor="text1"/>
                <w:sz w:val="24"/>
                <w:szCs w:val="24"/>
                <w:lang w:val="lt-LT"/>
              </w:rPr>
            </w:pPr>
            <w:r w:rsidRPr="00B206FF">
              <w:rPr>
                <w:color w:val="000000" w:themeColor="text1"/>
                <w:sz w:val="24"/>
                <w:szCs w:val="24"/>
                <w:lang w:val="lt-LT"/>
              </w:rPr>
              <w:t xml:space="preserve">2. </w:t>
            </w:r>
          </w:p>
        </w:tc>
        <w:tc>
          <w:tcPr>
            <w:tcW w:w="2689" w:type="dxa"/>
            <w:tcBorders>
              <w:top w:val="single" w:sz="4" w:space="0" w:color="auto"/>
              <w:left w:val="single" w:sz="4" w:space="0" w:color="auto"/>
              <w:bottom w:val="single" w:sz="4" w:space="0" w:color="auto"/>
              <w:right w:val="single" w:sz="4" w:space="0" w:color="auto"/>
            </w:tcBorders>
          </w:tcPr>
          <w:p w14:paraId="7A14A510" w14:textId="77777777" w:rsidR="00EC7691" w:rsidRPr="00B206FF" w:rsidRDefault="00EC7691">
            <w:pPr>
              <w:rPr>
                <w:color w:val="000000" w:themeColor="text1"/>
                <w:sz w:val="24"/>
                <w:szCs w:val="24"/>
                <w:lang w:val="lt-LT"/>
              </w:rPr>
            </w:pPr>
            <w:r w:rsidRPr="00B206FF">
              <w:rPr>
                <w:color w:val="000000" w:themeColor="text1"/>
                <w:sz w:val="24"/>
                <w:szCs w:val="24"/>
                <w:lang w:val="lt-LT"/>
              </w:rPr>
              <w:t xml:space="preserve">Šiuo metu galiojančios ir teikiamu klausimu siūlomos naujos teisinio reguliavimo </w:t>
            </w:r>
          </w:p>
          <w:p w14:paraId="050D597E" w14:textId="77777777" w:rsidR="00EC7691" w:rsidRPr="00B206FF" w:rsidRDefault="00EC7691">
            <w:pPr>
              <w:rPr>
                <w:color w:val="000000" w:themeColor="text1"/>
                <w:sz w:val="24"/>
                <w:szCs w:val="24"/>
                <w:lang w:val="lt-LT"/>
              </w:rPr>
            </w:pPr>
            <w:r w:rsidRPr="00B206FF">
              <w:rPr>
                <w:color w:val="000000" w:themeColor="text1"/>
                <w:sz w:val="24"/>
                <w:szCs w:val="24"/>
                <w:lang w:val="lt-LT"/>
              </w:rPr>
              <w:t>nuostatos</w:t>
            </w:r>
          </w:p>
          <w:p w14:paraId="6C2EE1DB" w14:textId="77777777" w:rsidR="00EC7691" w:rsidRPr="00B206FF" w:rsidRDefault="00EC7691">
            <w:pPr>
              <w:rPr>
                <w:color w:val="000000" w:themeColor="text1"/>
                <w:sz w:val="24"/>
                <w:szCs w:val="24"/>
                <w:lang w:val="lt-LT"/>
              </w:rPr>
            </w:pPr>
          </w:p>
          <w:p w14:paraId="5D9B7968" w14:textId="77777777" w:rsidR="00EC7691" w:rsidRPr="00B206FF" w:rsidRDefault="00EC7691">
            <w:pPr>
              <w:rPr>
                <w:color w:val="000000" w:themeColor="text1"/>
                <w:sz w:val="24"/>
                <w:szCs w:val="24"/>
                <w:lang w:val="lt-LT"/>
              </w:rPr>
            </w:pPr>
          </w:p>
          <w:p w14:paraId="308D6585" w14:textId="77777777" w:rsidR="00EC7691" w:rsidRPr="00B206FF" w:rsidRDefault="00EC7691">
            <w:pPr>
              <w:rPr>
                <w:color w:val="000000" w:themeColor="text1"/>
                <w:sz w:val="24"/>
                <w:szCs w:val="24"/>
                <w:lang w:val="lt-LT"/>
              </w:rPr>
            </w:pPr>
          </w:p>
        </w:tc>
        <w:tc>
          <w:tcPr>
            <w:tcW w:w="6712" w:type="dxa"/>
            <w:tcBorders>
              <w:top w:val="single" w:sz="4" w:space="0" w:color="auto"/>
              <w:left w:val="single" w:sz="4" w:space="0" w:color="auto"/>
              <w:bottom w:val="single" w:sz="4" w:space="0" w:color="auto"/>
              <w:right w:val="single" w:sz="4" w:space="0" w:color="auto"/>
            </w:tcBorders>
            <w:hideMark/>
          </w:tcPr>
          <w:p w14:paraId="3B7C77E2" w14:textId="77777777" w:rsidR="00EC7691" w:rsidRPr="00B206FF" w:rsidRDefault="00EC7691">
            <w:pPr>
              <w:jc w:val="both"/>
              <w:rPr>
                <w:color w:val="000000"/>
                <w:sz w:val="24"/>
                <w:szCs w:val="24"/>
                <w:shd w:val="clear" w:color="auto" w:fill="FFFFFF"/>
                <w:lang w:val="lt-LT"/>
              </w:rPr>
            </w:pPr>
            <w:r w:rsidRPr="00B206FF">
              <w:rPr>
                <w:color w:val="000000" w:themeColor="text1"/>
                <w:sz w:val="24"/>
                <w:szCs w:val="24"/>
                <w:lang w:val="lt-LT"/>
              </w:rPr>
              <w:t xml:space="preserve">Lietuvos Respublikos vietos savivaldos įstatymo 15 straipsnio 2 dalies 7 punkte numatyta savivaldybės tarybos išimtinė kompetencija – </w:t>
            </w:r>
            <w:r w:rsidRPr="00B206FF">
              <w:rPr>
                <w:color w:val="000000"/>
                <w:sz w:val="24"/>
                <w:szCs w:val="24"/>
                <w:shd w:val="clear" w:color="auto" w:fill="FFFFFF"/>
                <w:lang w:val="lt-LT"/>
              </w:rPr>
              <w:t xml:space="preserve">sprendimų dėl savivaldybės kontrolieriaus priėmimo į pareigas ir atleidimo iš jų priėmimas, savivaldybės kontrolės ir audito tarnybos steigimas, didžiausio valstybės tarnautojų pareigybių ir darbuotojų, dirbančių pagal darbo sutartis, pareigybių skaičiaus šioje tarnyboje nustatymas, savivaldybės kontrolės ir audito tarnybos metinių ataskaitų rinkinio svarstymas ir sprendimo dėl jo priėmimas, įstatymų numatyto savivaldybės kontrolieriaus darbo užmokesčio nustatymas, savivaldybės kontrolės ir audito tarnybos nuostatų tvirtinimas. </w:t>
            </w:r>
          </w:p>
          <w:p w14:paraId="310FE767" w14:textId="71F5DE1B" w:rsidR="00EC7691" w:rsidRPr="00B206FF" w:rsidRDefault="00EC7691">
            <w:pPr>
              <w:jc w:val="both"/>
              <w:rPr>
                <w:color w:val="000000" w:themeColor="text1"/>
                <w:sz w:val="24"/>
                <w:szCs w:val="24"/>
                <w:lang w:val="lt-LT"/>
              </w:rPr>
            </w:pPr>
            <w:r w:rsidRPr="00B206FF">
              <w:rPr>
                <w:color w:val="000000" w:themeColor="text1"/>
                <w:sz w:val="24"/>
                <w:szCs w:val="24"/>
                <w:lang w:val="lt-LT"/>
              </w:rPr>
              <w:t xml:space="preserve">Lietuvos Respublikos valstybės tarybos įstatymo </w:t>
            </w:r>
            <w:r w:rsidR="00B06051" w:rsidRPr="00B206FF">
              <w:rPr>
                <w:color w:val="000000" w:themeColor="text1"/>
                <w:sz w:val="24"/>
                <w:szCs w:val="24"/>
                <w:lang w:val="lt-LT"/>
              </w:rPr>
              <w:t>10</w:t>
            </w:r>
            <w:r w:rsidRPr="00B206FF">
              <w:rPr>
                <w:color w:val="000000" w:themeColor="text1"/>
                <w:sz w:val="24"/>
                <w:szCs w:val="24"/>
                <w:lang w:val="lt-LT"/>
              </w:rPr>
              <w:t xml:space="preserve"> straipsnio </w:t>
            </w:r>
            <w:r w:rsidR="00B06051" w:rsidRPr="00B206FF">
              <w:rPr>
                <w:color w:val="000000" w:themeColor="text1"/>
                <w:sz w:val="24"/>
                <w:szCs w:val="24"/>
                <w:lang w:val="lt-LT"/>
              </w:rPr>
              <w:t>2 dalies 7</w:t>
            </w:r>
            <w:r w:rsidRPr="00B206FF">
              <w:rPr>
                <w:color w:val="000000" w:themeColor="text1"/>
                <w:sz w:val="24"/>
                <w:szCs w:val="24"/>
                <w:lang w:val="lt-LT"/>
              </w:rPr>
              <w:t xml:space="preserve"> punktu nustatyta, kad savivaldybės </w:t>
            </w:r>
            <w:r w:rsidR="00B06051" w:rsidRPr="00B206FF">
              <w:rPr>
                <w:color w:val="000000" w:themeColor="text1"/>
                <w:sz w:val="24"/>
                <w:szCs w:val="24"/>
                <w:lang w:val="lt-LT"/>
              </w:rPr>
              <w:t xml:space="preserve">kontrolierių į pareigas priima ir atleidžia </w:t>
            </w:r>
            <w:r w:rsidRPr="00B206FF">
              <w:rPr>
                <w:color w:val="000000" w:themeColor="text1"/>
                <w:sz w:val="24"/>
                <w:szCs w:val="24"/>
                <w:lang w:val="lt-LT"/>
              </w:rPr>
              <w:t>Savivaldybės taryba.</w:t>
            </w:r>
          </w:p>
          <w:p w14:paraId="6F8BBCCF" w14:textId="7EBC1245" w:rsidR="00B206FF" w:rsidRPr="00B206FF" w:rsidRDefault="00B206FF" w:rsidP="00B206FF">
            <w:pPr>
              <w:pStyle w:val="taltipfb"/>
              <w:shd w:val="clear" w:color="auto" w:fill="FFFFFF"/>
              <w:spacing w:before="0" w:beforeAutospacing="0" w:after="0" w:afterAutospacing="0"/>
              <w:ind w:firstLine="720"/>
              <w:jc w:val="both"/>
              <w:rPr>
                <w:color w:val="000000"/>
                <w:lang w:val="lt-LT"/>
              </w:rPr>
            </w:pPr>
            <w:r w:rsidRPr="00B206FF">
              <w:rPr>
                <w:bCs/>
                <w:color w:val="000000"/>
                <w:lang w:val="lt-LT"/>
              </w:rPr>
              <w:t xml:space="preserve">51 straipsnio „Valstybės tarnautojų atleidimas iš pareigų“  1 dalies </w:t>
            </w:r>
            <w:r w:rsidRPr="00B206FF">
              <w:rPr>
                <w:color w:val="000000"/>
                <w:lang w:val="lt-LT"/>
              </w:rPr>
              <w:t>Valstybės tarnautojas atleidžiamas iš pareigų, kai:</w:t>
            </w:r>
            <w:r>
              <w:rPr>
                <w:color w:val="000000"/>
                <w:lang w:val="lt-LT"/>
              </w:rPr>
              <w:t xml:space="preserve"> </w:t>
            </w:r>
            <w:r w:rsidRPr="00B206FF">
              <w:rPr>
                <w:color w:val="000000"/>
                <w:lang w:val="lt-LT"/>
              </w:rPr>
              <w:t>5) įstatymų nustatytais atvejais pasibaigia įstaigos vadovo ar karjeros</w:t>
            </w:r>
            <w:r>
              <w:rPr>
                <w:color w:val="000000"/>
                <w:lang w:val="lt-LT"/>
              </w:rPr>
              <w:t xml:space="preserve"> valstybės tarnautojo kadencija.</w:t>
            </w:r>
          </w:p>
          <w:p w14:paraId="4BD10737" w14:textId="33E59500" w:rsidR="00EC7691" w:rsidRPr="00B206FF" w:rsidRDefault="00B206FF" w:rsidP="006E4222">
            <w:pPr>
              <w:ind w:firstLine="709"/>
              <w:jc w:val="both"/>
              <w:rPr>
                <w:color w:val="000000" w:themeColor="text1"/>
                <w:sz w:val="24"/>
                <w:szCs w:val="24"/>
                <w:lang w:val="lt-LT"/>
              </w:rPr>
            </w:pPr>
            <w:r>
              <w:rPr>
                <w:sz w:val="24"/>
                <w:szCs w:val="24"/>
                <w:lang w:val="lt-LT"/>
              </w:rPr>
              <w:t xml:space="preserve">Atleidimo metu turi būti išmokėta </w:t>
            </w:r>
            <w:r w:rsidR="006E4222" w:rsidRPr="00B206FF">
              <w:rPr>
                <w:sz w:val="24"/>
                <w:szCs w:val="24"/>
                <w:lang w:val="lt-LT"/>
              </w:rPr>
              <w:t>vidutinio darbo užmokesčio išeitinė kompensacija, priklausantis darbo užmokestis ir kompensacija už nepanaudotas atostogas.</w:t>
            </w:r>
          </w:p>
        </w:tc>
      </w:tr>
      <w:tr w:rsidR="00EC7691" w:rsidRPr="00B206FF" w14:paraId="6F439168" w14:textId="77777777" w:rsidTr="00EC7691">
        <w:tc>
          <w:tcPr>
            <w:tcW w:w="396" w:type="dxa"/>
            <w:tcBorders>
              <w:top w:val="single" w:sz="4" w:space="0" w:color="auto"/>
              <w:left w:val="single" w:sz="4" w:space="0" w:color="auto"/>
              <w:bottom w:val="single" w:sz="4" w:space="0" w:color="auto"/>
              <w:right w:val="single" w:sz="4" w:space="0" w:color="auto"/>
            </w:tcBorders>
            <w:hideMark/>
          </w:tcPr>
          <w:p w14:paraId="28A84003" w14:textId="77777777" w:rsidR="00EC7691" w:rsidRPr="00B206FF" w:rsidRDefault="00EC7691">
            <w:pPr>
              <w:rPr>
                <w:color w:val="000000" w:themeColor="text1"/>
                <w:sz w:val="24"/>
                <w:szCs w:val="24"/>
                <w:lang w:val="lt-LT"/>
              </w:rPr>
            </w:pPr>
            <w:r w:rsidRPr="00B206FF">
              <w:rPr>
                <w:color w:val="000000" w:themeColor="text1"/>
                <w:sz w:val="24"/>
                <w:szCs w:val="24"/>
                <w:lang w:val="lt-LT"/>
              </w:rPr>
              <w:t>3.</w:t>
            </w:r>
          </w:p>
        </w:tc>
        <w:tc>
          <w:tcPr>
            <w:tcW w:w="2689" w:type="dxa"/>
            <w:tcBorders>
              <w:top w:val="single" w:sz="4" w:space="0" w:color="auto"/>
              <w:left w:val="single" w:sz="4" w:space="0" w:color="auto"/>
              <w:bottom w:val="single" w:sz="4" w:space="0" w:color="auto"/>
              <w:right w:val="single" w:sz="4" w:space="0" w:color="auto"/>
            </w:tcBorders>
          </w:tcPr>
          <w:p w14:paraId="59AC6B5C" w14:textId="77777777" w:rsidR="00EC7691" w:rsidRPr="00B206FF" w:rsidRDefault="00EC7691">
            <w:pPr>
              <w:rPr>
                <w:color w:val="000000" w:themeColor="text1"/>
                <w:sz w:val="24"/>
                <w:szCs w:val="24"/>
                <w:lang w:val="lt-LT"/>
              </w:rPr>
            </w:pPr>
            <w:r w:rsidRPr="00B206FF">
              <w:rPr>
                <w:color w:val="000000" w:themeColor="text1"/>
                <w:sz w:val="24"/>
                <w:szCs w:val="24"/>
                <w:lang w:val="lt-LT"/>
              </w:rPr>
              <w:t>Laukiami rezultatai</w:t>
            </w:r>
          </w:p>
          <w:p w14:paraId="469F9212" w14:textId="77777777" w:rsidR="00EC7691" w:rsidRPr="00B206FF" w:rsidRDefault="00EC7691">
            <w:pPr>
              <w:rPr>
                <w:color w:val="000000" w:themeColor="text1"/>
                <w:sz w:val="24"/>
                <w:szCs w:val="24"/>
                <w:lang w:val="lt-LT"/>
              </w:rPr>
            </w:pPr>
          </w:p>
        </w:tc>
        <w:tc>
          <w:tcPr>
            <w:tcW w:w="6712" w:type="dxa"/>
            <w:tcBorders>
              <w:top w:val="single" w:sz="4" w:space="0" w:color="auto"/>
              <w:left w:val="single" w:sz="4" w:space="0" w:color="auto"/>
              <w:bottom w:val="single" w:sz="4" w:space="0" w:color="auto"/>
              <w:right w:val="single" w:sz="4" w:space="0" w:color="auto"/>
            </w:tcBorders>
            <w:hideMark/>
          </w:tcPr>
          <w:p w14:paraId="72B39AB9" w14:textId="165F1F07" w:rsidR="00EC7691" w:rsidRPr="00B206FF" w:rsidRDefault="006E4222">
            <w:pPr>
              <w:rPr>
                <w:color w:val="000000" w:themeColor="text1"/>
                <w:sz w:val="24"/>
                <w:szCs w:val="24"/>
                <w:lang w:val="lt-LT"/>
              </w:rPr>
            </w:pPr>
            <w:r w:rsidRPr="00B206FF">
              <w:rPr>
                <w:color w:val="000000" w:themeColor="text1"/>
                <w:sz w:val="24"/>
                <w:szCs w:val="24"/>
                <w:lang w:val="lt-LT"/>
              </w:rPr>
              <w:t>Bus tinkamai įvykdytos Savivaldybės kontrolieriaus atleidimo iš pareigų procedūros</w:t>
            </w:r>
          </w:p>
        </w:tc>
      </w:tr>
      <w:tr w:rsidR="00EC7691" w:rsidRPr="00B206FF" w14:paraId="43E46DEB" w14:textId="77777777" w:rsidTr="00EC7691">
        <w:tc>
          <w:tcPr>
            <w:tcW w:w="396" w:type="dxa"/>
            <w:tcBorders>
              <w:top w:val="single" w:sz="4" w:space="0" w:color="auto"/>
              <w:left w:val="single" w:sz="4" w:space="0" w:color="auto"/>
              <w:bottom w:val="single" w:sz="4" w:space="0" w:color="auto"/>
              <w:right w:val="single" w:sz="4" w:space="0" w:color="auto"/>
            </w:tcBorders>
            <w:hideMark/>
          </w:tcPr>
          <w:p w14:paraId="0E2E39B2" w14:textId="77777777" w:rsidR="00EC7691" w:rsidRPr="00B206FF" w:rsidRDefault="00EC7691">
            <w:pPr>
              <w:rPr>
                <w:color w:val="000000" w:themeColor="text1"/>
                <w:sz w:val="24"/>
                <w:szCs w:val="24"/>
                <w:lang w:val="lt-LT"/>
              </w:rPr>
            </w:pPr>
            <w:r w:rsidRPr="00B206FF">
              <w:rPr>
                <w:color w:val="000000" w:themeColor="text1"/>
                <w:sz w:val="24"/>
                <w:szCs w:val="24"/>
                <w:lang w:val="lt-LT"/>
              </w:rPr>
              <w:t xml:space="preserve">4. </w:t>
            </w:r>
          </w:p>
        </w:tc>
        <w:tc>
          <w:tcPr>
            <w:tcW w:w="2689" w:type="dxa"/>
            <w:tcBorders>
              <w:top w:val="single" w:sz="4" w:space="0" w:color="auto"/>
              <w:left w:val="single" w:sz="4" w:space="0" w:color="auto"/>
              <w:bottom w:val="single" w:sz="4" w:space="0" w:color="auto"/>
              <w:right w:val="single" w:sz="4" w:space="0" w:color="auto"/>
            </w:tcBorders>
          </w:tcPr>
          <w:p w14:paraId="1BF060E2" w14:textId="33EDA934" w:rsidR="00EC7691" w:rsidRPr="00B206FF" w:rsidRDefault="00EC7691" w:rsidP="00B206FF">
            <w:pPr>
              <w:rPr>
                <w:color w:val="000000" w:themeColor="text1"/>
                <w:sz w:val="24"/>
                <w:szCs w:val="24"/>
                <w:lang w:val="lt-LT"/>
              </w:rPr>
            </w:pPr>
            <w:r w:rsidRPr="00B206FF">
              <w:rPr>
                <w:color w:val="000000" w:themeColor="text1"/>
                <w:sz w:val="24"/>
                <w:szCs w:val="24"/>
                <w:lang w:val="lt-LT"/>
              </w:rPr>
              <w:t>Lėšų poreikis ir šaltiniai</w:t>
            </w:r>
          </w:p>
        </w:tc>
        <w:tc>
          <w:tcPr>
            <w:tcW w:w="6712" w:type="dxa"/>
            <w:tcBorders>
              <w:top w:val="single" w:sz="4" w:space="0" w:color="auto"/>
              <w:left w:val="single" w:sz="4" w:space="0" w:color="auto"/>
              <w:bottom w:val="single" w:sz="4" w:space="0" w:color="auto"/>
              <w:right w:val="single" w:sz="4" w:space="0" w:color="auto"/>
            </w:tcBorders>
          </w:tcPr>
          <w:p w14:paraId="6C09829B" w14:textId="417EAE33" w:rsidR="00EC7691" w:rsidRPr="00B206FF" w:rsidRDefault="006E4222" w:rsidP="00B206FF">
            <w:pPr>
              <w:jc w:val="both"/>
              <w:rPr>
                <w:color w:val="000000" w:themeColor="text1"/>
                <w:sz w:val="24"/>
                <w:szCs w:val="24"/>
                <w:lang w:val="lt-LT"/>
              </w:rPr>
            </w:pPr>
            <w:r w:rsidRPr="00B206FF">
              <w:rPr>
                <w:color w:val="000000" w:themeColor="text1"/>
                <w:sz w:val="24"/>
                <w:szCs w:val="24"/>
                <w:lang w:val="lt-LT"/>
              </w:rPr>
              <w:t>Savivaldybės biudžeto lėšos</w:t>
            </w:r>
            <w:r w:rsidR="00B206FF">
              <w:rPr>
                <w:color w:val="000000" w:themeColor="text1"/>
                <w:sz w:val="24"/>
                <w:szCs w:val="24"/>
                <w:lang w:val="lt-LT"/>
              </w:rPr>
              <w:t xml:space="preserve"> </w:t>
            </w:r>
          </w:p>
        </w:tc>
      </w:tr>
      <w:tr w:rsidR="00EC7691" w:rsidRPr="00B206FF" w14:paraId="4E9A6A61" w14:textId="77777777" w:rsidTr="00EC7691">
        <w:tc>
          <w:tcPr>
            <w:tcW w:w="396" w:type="dxa"/>
            <w:tcBorders>
              <w:top w:val="single" w:sz="4" w:space="0" w:color="auto"/>
              <w:left w:val="single" w:sz="4" w:space="0" w:color="auto"/>
              <w:bottom w:val="single" w:sz="4" w:space="0" w:color="auto"/>
              <w:right w:val="single" w:sz="4" w:space="0" w:color="auto"/>
            </w:tcBorders>
            <w:hideMark/>
          </w:tcPr>
          <w:p w14:paraId="2D59A2B8" w14:textId="77777777" w:rsidR="00EC7691" w:rsidRPr="00B206FF" w:rsidRDefault="00EC7691">
            <w:pPr>
              <w:rPr>
                <w:color w:val="000000" w:themeColor="text1"/>
                <w:sz w:val="24"/>
                <w:szCs w:val="24"/>
                <w:lang w:val="lt-LT"/>
              </w:rPr>
            </w:pPr>
            <w:r w:rsidRPr="00B206FF">
              <w:rPr>
                <w:color w:val="000000" w:themeColor="text1"/>
                <w:sz w:val="24"/>
                <w:szCs w:val="24"/>
                <w:lang w:val="lt-LT"/>
              </w:rPr>
              <w:t xml:space="preserve">5. </w:t>
            </w:r>
          </w:p>
        </w:tc>
        <w:tc>
          <w:tcPr>
            <w:tcW w:w="2689" w:type="dxa"/>
            <w:tcBorders>
              <w:top w:val="single" w:sz="4" w:space="0" w:color="auto"/>
              <w:left w:val="single" w:sz="4" w:space="0" w:color="auto"/>
              <w:bottom w:val="single" w:sz="4" w:space="0" w:color="auto"/>
              <w:right w:val="single" w:sz="4" w:space="0" w:color="auto"/>
            </w:tcBorders>
            <w:hideMark/>
          </w:tcPr>
          <w:p w14:paraId="62C43838" w14:textId="77777777" w:rsidR="00EC7691" w:rsidRPr="00B206FF" w:rsidRDefault="00EC7691">
            <w:pPr>
              <w:rPr>
                <w:color w:val="000000" w:themeColor="text1"/>
                <w:sz w:val="24"/>
                <w:szCs w:val="24"/>
                <w:lang w:val="lt-LT"/>
              </w:rPr>
            </w:pPr>
            <w:r w:rsidRPr="00B206FF">
              <w:rPr>
                <w:color w:val="000000" w:themeColor="text1"/>
                <w:sz w:val="24"/>
                <w:szCs w:val="24"/>
                <w:lang w:val="lt-LT"/>
              </w:rPr>
              <w:t>Antikorupcinis sprendimo projekto vertinimas</w:t>
            </w:r>
          </w:p>
        </w:tc>
        <w:tc>
          <w:tcPr>
            <w:tcW w:w="6712" w:type="dxa"/>
            <w:tcBorders>
              <w:top w:val="single" w:sz="4" w:space="0" w:color="auto"/>
              <w:left w:val="single" w:sz="4" w:space="0" w:color="auto"/>
              <w:bottom w:val="single" w:sz="4" w:space="0" w:color="auto"/>
              <w:right w:val="single" w:sz="4" w:space="0" w:color="auto"/>
            </w:tcBorders>
            <w:hideMark/>
          </w:tcPr>
          <w:p w14:paraId="1CADB235" w14:textId="77777777" w:rsidR="00EC7691" w:rsidRPr="00B206FF" w:rsidRDefault="00EC7691">
            <w:pPr>
              <w:jc w:val="both"/>
              <w:rPr>
                <w:color w:val="000000" w:themeColor="text1"/>
                <w:sz w:val="24"/>
                <w:szCs w:val="24"/>
                <w:lang w:val="lt-LT"/>
              </w:rPr>
            </w:pPr>
            <w:r w:rsidRPr="00B206FF">
              <w:rPr>
                <w:color w:val="000000" w:themeColor="text1"/>
                <w:sz w:val="24"/>
                <w:szCs w:val="24"/>
                <w:lang w:val="lt-LT"/>
              </w:rPr>
              <w:t xml:space="preserve">Teisės akte nenumatoma reguliuoti visuomeninių santykių, susijusių su Lietuvos Respublikos Korupcijos prevencijos įstatyme 8 straipsnio 1 dalyje numatytais veiksniais, todėl teisės aktas nevertintinas antikorupciniu pobūdžiu. </w:t>
            </w:r>
          </w:p>
        </w:tc>
      </w:tr>
      <w:tr w:rsidR="00EC7691" w:rsidRPr="00B206FF" w14:paraId="0CECA181" w14:textId="77777777" w:rsidTr="00EC7691">
        <w:tc>
          <w:tcPr>
            <w:tcW w:w="396" w:type="dxa"/>
            <w:tcBorders>
              <w:top w:val="single" w:sz="4" w:space="0" w:color="auto"/>
              <w:left w:val="single" w:sz="4" w:space="0" w:color="auto"/>
              <w:bottom w:val="single" w:sz="4" w:space="0" w:color="auto"/>
              <w:right w:val="single" w:sz="4" w:space="0" w:color="auto"/>
            </w:tcBorders>
            <w:hideMark/>
          </w:tcPr>
          <w:p w14:paraId="14EFDDE3" w14:textId="77777777" w:rsidR="00EC7691" w:rsidRPr="00B206FF" w:rsidRDefault="00EC7691">
            <w:pPr>
              <w:rPr>
                <w:color w:val="000000" w:themeColor="text1"/>
                <w:sz w:val="24"/>
                <w:szCs w:val="24"/>
                <w:lang w:val="lt-LT"/>
              </w:rPr>
            </w:pPr>
            <w:r w:rsidRPr="00B206FF">
              <w:rPr>
                <w:color w:val="000000" w:themeColor="text1"/>
                <w:sz w:val="24"/>
                <w:szCs w:val="24"/>
                <w:lang w:val="lt-LT"/>
              </w:rPr>
              <w:t xml:space="preserve">6. </w:t>
            </w:r>
          </w:p>
        </w:tc>
        <w:tc>
          <w:tcPr>
            <w:tcW w:w="2689" w:type="dxa"/>
            <w:tcBorders>
              <w:top w:val="single" w:sz="4" w:space="0" w:color="auto"/>
              <w:left w:val="single" w:sz="4" w:space="0" w:color="auto"/>
              <w:bottom w:val="single" w:sz="4" w:space="0" w:color="auto"/>
              <w:right w:val="single" w:sz="4" w:space="0" w:color="auto"/>
            </w:tcBorders>
          </w:tcPr>
          <w:p w14:paraId="2CB24187" w14:textId="52C6EEF8" w:rsidR="00EC7691" w:rsidRPr="00B206FF" w:rsidRDefault="00EC7691" w:rsidP="00B206FF">
            <w:pPr>
              <w:rPr>
                <w:color w:val="000000" w:themeColor="text1"/>
                <w:sz w:val="24"/>
                <w:szCs w:val="24"/>
                <w:lang w:val="lt-LT"/>
              </w:rPr>
            </w:pPr>
            <w:r w:rsidRPr="00B206FF">
              <w:rPr>
                <w:color w:val="000000" w:themeColor="text1"/>
                <w:sz w:val="24"/>
                <w:szCs w:val="24"/>
                <w:shd w:val="clear" w:color="auto" w:fill="FFFFFF"/>
                <w:lang w:val="lt-LT"/>
              </w:rPr>
              <w:t>Kiti sprendimui priimti reikalingi pagrindimai, skaičiavimai ar paaiškinimai</w:t>
            </w:r>
          </w:p>
        </w:tc>
        <w:tc>
          <w:tcPr>
            <w:tcW w:w="6712" w:type="dxa"/>
            <w:tcBorders>
              <w:top w:val="single" w:sz="4" w:space="0" w:color="auto"/>
              <w:left w:val="single" w:sz="4" w:space="0" w:color="auto"/>
              <w:bottom w:val="single" w:sz="4" w:space="0" w:color="auto"/>
              <w:right w:val="single" w:sz="4" w:space="0" w:color="auto"/>
            </w:tcBorders>
            <w:hideMark/>
          </w:tcPr>
          <w:p w14:paraId="4D889C9A" w14:textId="77777777" w:rsidR="00EC7691" w:rsidRPr="00B206FF" w:rsidRDefault="00EC7691">
            <w:pPr>
              <w:rPr>
                <w:color w:val="000000" w:themeColor="text1"/>
                <w:sz w:val="24"/>
                <w:szCs w:val="24"/>
                <w:lang w:val="lt-LT"/>
              </w:rPr>
            </w:pPr>
            <w:r w:rsidRPr="00B206FF">
              <w:rPr>
                <w:color w:val="000000" w:themeColor="text1"/>
                <w:sz w:val="24"/>
                <w:szCs w:val="24"/>
                <w:lang w:val="lt-LT"/>
              </w:rPr>
              <w:t>Nėra.</w:t>
            </w:r>
          </w:p>
        </w:tc>
      </w:tr>
      <w:tr w:rsidR="00EC7691" w:rsidRPr="00B206FF" w14:paraId="4618DB9A" w14:textId="77777777" w:rsidTr="00EC7691">
        <w:tc>
          <w:tcPr>
            <w:tcW w:w="396" w:type="dxa"/>
            <w:tcBorders>
              <w:top w:val="single" w:sz="4" w:space="0" w:color="auto"/>
              <w:left w:val="single" w:sz="4" w:space="0" w:color="auto"/>
              <w:bottom w:val="single" w:sz="4" w:space="0" w:color="auto"/>
              <w:right w:val="single" w:sz="4" w:space="0" w:color="auto"/>
            </w:tcBorders>
            <w:hideMark/>
          </w:tcPr>
          <w:p w14:paraId="6CFC985E" w14:textId="77777777" w:rsidR="00EC7691" w:rsidRPr="00B206FF" w:rsidRDefault="00EC7691">
            <w:pPr>
              <w:rPr>
                <w:color w:val="000000" w:themeColor="text1"/>
                <w:sz w:val="24"/>
                <w:szCs w:val="24"/>
                <w:lang w:val="lt-LT"/>
              </w:rPr>
            </w:pPr>
            <w:r w:rsidRPr="00B206FF">
              <w:rPr>
                <w:color w:val="000000" w:themeColor="text1"/>
                <w:sz w:val="24"/>
                <w:szCs w:val="24"/>
                <w:lang w:val="lt-LT"/>
              </w:rPr>
              <w:t>7.</w:t>
            </w:r>
          </w:p>
        </w:tc>
        <w:tc>
          <w:tcPr>
            <w:tcW w:w="2689" w:type="dxa"/>
            <w:tcBorders>
              <w:top w:val="single" w:sz="4" w:space="0" w:color="auto"/>
              <w:left w:val="single" w:sz="4" w:space="0" w:color="auto"/>
              <w:bottom w:val="single" w:sz="4" w:space="0" w:color="auto"/>
              <w:right w:val="single" w:sz="4" w:space="0" w:color="auto"/>
            </w:tcBorders>
          </w:tcPr>
          <w:p w14:paraId="6F508969" w14:textId="34CA833A" w:rsidR="00EC7691" w:rsidRPr="00B206FF" w:rsidRDefault="00EC7691" w:rsidP="00B206FF">
            <w:pPr>
              <w:rPr>
                <w:color w:val="000000" w:themeColor="text1"/>
                <w:sz w:val="24"/>
                <w:szCs w:val="24"/>
                <w:lang w:val="lt-LT"/>
              </w:rPr>
            </w:pPr>
            <w:r w:rsidRPr="00B206FF">
              <w:rPr>
                <w:color w:val="000000" w:themeColor="text1"/>
                <w:sz w:val="24"/>
                <w:szCs w:val="24"/>
                <w:lang w:val="lt-LT"/>
              </w:rPr>
              <w:t>Sprendimo projekto lyginamasis variantas (jeigu teikiamas sprendimo pakeitimo projektas)</w:t>
            </w:r>
          </w:p>
        </w:tc>
        <w:tc>
          <w:tcPr>
            <w:tcW w:w="6712" w:type="dxa"/>
            <w:tcBorders>
              <w:top w:val="single" w:sz="4" w:space="0" w:color="auto"/>
              <w:left w:val="single" w:sz="4" w:space="0" w:color="auto"/>
              <w:bottom w:val="single" w:sz="4" w:space="0" w:color="auto"/>
              <w:right w:val="single" w:sz="4" w:space="0" w:color="auto"/>
            </w:tcBorders>
            <w:hideMark/>
          </w:tcPr>
          <w:p w14:paraId="7FB461CC" w14:textId="77777777" w:rsidR="00EC7691" w:rsidRPr="00B206FF" w:rsidRDefault="00EC7691">
            <w:pPr>
              <w:rPr>
                <w:color w:val="000000" w:themeColor="text1"/>
                <w:sz w:val="24"/>
                <w:szCs w:val="24"/>
                <w:lang w:val="lt-LT"/>
              </w:rPr>
            </w:pPr>
            <w:r w:rsidRPr="00B206FF">
              <w:rPr>
                <w:color w:val="000000" w:themeColor="text1"/>
                <w:sz w:val="24"/>
                <w:szCs w:val="24"/>
                <w:lang w:val="lt-LT"/>
              </w:rPr>
              <w:t>Nėra.</w:t>
            </w:r>
          </w:p>
        </w:tc>
      </w:tr>
    </w:tbl>
    <w:p w14:paraId="52F32BCE" w14:textId="77777777" w:rsidR="00CB4A81" w:rsidRPr="00B206FF" w:rsidRDefault="00CB4A81" w:rsidP="00310F51">
      <w:pPr>
        <w:rPr>
          <w:sz w:val="24"/>
          <w:szCs w:val="24"/>
          <w:lang w:val="lt-LT"/>
        </w:rPr>
      </w:pPr>
    </w:p>
    <w:sectPr w:rsidR="00CB4A81" w:rsidRPr="00B206FF" w:rsidSect="00022FE3">
      <w:headerReference w:type="first" r:id="rId9"/>
      <w:type w:val="continuous"/>
      <w:pgSz w:w="11906" w:h="16838" w:code="9"/>
      <w:pgMar w:top="1134" w:right="567" w:bottom="1134"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E7013" w14:textId="77777777" w:rsidR="00F063B5" w:rsidRDefault="00F063B5">
      <w:r>
        <w:separator/>
      </w:r>
    </w:p>
  </w:endnote>
  <w:endnote w:type="continuationSeparator" w:id="0">
    <w:p w14:paraId="2E71547E" w14:textId="77777777" w:rsidR="00F063B5" w:rsidRDefault="00F0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4F6DE" w14:textId="77777777" w:rsidR="00F063B5" w:rsidRDefault="00F063B5">
      <w:r>
        <w:separator/>
      </w:r>
    </w:p>
  </w:footnote>
  <w:footnote w:type="continuationSeparator" w:id="0">
    <w:p w14:paraId="37641BBA" w14:textId="77777777" w:rsidR="00F063B5" w:rsidRDefault="00F06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F7306" w14:textId="77777777" w:rsidR="00EB1BFB" w:rsidRDefault="00EB1BFB" w:rsidP="00EB1BFB">
    <w:pPr>
      <w:framePr w:h="0" w:hSpace="180" w:wrap="around" w:vAnchor="text" w:hAnchor="page" w:x="5905" w:y="12"/>
    </w:pPr>
  </w:p>
  <w:p w14:paraId="1E3F730B" w14:textId="134889A5" w:rsidR="00EB1BFB" w:rsidRPr="00FD37B5" w:rsidRDefault="00EB1BFB" w:rsidP="00FD37B5">
    <w:pPr>
      <w:tabs>
        <w:tab w:val="left" w:pos="6540"/>
      </w:tabs>
      <w:rPr>
        <w:rFonts w:ascii="TimesLT" w:hAnsi="TimesLT"/>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651"/>
    <w:multiLevelType w:val="hybridMultilevel"/>
    <w:tmpl w:val="54325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15:restartNumberingAfterBreak="0">
    <w:nsid w:val="4733457E"/>
    <w:multiLevelType w:val="hybridMultilevel"/>
    <w:tmpl w:val="4EC676E2"/>
    <w:lvl w:ilvl="0" w:tplc="AC78016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5"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6"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num w:numId="1" w16cid:durableId="1355034712">
    <w:abstractNumId w:val="5"/>
  </w:num>
  <w:num w:numId="2" w16cid:durableId="2074311755">
    <w:abstractNumId w:val="2"/>
  </w:num>
  <w:num w:numId="3" w16cid:durableId="368184000">
    <w:abstractNumId w:val="1"/>
  </w:num>
  <w:num w:numId="4" w16cid:durableId="2130200490">
    <w:abstractNumId w:val="4"/>
  </w:num>
  <w:num w:numId="5" w16cid:durableId="723408156">
    <w:abstractNumId w:val="6"/>
  </w:num>
  <w:num w:numId="6" w16cid:durableId="363020704">
    <w:abstractNumId w:val="3"/>
  </w:num>
  <w:num w:numId="7" w16cid:durableId="887034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11022"/>
    <w:rsid w:val="00022FE3"/>
    <w:rsid w:val="00027D13"/>
    <w:rsid w:val="00037E13"/>
    <w:rsid w:val="00052F00"/>
    <w:rsid w:val="00054739"/>
    <w:rsid w:val="000B19DC"/>
    <w:rsid w:val="000B5D68"/>
    <w:rsid w:val="000C13A8"/>
    <w:rsid w:val="000D459F"/>
    <w:rsid w:val="000D5DBA"/>
    <w:rsid w:val="000F4F62"/>
    <w:rsid w:val="001059F4"/>
    <w:rsid w:val="00113C20"/>
    <w:rsid w:val="00117377"/>
    <w:rsid w:val="001360CD"/>
    <w:rsid w:val="00154175"/>
    <w:rsid w:val="0017343B"/>
    <w:rsid w:val="0018503C"/>
    <w:rsid w:val="001A3A8E"/>
    <w:rsid w:val="001D1B2B"/>
    <w:rsid w:val="001D27A7"/>
    <w:rsid w:val="001E07A2"/>
    <w:rsid w:val="001E755B"/>
    <w:rsid w:val="0020113D"/>
    <w:rsid w:val="002026AA"/>
    <w:rsid w:val="0020328B"/>
    <w:rsid w:val="002166A0"/>
    <w:rsid w:val="002240EA"/>
    <w:rsid w:val="002326C5"/>
    <w:rsid w:val="00252008"/>
    <w:rsid w:val="002562D7"/>
    <w:rsid w:val="00261ED3"/>
    <w:rsid w:val="00262F77"/>
    <w:rsid w:val="0026593E"/>
    <w:rsid w:val="0026627A"/>
    <w:rsid w:val="00293986"/>
    <w:rsid w:val="002A277E"/>
    <w:rsid w:val="002C4A13"/>
    <w:rsid w:val="002C6981"/>
    <w:rsid w:val="00310F51"/>
    <w:rsid w:val="00316F94"/>
    <w:rsid w:val="0034551D"/>
    <w:rsid w:val="003552A4"/>
    <w:rsid w:val="00366657"/>
    <w:rsid w:val="00371887"/>
    <w:rsid w:val="0038352D"/>
    <w:rsid w:val="00396AAB"/>
    <w:rsid w:val="003A2F5A"/>
    <w:rsid w:val="003B5B3A"/>
    <w:rsid w:val="004015BA"/>
    <w:rsid w:val="00404D50"/>
    <w:rsid w:val="004229D3"/>
    <w:rsid w:val="00431AF5"/>
    <w:rsid w:val="0045303B"/>
    <w:rsid w:val="00456F31"/>
    <w:rsid w:val="00465DC3"/>
    <w:rsid w:val="00471AC9"/>
    <w:rsid w:val="00472BF0"/>
    <w:rsid w:val="004855CF"/>
    <w:rsid w:val="004A07B9"/>
    <w:rsid w:val="004A1E83"/>
    <w:rsid w:val="004A3CC3"/>
    <w:rsid w:val="00516783"/>
    <w:rsid w:val="00517B23"/>
    <w:rsid w:val="00521C21"/>
    <w:rsid w:val="00534057"/>
    <w:rsid w:val="00541DB9"/>
    <w:rsid w:val="00545A0D"/>
    <w:rsid w:val="00590281"/>
    <w:rsid w:val="00592338"/>
    <w:rsid w:val="005C2E46"/>
    <w:rsid w:val="005C3CB7"/>
    <w:rsid w:val="005C5315"/>
    <w:rsid w:val="005E4261"/>
    <w:rsid w:val="005E45C2"/>
    <w:rsid w:val="005E6630"/>
    <w:rsid w:val="00634F19"/>
    <w:rsid w:val="00644751"/>
    <w:rsid w:val="00664ADD"/>
    <w:rsid w:val="006A31BE"/>
    <w:rsid w:val="006A760B"/>
    <w:rsid w:val="006E4222"/>
    <w:rsid w:val="00745798"/>
    <w:rsid w:val="00765DC2"/>
    <w:rsid w:val="00772DBB"/>
    <w:rsid w:val="00783233"/>
    <w:rsid w:val="007E1FF9"/>
    <w:rsid w:val="007F1FCD"/>
    <w:rsid w:val="007F57C3"/>
    <w:rsid w:val="00816115"/>
    <w:rsid w:val="00820826"/>
    <w:rsid w:val="008211ED"/>
    <w:rsid w:val="0082671B"/>
    <w:rsid w:val="00826903"/>
    <w:rsid w:val="00836AFB"/>
    <w:rsid w:val="00880D6C"/>
    <w:rsid w:val="00891AD9"/>
    <w:rsid w:val="008C43F7"/>
    <w:rsid w:val="008D0844"/>
    <w:rsid w:val="008D2D52"/>
    <w:rsid w:val="008E4A79"/>
    <w:rsid w:val="008F18AA"/>
    <w:rsid w:val="008F6439"/>
    <w:rsid w:val="00926998"/>
    <w:rsid w:val="009339A7"/>
    <w:rsid w:val="0093433E"/>
    <w:rsid w:val="00977178"/>
    <w:rsid w:val="00985779"/>
    <w:rsid w:val="009869BF"/>
    <w:rsid w:val="00991CFE"/>
    <w:rsid w:val="009B1F4C"/>
    <w:rsid w:val="009B4E0F"/>
    <w:rsid w:val="009C1F16"/>
    <w:rsid w:val="009C699B"/>
    <w:rsid w:val="009D310B"/>
    <w:rsid w:val="00A222F4"/>
    <w:rsid w:val="00A2586A"/>
    <w:rsid w:val="00A3139E"/>
    <w:rsid w:val="00A839CD"/>
    <w:rsid w:val="00AB673F"/>
    <w:rsid w:val="00AB7C23"/>
    <w:rsid w:val="00AF33A6"/>
    <w:rsid w:val="00B06051"/>
    <w:rsid w:val="00B206FF"/>
    <w:rsid w:val="00B47AB7"/>
    <w:rsid w:val="00B618E9"/>
    <w:rsid w:val="00B75B89"/>
    <w:rsid w:val="00B767CB"/>
    <w:rsid w:val="00BD0BE4"/>
    <w:rsid w:val="00C25016"/>
    <w:rsid w:val="00C32A43"/>
    <w:rsid w:val="00C37973"/>
    <w:rsid w:val="00C41C64"/>
    <w:rsid w:val="00C42DF9"/>
    <w:rsid w:val="00C47D3D"/>
    <w:rsid w:val="00C50E94"/>
    <w:rsid w:val="00C70543"/>
    <w:rsid w:val="00C84AF8"/>
    <w:rsid w:val="00C90A2F"/>
    <w:rsid w:val="00CA1616"/>
    <w:rsid w:val="00CA536C"/>
    <w:rsid w:val="00CA59F6"/>
    <w:rsid w:val="00CB4A81"/>
    <w:rsid w:val="00CD2AE5"/>
    <w:rsid w:val="00D16F7F"/>
    <w:rsid w:val="00D570D0"/>
    <w:rsid w:val="00D57BE5"/>
    <w:rsid w:val="00D62EC3"/>
    <w:rsid w:val="00D63E95"/>
    <w:rsid w:val="00D90F37"/>
    <w:rsid w:val="00DB1B7F"/>
    <w:rsid w:val="00DE738F"/>
    <w:rsid w:val="00DF21EF"/>
    <w:rsid w:val="00E13BC2"/>
    <w:rsid w:val="00E21A24"/>
    <w:rsid w:val="00E308A5"/>
    <w:rsid w:val="00E71499"/>
    <w:rsid w:val="00E750C3"/>
    <w:rsid w:val="00E83463"/>
    <w:rsid w:val="00E85403"/>
    <w:rsid w:val="00EB1BFB"/>
    <w:rsid w:val="00EB4380"/>
    <w:rsid w:val="00EC7691"/>
    <w:rsid w:val="00EC7D03"/>
    <w:rsid w:val="00ED228F"/>
    <w:rsid w:val="00F063B5"/>
    <w:rsid w:val="00F1388A"/>
    <w:rsid w:val="00F23E0D"/>
    <w:rsid w:val="00F32A6B"/>
    <w:rsid w:val="00F36393"/>
    <w:rsid w:val="00F405FA"/>
    <w:rsid w:val="00FA7219"/>
    <w:rsid w:val="00FB088A"/>
    <w:rsid w:val="00FC1753"/>
    <w:rsid w:val="00FC5CDD"/>
    <w:rsid w:val="00FD37B5"/>
    <w:rsid w:val="00FE08CB"/>
    <w:rsid w:val="00FE4B72"/>
    <w:rsid w:val="00FF30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72E1"/>
  <w15:docId w15:val="{11A0C8AB-0198-4359-B2EA-9A210E5C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027D13"/>
    <w:rPr>
      <w:rFonts w:ascii="Tahoma" w:hAnsi="Tahoma" w:cs="Tahoma"/>
      <w:sz w:val="16"/>
      <w:szCs w:val="16"/>
    </w:rPr>
  </w:style>
  <w:style w:type="character" w:customStyle="1" w:styleId="DebesliotekstasDiagrama">
    <w:name w:val="Debesėlio tekstas Diagrama"/>
    <w:basedOn w:val="Numatytasispastraiposriftas"/>
    <w:link w:val="Debesliotekstas"/>
    <w:rsid w:val="00027D13"/>
    <w:rPr>
      <w:rFonts w:ascii="Tahoma" w:hAnsi="Tahoma" w:cs="Tahoma"/>
      <w:sz w:val="16"/>
      <w:szCs w:val="16"/>
      <w:lang w:val="en-AU"/>
    </w:rPr>
  </w:style>
  <w:style w:type="character" w:customStyle="1" w:styleId="st1">
    <w:name w:val="st1"/>
    <w:basedOn w:val="Numatytasispastraiposriftas"/>
    <w:rsid w:val="00465DC3"/>
  </w:style>
  <w:style w:type="paragraph" w:styleId="Sraopastraipa">
    <w:name w:val="List Paragraph"/>
    <w:basedOn w:val="prastasis"/>
    <w:uiPriority w:val="34"/>
    <w:qFormat/>
    <w:rsid w:val="00465DC3"/>
    <w:pPr>
      <w:ind w:left="720"/>
      <w:contextualSpacing/>
    </w:pPr>
  </w:style>
  <w:style w:type="character" w:customStyle="1" w:styleId="AntratsDiagrama">
    <w:name w:val="Antraštės Diagrama"/>
    <w:basedOn w:val="Numatytasispastraiposriftas"/>
    <w:link w:val="Antrats"/>
    <w:uiPriority w:val="99"/>
    <w:rsid w:val="00634F19"/>
    <w:rPr>
      <w:lang w:val="en-AU"/>
    </w:rPr>
  </w:style>
  <w:style w:type="paragraph" w:customStyle="1" w:styleId="Default">
    <w:name w:val="Default"/>
    <w:rsid w:val="00634F19"/>
    <w:pPr>
      <w:autoSpaceDE w:val="0"/>
      <w:autoSpaceDN w:val="0"/>
      <w:adjustRightInd w:val="0"/>
    </w:pPr>
    <w:rPr>
      <w:color w:val="000000"/>
      <w:sz w:val="24"/>
      <w:szCs w:val="24"/>
    </w:rPr>
  </w:style>
  <w:style w:type="paragraph" w:styleId="Betarp">
    <w:name w:val="No Spacing"/>
    <w:uiPriority w:val="1"/>
    <w:qFormat/>
    <w:rsid w:val="00C70543"/>
    <w:rPr>
      <w:lang w:val="en-AU"/>
    </w:rPr>
  </w:style>
  <w:style w:type="table" w:styleId="Lentelstinklelis">
    <w:name w:val="Table Grid"/>
    <w:basedOn w:val="prastojilentel"/>
    <w:rsid w:val="00CB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basedOn w:val="Numatytasispastraiposriftas"/>
    <w:uiPriority w:val="20"/>
    <w:qFormat/>
    <w:rsid w:val="00D57BE5"/>
    <w:rPr>
      <w:i/>
      <w:iCs/>
    </w:rPr>
  </w:style>
  <w:style w:type="paragraph" w:customStyle="1" w:styleId="taltipfb">
    <w:name w:val="taltipfb"/>
    <w:basedOn w:val="prastasis"/>
    <w:rsid w:val="00B206FF"/>
    <w:pPr>
      <w:spacing w:before="100" w:beforeAutospacing="1" w:after="100" w:afterAutospacing="1"/>
    </w:pPr>
    <w:rPr>
      <w:sz w:val="24"/>
      <w:szCs w:val="24"/>
      <w:lang w:val="en-GB" w:eastAsia="en-GB"/>
    </w:rPr>
  </w:style>
  <w:style w:type="paragraph" w:customStyle="1" w:styleId="tajtip">
    <w:name w:val="tajtip"/>
    <w:basedOn w:val="prastasis"/>
    <w:rsid w:val="00B206FF"/>
    <w:pPr>
      <w:spacing w:before="100" w:beforeAutospacing="1" w:after="100" w:afterAutospacing="1"/>
    </w:pPr>
    <w:rPr>
      <w:sz w:val="24"/>
      <w:szCs w:val="24"/>
      <w:lang w:val="en-GB" w:eastAsia="en-GB"/>
    </w:rPr>
  </w:style>
  <w:style w:type="character" w:styleId="Hipersaitas">
    <w:name w:val="Hyperlink"/>
    <w:basedOn w:val="Numatytasispastraiposriftas"/>
    <w:uiPriority w:val="99"/>
    <w:unhideWhenUsed/>
    <w:rsid w:val="00B20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548831">
      <w:bodyDiv w:val="1"/>
      <w:marLeft w:val="0"/>
      <w:marRight w:val="0"/>
      <w:marTop w:val="0"/>
      <w:marBottom w:val="0"/>
      <w:divBdr>
        <w:top w:val="none" w:sz="0" w:space="0" w:color="auto"/>
        <w:left w:val="none" w:sz="0" w:space="0" w:color="auto"/>
        <w:bottom w:val="none" w:sz="0" w:space="0" w:color="auto"/>
        <w:right w:val="none" w:sz="0" w:space="0" w:color="auto"/>
      </w:divBdr>
    </w:div>
    <w:div w:id="1352341628">
      <w:bodyDiv w:val="1"/>
      <w:marLeft w:val="0"/>
      <w:marRight w:val="0"/>
      <w:marTop w:val="0"/>
      <w:marBottom w:val="0"/>
      <w:divBdr>
        <w:top w:val="none" w:sz="0" w:space="0" w:color="auto"/>
        <w:left w:val="none" w:sz="0" w:space="0" w:color="auto"/>
        <w:bottom w:val="none" w:sz="0" w:space="0" w:color="auto"/>
        <w:right w:val="none" w:sz="0" w:space="0" w:color="auto"/>
      </w:divBdr>
    </w:div>
    <w:div w:id="1465587758">
      <w:bodyDiv w:val="1"/>
      <w:marLeft w:val="0"/>
      <w:marRight w:val="0"/>
      <w:marTop w:val="0"/>
      <w:marBottom w:val="0"/>
      <w:divBdr>
        <w:top w:val="none" w:sz="0" w:space="0" w:color="auto"/>
        <w:left w:val="none" w:sz="0" w:space="0" w:color="auto"/>
        <w:bottom w:val="none" w:sz="0" w:space="0" w:color="auto"/>
        <w:right w:val="none" w:sz="0" w:space="0" w:color="auto"/>
      </w:divBdr>
      <w:divsChild>
        <w:div w:id="233393777">
          <w:marLeft w:val="0"/>
          <w:marRight w:val="0"/>
          <w:marTop w:val="0"/>
          <w:marBottom w:val="0"/>
          <w:divBdr>
            <w:top w:val="none" w:sz="0" w:space="0" w:color="auto"/>
            <w:left w:val="none" w:sz="0" w:space="0" w:color="auto"/>
            <w:bottom w:val="none" w:sz="0" w:space="0" w:color="auto"/>
            <w:right w:val="none" w:sz="0" w:space="0" w:color="auto"/>
          </w:divBdr>
        </w:div>
      </w:divsChild>
    </w:div>
    <w:div w:id="1871063401">
      <w:bodyDiv w:val="1"/>
      <w:marLeft w:val="0"/>
      <w:marRight w:val="0"/>
      <w:marTop w:val="0"/>
      <w:marBottom w:val="0"/>
      <w:divBdr>
        <w:top w:val="none" w:sz="0" w:space="0" w:color="auto"/>
        <w:left w:val="none" w:sz="0" w:space="0" w:color="auto"/>
        <w:bottom w:val="none" w:sz="0" w:space="0" w:color="auto"/>
        <w:right w:val="none" w:sz="0" w:space="0" w:color="auto"/>
      </w:divBdr>
      <w:divsChild>
        <w:div w:id="238449367">
          <w:marLeft w:val="0"/>
          <w:marRight w:val="0"/>
          <w:marTop w:val="0"/>
          <w:marBottom w:val="0"/>
          <w:divBdr>
            <w:top w:val="none" w:sz="0" w:space="0" w:color="auto"/>
            <w:left w:val="none" w:sz="0" w:space="0" w:color="auto"/>
            <w:bottom w:val="none" w:sz="0" w:space="0" w:color="auto"/>
            <w:right w:val="none" w:sz="0" w:space="0" w:color="auto"/>
          </w:divBdr>
        </w:div>
        <w:div w:id="1183740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255C8-1510-4BAF-BDAA-83F567F44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Tarybos sprendimas1</Template>
  <TotalTime>14</TotalTime>
  <Pages>2</Pages>
  <Words>2691</Words>
  <Characters>1535</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1999 12 08  Nr</vt:lpstr>
      <vt:lpstr>1999 12 08  Nr</vt:lpstr>
    </vt:vector>
  </TitlesOfParts>
  <Company>Rokiskio rajono savivaldybe</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2023-06-06T04:59:00Z</cp:lastPrinted>
  <dcterms:created xsi:type="dcterms:W3CDTF">2023-06-15T13:16:00Z</dcterms:created>
  <dcterms:modified xsi:type="dcterms:W3CDTF">2023-06-15T13:29:00Z</dcterms:modified>
</cp:coreProperties>
</file>