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9790F2" w14:textId="12C42186" w:rsidR="00421242" w:rsidRDefault="00421242" w:rsidP="0089651D">
      <w:pPr>
        <w:jc w:val="center"/>
        <w:rPr>
          <w:b/>
          <w:sz w:val="24"/>
          <w:szCs w:val="24"/>
          <w:lang w:val="lt-LT"/>
        </w:rPr>
      </w:pPr>
      <w:r>
        <w:rPr>
          <w:b/>
          <w:noProof/>
          <w:sz w:val="24"/>
          <w:szCs w:val="24"/>
          <w:lang w:val="lt-LT" w:eastAsia="lt-LT"/>
        </w:rPr>
        <w:drawing>
          <wp:inline distT="0" distB="0" distL="0" distR="0" wp14:anchorId="71979132" wp14:editId="71979133">
            <wp:extent cx="542290" cy="694690"/>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5C68B5F7" w14:textId="77777777" w:rsidR="00C23BDF" w:rsidRDefault="00C23BDF" w:rsidP="004B54F8">
      <w:pPr>
        <w:jc w:val="center"/>
        <w:rPr>
          <w:b/>
          <w:sz w:val="24"/>
          <w:szCs w:val="24"/>
          <w:lang w:val="lt-LT"/>
        </w:rPr>
      </w:pPr>
    </w:p>
    <w:p w14:paraId="719790F3" w14:textId="77777777" w:rsidR="00DA0863" w:rsidRPr="004B54F8" w:rsidRDefault="004B54F8" w:rsidP="004B54F8">
      <w:pPr>
        <w:jc w:val="center"/>
        <w:rPr>
          <w:b/>
          <w:sz w:val="24"/>
          <w:szCs w:val="24"/>
          <w:lang w:val="lt-LT"/>
        </w:rPr>
      </w:pPr>
      <w:r w:rsidRPr="004B54F8">
        <w:rPr>
          <w:b/>
          <w:sz w:val="24"/>
          <w:szCs w:val="24"/>
          <w:lang w:val="lt-LT"/>
        </w:rPr>
        <w:t xml:space="preserve">ROKIŠKIO RAJONO SAVIVALDYBĖS TARYBA </w:t>
      </w:r>
    </w:p>
    <w:p w14:paraId="719790F4" w14:textId="77777777" w:rsidR="004B54F8" w:rsidRPr="00C51365" w:rsidRDefault="004B54F8" w:rsidP="004B54F8">
      <w:pPr>
        <w:jc w:val="center"/>
        <w:rPr>
          <w:b/>
          <w:lang w:val="lt-LT"/>
        </w:rPr>
      </w:pPr>
    </w:p>
    <w:p w14:paraId="719790F5" w14:textId="6E2F6431" w:rsidR="00DA0863" w:rsidRPr="00C51365" w:rsidRDefault="00DA0863" w:rsidP="00C51365">
      <w:pPr>
        <w:jc w:val="center"/>
        <w:rPr>
          <w:b/>
          <w:sz w:val="24"/>
          <w:szCs w:val="24"/>
          <w:lang w:val="lt-LT"/>
        </w:rPr>
      </w:pPr>
      <w:r w:rsidRPr="00C51365">
        <w:rPr>
          <w:b/>
          <w:sz w:val="24"/>
          <w:szCs w:val="24"/>
          <w:lang w:val="lt-LT"/>
        </w:rPr>
        <w:t>SPRENDIMAS</w:t>
      </w:r>
    </w:p>
    <w:p w14:paraId="719790F6" w14:textId="1A73511A" w:rsidR="00DA0863" w:rsidRDefault="008C6EC3" w:rsidP="00C51365">
      <w:pPr>
        <w:jc w:val="center"/>
        <w:rPr>
          <w:b/>
          <w:sz w:val="24"/>
          <w:szCs w:val="24"/>
          <w:lang w:val="lt-LT"/>
        </w:rPr>
      </w:pPr>
      <w:r>
        <w:rPr>
          <w:b/>
          <w:sz w:val="24"/>
          <w:szCs w:val="24"/>
          <w:lang w:val="lt-LT"/>
        </w:rPr>
        <w:t>DĖL ROKIŠKIO RAJONO SAVIVALDYBĖS STRATEGINIO PLĖTROS PLANO IKI 2022 METŲ ATASKAITOS PATVIRTINIMO</w:t>
      </w:r>
    </w:p>
    <w:p w14:paraId="719790F7" w14:textId="77777777" w:rsidR="00EF7C25" w:rsidRPr="00C51365" w:rsidRDefault="00EF7C25" w:rsidP="00C51365">
      <w:pPr>
        <w:jc w:val="center"/>
        <w:rPr>
          <w:b/>
          <w:sz w:val="24"/>
          <w:szCs w:val="24"/>
          <w:lang w:val="lt-LT"/>
        </w:rPr>
      </w:pPr>
    </w:p>
    <w:p w14:paraId="719790F8" w14:textId="027F4EE2" w:rsidR="00DA0863" w:rsidRPr="00C51365" w:rsidRDefault="004635AC" w:rsidP="00C51365">
      <w:pPr>
        <w:jc w:val="center"/>
        <w:rPr>
          <w:sz w:val="24"/>
          <w:szCs w:val="24"/>
          <w:lang w:val="lt-LT"/>
        </w:rPr>
      </w:pPr>
      <w:r>
        <w:rPr>
          <w:sz w:val="24"/>
          <w:szCs w:val="24"/>
          <w:lang w:val="lt-LT"/>
        </w:rPr>
        <w:t>20</w:t>
      </w:r>
      <w:r w:rsidR="00437827">
        <w:rPr>
          <w:sz w:val="24"/>
          <w:szCs w:val="24"/>
          <w:lang w:val="lt-LT"/>
        </w:rPr>
        <w:t>2</w:t>
      </w:r>
      <w:r w:rsidR="003D68A5">
        <w:rPr>
          <w:sz w:val="24"/>
          <w:szCs w:val="24"/>
          <w:lang w:val="lt-LT"/>
        </w:rPr>
        <w:t>3</w:t>
      </w:r>
      <w:r w:rsidR="00EF7C25">
        <w:rPr>
          <w:sz w:val="24"/>
          <w:szCs w:val="24"/>
          <w:lang w:val="lt-LT"/>
        </w:rPr>
        <w:t xml:space="preserve"> m. </w:t>
      </w:r>
      <w:r w:rsidR="000B3C04">
        <w:rPr>
          <w:sz w:val="24"/>
          <w:szCs w:val="24"/>
          <w:lang w:val="lt-LT"/>
        </w:rPr>
        <w:t xml:space="preserve">birželio </w:t>
      </w:r>
      <w:r w:rsidR="003D68A5">
        <w:rPr>
          <w:sz w:val="24"/>
          <w:szCs w:val="24"/>
          <w:lang w:val="lt-LT"/>
        </w:rPr>
        <w:t>29</w:t>
      </w:r>
      <w:r w:rsidR="008C6EC3">
        <w:rPr>
          <w:sz w:val="24"/>
          <w:szCs w:val="24"/>
          <w:lang w:val="lt-LT"/>
        </w:rPr>
        <w:t xml:space="preserve"> </w:t>
      </w:r>
      <w:r w:rsidR="00DA0863" w:rsidRPr="00C51365">
        <w:rPr>
          <w:sz w:val="24"/>
          <w:szCs w:val="24"/>
          <w:lang w:val="lt-LT"/>
        </w:rPr>
        <w:t>d. Nr.</w:t>
      </w:r>
      <w:r w:rsidR="004B54F8">
        <w:rPr>
          <w:sz w:val="24"/>
          <w:szCs w:val="24"/>
          <w:lang w:val="lt-LT"/>
        </w:rPr>
        <w:t xml:space="preserve"> TS-</w:t>
      </w:r>
    </w:p>
    <w:p w14:paraId="719790F9" w14:textId="77777777" w:rsidR="00DA0863" w:rsidRDefault="00DA0863" w:rsidP="00C51365">
      <w:pPr>
        <w:jc w:val="center"/>
        <w:rPr>
          <w:sz w:val="24"/>
          <w:szCs w:val="24"/>
          <w:lang w:val="lt-LT"/>
        </w:rPr>
      </w:pPr>
      <w:r w:rsidRPr="00C51365">
        <w:rPr>
          <w:sz w:val="24"/>
          <w:szCs w:val="24"/>
          <w:lang w:val="lt-LT"/>
        </w:rPr>
        <w:t>Rokiškis</w:t>
      </w:r>
    </w:p>
    <w:p w14:paraId="719790FA" w14:textId="77777777" w:rsidR="00DA0863" w:rsidRPr="00C51365" w:rsidRDefault="00DA0863" w:rsidP="00C51365">
      <w:pPr>
        <w:jc w:val="center"/>
        <w:rPr>
          <w:sz w:val="24"/>
          <w:szCs w:val="24"/>
          <w:lang w:val="lt-LT"/>
        </w:rPr>
      </w:pPr>
    </w:p>
    <w:p w14:paraId="719790FB" w14:textId="77777777" w:rsidR="00DA0863" w:rsidRPr="00C51365" w:rsidRDefault="00DA0863" w:rsidP="00C51365">
      <w:pPr>
        <w:rPr>
          <w:sz w:val="24"/>
          <w:szCs w:val="24"/>
          <w:lang w:val="lt-LT"/>
        </w:rPr>
      </w:pPr>
    </w:p>
    <w:p w14:paraId="6AFCCBA1" w14:textId="065AA88E" w:rsidR="003D68A5" w:rsidRPr="00FD2448" w:rsidRDefault="00AF5640" w:rsidP="007C34F8">
      <w:pPr>
        <w:keepNext/>
        <w:tabs>
          <w:tab w:val="left" w:pos="851"/>
        </w:tabs>
        <w:jc w:val="both"/>
        <w:outlineLvl w:val="0"/>
        <w:rPr>
          <w:sz w:val="24"/>
          <w:szCs w:val="24"/>
          <w:lang w:val="lt-LT" w:eastAsia="en-US"/>
        </w:rPr>
      </w:pPr>
      <w:r>
        <w:rPr>
          <w:sz w:val="24"/>
          <w:szCs w:val="24"/>
          <w:lang w:val="lt-LT"/>
        </w:rPr>
        <w:tab/>
      </w:r>
      <w:r w:rsidR="003D68A5" w:rsidRPr="00FD2448">
        <w:rPr>
          <w:sz w:val="24"/>
          <w:szCs w:val="24"/>
          <w:lang w:val="lt-LT" w:eastAsia="en-US"/>
        </w:rPr>
        <w:t xml:space="preserve">Vadovaudamasi Lietuvos Respublikos vietos savivaldos įstatymo </w:t>
      </w:r>
      <w:bookmarkStart w:id="0" w:name="OLE_LINK26"/>
      <w:r w:rsidR="003D68A5">
        <w:rPr>
          <w:sz w:val="24"/>
          <w:szCs w:val="24"/>
          <w:lang w:val="lt-LT" w:eastAsia="en-US"/>
        </w:rPr>
        <w:t xml:space="preserve">15 </w:t>
      </w:r>
      <w:r w:rsidR="003D68A5">
        <w:rPr>
          <w:color w:val="000000"/>
          <w:sz w:val="24"/>
          <w:szCs w:val="24"/>
          <w:shd w:val="clear" w:color="auto" w:fill="FFFFFF"/>
          <w:lang w:val="lt-LT"/>
        </w:rPr>
        <w:t xml:space="preserve">straipsnio 2 </w:t>
      </w:r>
      <w:r w:rsidR="003D68A5" w:rsidRPr="00FD2448">
        <w:rPr>
          <w:color w:val="000000"/>
          <w:sz w:val="24"/>
          <w:szCs w:val="24"/>
          <w:shd w:val="clear" w:color="auto" w:fill="FFFFFF"/>
          <w:lang w:val="lt-LT"/>
        </w:rPr>
        <w:t>dali</w:t>
      </w:r>
      <w:bookmarkEnd w:id="0"/>
      <w:r w:rsidR="003D68A5">
        <w:rPr>
          <w:color w:val="000000"/>
          <w:sz w:val="24"/>
          <w:szCs w:val="24"/>
          <w:shd w:val="clear" w:color="auto" w:fill="FFFFFF"/>
          <w:lang w:val="lt-LT"/>
        </w:rPr>
        <w:t xml:space="preserve">es 32 punktu, </w:t>
      </w:r>
      <w:r w:rsidR="003D68A5" w:rsidRPr="00712F03">
        <w:rPr>
          <w:sz w:val="24"/>
          <w:szCs w:val="24"/>
          <w:lang w:val="lt-LT"/>
        </w:rPr>
        <w:t xml:space="preserve">Rokiškio </w:t>
      </w:r>
      <w:r w:rsidR="003D68A5">
        <w:rPr>
          <w:sz w:val="24"/>
          <w:szCs w:val="24"/>
          <w:lang w:val="lt-LT"/>
        </w:rPr>
        <w:t>rajono savivaldybės tarybos 2023</w:t>
      </w:r>
      <w:r w:rsidR="003D68A5" w:rsidRPr="00712F03">
        <w:rPr>
          <w:sz w:val="24"/>
          <w:szCs w:val="24"/>
          <w:lang w:val="lt-LT"/>
        </w:rPr>
        <w:t xml:space="preserve"> m. kovo </w:t>
      </w:r>
      <w:r w:rsidR="003D68A5">
        <w:rPr>
          <w:sz w:val="24"/>
          <w:szCs w:val="24"/>
          <w:lang w:val="lt-LT"/>
        </w:rPr>
        <w:t>31</w:t>
      </w:r>
      <w:r w:rsidR="003D68A5" w:rsidRPr="00712F03">
        <w:rPr>
          <w:sz w:val="24"/>
          <w:szCs w:val="24"/>
          <w:lang w:val="lt-LT"/>
        </w:rPr>
        <w:t xml:space="preserve"> d. sprendim</w:t>
      </w:r>
      <w:r w:rsidR="003D68A5">
        <w:rPr>
          <w:sz w:val="24"/>
          <w:szCs w:val="24"/>
          <w:lang w:val="lt-LT"/>
        </w:rPr>
        <w:t>u</w:t>
      </w:r>
      <w:r w:rsidR="003D68A5" w:rsidRPr="00712F03">
        <w:rPr>
          <w:sz w:val="24"/>
          <w:szCs w:val="24"/>
          <w:lang w:val="lt-LT"/>
        </w:rPr>
        <w:t xml:space="preserve"> Nr. TS-</w:t>
      </w:r>
      <w:r w:rsidR="003D68A5">
        <w:rPr>
          <w:sz w:val="24"/>
          <w:szCs w:val="24"/>
          <w:lang w:val="lt-LT"/>
        </w:rPr>
        <w:t>57</w:t>
      </w:r>
      <w:r w:rsidR="003D68A5" w:rsidRPr="00712F03">
        <w:rPr>
          <w:sz w:val="24"/>
          <w:szCs w:val="24"/>
          <w:lang w:val="lt-LT"/>
        </w:rPr>
        <w:t xml:space="preserve"> ,,Dėl Rokiškio rajono savivaldybės strateginio planavimo organizavimo tvarkos aprašo patvirtinimo“</w:t>
      </w:r>
      <w:r w:rsidR="003D68A5">
        <w:rPr>
          <w:sz w:val="24"/>
          <w:szCs w:val="24"/>
          <w:lang w:val="lt-LT"/>
        </w:rPr>
        <w:t xml:space="preserve"> patvirtintu Rokiškio rajono savivaldybės strateginio planavimo organizavimo tvarkos aprašu </w:t>
      </w:r>
      <w:r w:rsidR="003D68A5" w:rsidRPr="00FD2448">
        <w:rPr>
          <w:sz w:val="24"/>
          <w:szCs w:val="24"/>
          <w:lang w:val="lt-LT" w:eastAsia="en-US"/>
        </w:rPr>
        <w:t>bei</w:t>
      </w:r>
      <w:r w:rsidR="004D5A1A">
        <w:rPr>
          <w:sz w:val="24"/>
          <w:szCs w:val="24"/>
          <w:lang w:val="lt-LT" w:eastAsia="en-US"/>
        </w:rPr>
        <w:t>,</w:t>
      </w:r>
      <w:r w:rsidR="003D68A5" w:rsidRPr="00FD2448">
        <w:rPr>
          <w:sz w:val="24"/>
          <w:szCs w:val="24"/>
          <w:lang w:val="lt-LT" w:eastAsia="en-US"/>
        </w:rPr>
        <w:t xml:space="preserve"> atsižvelgdama į Rokiškio rajono</w:t>
      </w:r>
      <w:r w:rsidR="003D68A5">
        <w:rPr>
          <w:sz w:val="24"/>
          <w:szCs w:val="24"/>
          <w:lang w:val="lt-LT" w:eastAsia="en-US"/>
        </w:rPr>
        <w:t xml:space="preserve"> savivaldybės</w:t>
      </w:r>
      <w:r w:rsidR="003D68A5" w:rsidRPr="00FD2448">
        <w:rPr>
          <w:sz w:val="24"/>
          <w:szCs w:val="24"/>
          <w:lang w:val="lt-LT" w:eastAsia="en-US"/>
        </w:rPr>
        <w:t xml:space="preserve"> strateginio planavimo komisijos 202</w:t>
      </w:r>
      <w:r w:rsidR="003D68A5">
        <w:rPr>
          <w:sz w:val="24"/>
          <w:szCs w:val="24"/>
          <w:lang w:val="lt-LT" w:eastAsia="en-US"/>
        </w:rPr>
        <w:t>3</w:t>
      </w:r>
      <w:r w:rsidR="003D68A5" w:rsidRPr="00FD2448">
        <w:rPr>
          <w:sz w:val="24"/>
          <w:szCs w:val="24"/>
          <w:lang w:val="lt-LT" w:eastAsia="en-US"/>
        </w:rPr>
        <w:t xml:space="preserve"> m. </w:t>
      </w:r>
      <w:r w:rsidR="003D68A5" w:rsidRPr="00065CF9">
        <w:rPr>
          <w:color w:val="000000" w:themeColor="text1"/>
          <w:sz w:val="24"/>
          <w:szCs w:val="24"/>
          <w:lang w:val="lt-LT" w:eastAsia="en-US"/>
        </w:rPr>
        <w:t xml:space="preserve">birželio </w:t>
      </w:r>
      <w:r w:rsidR="004D5A1A" w:rsidRPr="00065CF9">
        <w:rPr>
          <w:color w:val="000000" w:themeColor="text1"/>
          <w:sz w:val="24"/>
          <w:szCs w:val="24"/>
          <w:lang w:val="lt-LT" w:eastAsia="en-US"/>
        </w:rPr>
        <w:t xml:space="preserve">13 </w:t>
      </w:r>
      <w:r w:rsidR="003D68A5" w:rsidRPr="00FD2448">
        <w:rPr>
          <w:sz w:val="24"/>
          <w:szCs w:val="24"/>
          <w:lang w:val="lt-LT" w:eastAsia="en-US"/>
        </w:rPr>
        <w:t>d. posėdžio protokolą Nr</w:t>
      </w:r>
      <w:r w:rsidR="003D68A5" w:rsidRPr="00065CF9">
        <w:rPr>
          <w:color w:val="000000" w:themeColor="text1"/>
          <w:sz w:val="24"/>
          <w:szCs w:val="24"/>
          <w:lang w:val="lt-LT" w:eastAsia="en-US"/>
        </w:rPr>
        <w:t>.</w:t>
      </w:r>
      <w:r w:rsidR="004D5A1A" w:rsidRPr="00065CF9">
        <w:rPr>
          <w:color w:val="000000" w:themeColor="text1"/>
          <w:sz w:val="24"/>
          <w:szCs w:val="24"/>
          <w:lang w:val="lt-LT" w:eastAsia="en-US"/>
        </w:rPr>
        <w:t xml:space="preserve"> SPK-</w:t>
      </w:r>
      <w:r w:rsidR="003D68A5" w:rsidRPr="00065CF9">
        <w:rPr>
          <w:color w:val="000000" w:themeColor="text1"/>
          <w:sz w:val="24"/>
          <w:szCs w:val="24"/>
          <w:lang w:val="lt-LT" w:eastAsia="en-US"/>
        </w:rPr>
        <w:t xml:space="preserve"> </w:t>
      </w:r>
      <w:r w:rsidR="003D68A5">
        <w:rPr>
          <w:sz w:val="24"/>
          <w:szCs w:val="24"/>
          <w:lang w:val="lt-LT" w:eastAsia="en-US"/>
        </w:rPr>
        <w:t>3</w:t>
      </w:r>
      <w:r w:rsidR="003D68A5" w:rsidRPr="00FD2448">
        <w:rPr>
          <w:sz w:val="24"/>
          <w:szCs w:val="24"/>
          <w:lang w:val="lt-LT" w:eastAsia="en-US"/>
        </w:rPr>
        <w:t>, Rokiškio rajono savivaldybės taryba n u s p r e n d ž i a:</w:t>
      </w:r>
    </w:p>
    <w:p w14:paraId="1712346E" w14:textId="4A52F138" w:rsidR="0027709B" w:rsidRPr="003D68A5" w:rsidRDefault="0027709B" w:rsidP="007C34F8">
      <w:pPr>
        <w:keepNext/>
        <w:tabs>
          <w:tab w:val="left" w:pos="851"/>
        </w:tabs>
        <w:jc w:val="both"/>
        <w:outlineLvl w:val="0"/>
        <w:rPr>
          <w:sz w:val="24"/>
          <w:szCs w:val="24"/>
          <w:lang w:val="lt-LT"/>
        </w:rPr>
      </w:pPr>
      <w:r>
        <w:rPr>
          <w:sz w:val="24"/>
          <w:szCs w:val="24"/>
          <w:lang w:val="lt-LT"/>
        </w:rPr>
        <w:tab/>
      </w:r>
      <w:r w:rsidRPr="003D68A5">
        <w:rPr>
          <w:sz w:val="24"/>
          <w:szCs w:val="24"/>
          <w:lang w:val="lt-LT"/>
        </w:rPr>
        <w:t xml:space="preserve">1. </w:t>
      </w:r>
      <w:r w:rsidR="00EF7C25" w:rsidRPr="003D68A5">
        <w:rPr>
          <w:sz w:val="24"/>
          <w:szCs w:val="24"/>
          <w:lang w:val="lt-LT"/>
        </w:rPr>
        <w:t xml:space="preserve">Patvirtinti Rokiškio rajono strateginio plėtros plano iki 2022 m. </w:t>
      </w:r>
      <w:r w:rsidR="000B3C04" w:rsidRPr="003D68A5">
        <w:rPr>
          <w:sz w:val="24"/>
          <w:szCs w:val="24"/>
          <w:lang w:val="lt-LT"/>
        </w:rPr>
        <w:t xml:space="preserve">ataskaitą </w:t>
      </w:r>
      <w:r w:rsidR="008F544B" w:rsidRPr="003D68A5">
        <w:rPr>
          <w:sz w:val="24"/>
          <w:szCs w:val="24"/>
          <w:lang w:val="lt-LT"/>
        </w:rPr>
        <w:t>su priedais</w:t>
      </w:r>
      <w:r w:rsidR="001177B6" w:rsidRPr="003D68A5">
        <w:rPr>
          <w:sz w:val="24"/>
          <w:szCs w:val="24"/>
          <w:lang w:val="lt-LT"/>
        </w:rPr>
        <w:t xml:space="preserve"> (pridedama).</w:t>
      </w:r>
    </w:p>
    <w:p w14:paraId="65E4696D" w14:textId="27DE344F" w:rsidR="00EC547A" w:rsidRPr="004D5A1A" w:rsidRDefault="0027709B" w:rsidP="007C34F8">
      <w:pPr>
        <w:tabs>
          <w:tab w:val="left" w:pos="851"/>
        </w:tabs>
        <w:jc w:val="both"/>
        <w:rPr>
          <w:color w:val="000000" w:themeColor="text1"/>
          <w:sz w:val="24"/>
          <w:szCs w:val="24"/>
          <w:lang w:val="lt-LT"/>
        </w:rPr>
      </w:pPr>
      <w:r w:rsidRPr="003D68A5">
        <w:rPr>
          <w:sz w:val="24"/>
          <w:szCs w:val="24"/>
          <w:lang w:val="lt-LT"/>
        </w:rPr>
        <w:tab/>
      </w:r>
      <w:r w:rsidR="003D68A5" w:rsidRPr="004D5A1A">
        <w:rPr>
          <w:color w:val="000000" w:themeColor="text1"/>
          <w:sz w:val="24"/>
          <w:szCs w:val="24"/>
          <w:lang w:val="lt-LT"/>
        </w:rPr>
        <w:t>2</w:t>
      </w:r>
      <w:r w:rsidR="00EC547A" w:rsidRPr="004D5A1A">
        <w:rPr>
          <w:color w:val="000000" w:themeColor="text1"/>
          <w:sz w:val="24"/>
          <w:szCs w:val="24"/>
          <w:lang w:val="lt-LT"/>
        </w:rPr>
        <w:t>. Pripažinti netekusiu galios Rokiškio rajono savivaldybės tarybos 20</w:t>
      </w:r>
      <w:r w:rsidR="008F544B" w:rsidRPr="004D5A1A">
        <w:rPr>
          <w:color w:val="000000" w:themeColor="text1"/>
          <w:sz w:val="24"/>
          <w:szCs w:val="24"/>
          <w:lang w:val="lt-LT"/>
        </w:rPr>
        <w:t>2</w:t>
      </w:r>
      <w:r w:rsidR="003D68A5" w:rsidRPr="004D5A1A">
        <w:rPr>
          <w:color w:val="000000" w:themeColor="text1"/>
          <w:sz w:val="24"/>
          <w:szCs w:val="24"/>
          <w:lang w:val="lt-LT"/>
        </w:rPr>
        <w:t>2</w:t>
      </w:r>
      <w:r w:rsidR="004A3606" w:rsidRPr="004D5A1A">
        <w:rPr>
          <w:color w:val="000000" w:themeColor="text1"/>
          <w:sz w:val="24"/>
          <w:szCs w:val="24"/>
          <w:lang w:val="lt-LT"/>
        </w:rPr>
        <w:t xml:space="preserve"> m. birželio </w:t>
      </w:r>
      <w:r w:rsidR="008F544B" w:rsidRPr="004D5A1A">
        <w:rPr>
          <w:color w:val="000000" w:themeColor="text1"/>
          <w:sz w:val="24"/>
          <w:szCs w:val="24"/>
          <w:lang w:val="lt-LT"/>
        </w:rPr>
        <w:t>2</w:t>
      </w:r>
      <w:r w:rsidR="003D68A5" w:rsidRPr="004D5A1A">
        <w:rPr>
          <w:color w:val="000000" w:themeColor="text1"/>
          <w:sz w:val="24"/>
          <w:szCs w:val="24"/>
          <w:lang w:val="lt-LT"/>
        </w:rPr>
        <w:t>3</w:t>
      </w:r>
      <w:r w:rsidR="00EC547A" w:rsidRPr="004D5A1A">
        <w:rPr>
          <w:color w:val="000000" w:themeColor="text1"/>
          <w:sz w:val="24"/>
          <w:szCs w:val="24"/>
          <w:lang w:val="lt-LT"/>
        </w:rPr>
        <w:t xml:space="preserve"> d. sprendimo Nr. TS-</w:t>
      </w:r>
      <w:r w:rsidR="003D68A5" w:rsidRPr="004D5A1A">
        <w:rPr>
          <w:color w:val="000000" w:themeColor="text1"/>
          <w:sz w:val="24"/>
          <w:szCs w:val="24"/>
          <w:lang w:val="lt-LT"/>
        </w:rPr>
        <w:t>150</w:t>
      </w:r>
      <w:r w:rsidR="00EC547A" w:rsidRPr="004D5A1A">
        <w:rPr>
          <w:color w:val="000000" w:themeColor="text1"/>
          <w:sz w:val="24"/>
          <w:szCs w:val="24"/>
          <w:lang w:val="lt-LT"/>
        </w:rPr>
        <w:t xml:space="preserve"> „</w:t>
      </w:r>
      <w:r w:rsidR="008F544B" w:rsidRPr="004D5A1A">
        <w:rPr>
          <w:bCs/>
          <w:color w:val="000000" w:themeColor="text1"/>
          <w:sz w:val="24"/>
          <w:szCs w:val="24"/>
          <w:lang w:val="lt-LT"/>
        </w:rPr>
        <w:t xml:space="preserve">Dėl Rokiškio rajono </w:t>
      </w:r>
      <w:r w:rsidR="003D68A5" w:rsidRPr="004D5A1A">
        <w:rPr>
          <w:bCs/>
          <w:color w:val="000000" w:themeColor="text1"/>
          <w:sz w:val="24"/>
          <w:szCs w:val="24"/>
          <w:lang w:val="lt-LT"/>
        </w:rPr>
        <w:t xml:space="preserve">savivaldybės </w:t>
      </w:r>
      <w:r w:rsidR="008F544B" w:rsidRPr="004D5A1A">
        <w:rPr>
          <w:bCs/>
          <w:color w:val="000000" w:themeColor="text1"/>
          <w:sz w:val="24"/>
          <w:szCs w:val="24"/>
          <w:lang w:val="lt-LT"/>
        </w:rPr>
        <w:t xml:space="preserve">strateginio plėtros plano iki 2022 metų </w:t>
      </w:r>
      <w:r w:rsidR="003D68A5" w:rsidRPr="004D5A1A">
        <w:rPr>
          <w:bCs/>
          <w:color w:val="000000" w:themeColor="text1"/>
          <w:sz w:val="24"/>
          <w:szCs w:val="24"/>
          <w:lang w:val="lt-LT"/>
        </w:rPr>
        <w:t>ataskaitos</w:t>
      </w:r>
      <w:r w:rsidR="008F544B" w:rsidRPr="004D5A1A">
        <w:rPr>
          <w:bCs/>
          <w:color w:val="000000" w:themeColor="text1"/>
          <w:sz w:val="24"/>
          <w:szCs w:val="24"/>
          <w:lang w:val="lt-LT"/>
        </w:rPr>
        <w:t xml:space="preserve"> patvirtinimo</w:t>
      </w:r>
      <w:r w:rsidR="004A3606" w:rsidRPr="004D5A1A">
        <w:rPr>
          <w:color w:val="000000" w:themeColor="text1"/>
          <w:sz w:val="24"/>
          <w:szCs w:val="24"/>
          <w:lang w:val="lt-LT"/>
        </w:rPr>
        <w:t>“</w:t>
      </w:r>
      <w:r w:rsidR="001177B6" w:rsidRPr="004D5A1A">
        <w:rPr>
          <w:color w:val="000000" w:themeColor="text1"/>
          <w:sz w:val="24"/>
          <w:szCs w:val="24"/>
          <w:lang w:val="lt-LT"/>
        </w:rPr>
        <w:t xml:space="preserve"> 2 punktą.</w:t>
      </w:r>
    </w:p>
    <w:p w14:paraId="71979103" w14:textId="77777777" w:rsidR="004B54F8" w:rsidRPr="002D5939" w:rsidRDefault="004B54F8" w:rsidP="00C51365">
      <w:pPr>
        <w:rPr>
          <w:color w:val="000000" w:themeColor="text1"/>
          <w:sz w:val="24"/>
          <w:szCs w:val="24"/>
          <w:lang w:val="lt-LT"/>
        </w:rPr>
      </w:pPr>
    </w:p>
    <w:p w14:paraId="71979104" w14:textId="77777777" w:rsidR="004B54F8" w:rsidRPr="00C51365" w:rsidRDefault="004B54F8" w:rsidP="00C51365">
      <w:pPr>
        <w:rPr>
          <w:sz w:val="24"/>
          <w:szCs w:val="24"/>
          <w:lang w:val="lt-LT"/>
        </w:rPr>
      </w:pPr>
    </w:p>
    <w:p w14:paraId="71979105" w14:textId="0F123C26" w:rsidR="00DA0863" w:rsidRPr="00C51365" w:rsidRDefault="001363A2">
      <w:pPr>
        <w:jc w:val="both"/>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724854">
        <w:rPr>
          <w:sz w:val="24"/>
          <w:szCs w:val="24"/>
          <w:lang w:val="lt-LT"/>
        </w:rPr>
        <w:t>Ramūnas Godeliauskas</w:t>
      </w:r>
    </w:p>
    <w:p w14:paraId="71979106" w14:textId="77777777" w:rsidR="00DA0863" w:rsidRPr="00C51365" w:rsidRDefault="00DA0863">
      <w:pPr>
        <w:jc w:val="both"/>
        <w:rPr>
          <w:sz w:val="24"/>
          <w:szCs w:val="24"/>
          <w:lang w:val="lt-LT"/>
        </w:rPr>
      </w:pPr>
    </w:p>
    <w:p w14:paraId="71979107" w14:textId="77777777" w:rsidR="00DA0863" w:rsidRPr="00C51365" w:rsidRDefault="00DA0863">
      <w:pPr>
        <w:spacing w:line="360" w:lineRule="auto"/>
        <w:jc w:val="both"/>
        <w:rPr>
          <w:sz w:val="24"/>
          <w:szCs w:val="24"/>
          <w:lang w:val="lt-LT"/>
        </w:rPr>
      </w:pPr>
      <w:r w:rsidRPr="00C51365">
        <w:rPr>
          <w:sz w:val="24"/>
          <w:szCs w:val="24"/>
          <w:lang w:val="lt-LT"/>
        </w:rPr>
        <w:tab/>
      </w:r>
      <w:r w:rsidRPr="00C51365">
        <w:rPr>
          <w:sz w:val="24"/>
          <w:szCs w:val="24"/>
          <w:lang w:val="lt-LT"/>
        </w:rPr>
        <w:tab/>
      </w:r>
      <w:r w:rsidRPr="00C51365">
        <w:rPr>
          <w:sz w:val="24"/>
          <w:szCs w:val="24"/>
          <w:lang w:val="lt-LT"/>
        </w:rPr>
        <w:tab/>
      </w:r>
      <w:r w:rsidRPr="00C51365">
        <w:rPr>
          <w:sz w:val="24"/>
          <w:szCs w:val="24"/>
          <w:lang w:val="lt-LT"/>
        </w:rPr>
        <w:tab/>
      </w:r>
      <w:r w:rsidRPr="00C51365">
        <w:rPr>
          <w:sz w:val="24"/>
          <w:szCs w:val="24"/>
          <w:lang w:val="lt-LT"/>
        </w:rPr>
        <w:tab/>
      </w:r>
      <w:r w:rsidRPr="00C51365">
        <w:rPr>
          <w:sz w:val="24"/>
          <w:szCs w:val="24"/>
          <w:lang w:val="lt-LT"/>
        </w:rPr>
        <w:tab/>
      </w:r>
      <w:r w:rsidRPr="00C51365">
        <w:rPr>
          <w:sz w:val="24"/>
          <w:szCs w:val="24"/>
          <w:lang w:val="lt-LT"/>
        </w:rPr>
        <w:tab/>
      </w:r>
      <w:r w:rsidRPr="00C51365">
        <w:rPr>
          <w:sz w:val="24"/>
          <w:szCs w:val="24"/>
          <w:lang w:val="lt-LT"/>
        </w:rPr>
        <w:tab/>
        <w:t xml:space="preserve">      </w:t>
      </w:r>
    </w:p>
    <w:p w14:paraId="71979108" w14:textId="77777777" w:rsidR="00DA0863" w:rsidRDefault="00DA0863">
      <w:pPr>
        <w:jc w:val="both"/>
        <w:rPr>
          <w:sz w:val="24"/>
          <w:szCs w:val="24"/>
          <w:lang w:val="lt-LT"/>
        </w:rPr>
      </w:pPr>
    </w:p>
    <w:p w14:paraId="71979109" w14:textId="77777777" w:rsidR="004B54F8" w:rsidRDefault="004B54F8">
      <w:pPr>
        <w:jc w:val="both"/>
        <w:rPr>
          <w:sz w:val="24"/>
          <w:szCs w:val="24"/>
          <w:lang w:val="lt-LT"/>
        </w:rPr>
      </w:pPr>
    </w:p>
    <w:p w14:paraId="7197910A" w14:textId="77777777" w:rsidR="004B54F8" w:rsidRDefault="004B54F8">
      <w:pPr>
        <w:jc w:val="both"/>
        <w:rPr>
          <w:sz w:val="24"/>
          <w:szCs w:val="24"/>
          <w:lang w:val="lt-LT"/>
        </w:rPr>
      </w:pPr>
    </w:p>
    <w:p w14:paraId="7197910C" w14:textId="77777777" w:rsidR="004B54F8" w:rsidRDefault="004B54F8">
      <w:pPr>
        <w:jc w:val="both"/>
        <w:rPr>
          <w:sz w:val="24"/>
          <w:szCs w:val="24"/>
          <w:lang w:val="lt-LT"/>
        </w:rPr>
      </w:pPr>
    </w:p>
    <w:p w14:paraId="71979110" w14:textId="77777777" w:rsidR="004B54F8" w:rsidRDefault="004B54F8">
      <w:pPr>
        <w:jc w:val="both"/>
        <w:rPr>
          <w:sz w:val="24"/>
          <w:szCs w:val="24"/>
          <w:lang w:val="lt-LT"/>
        </w:rPr>
      </w:pPr>
    </w:p>
    <w:p w14:paraId="7EF0B170" w14:textId="77777777" w:rsidR="002E72E8" w:rsidRDefault="002E72E8">
      <w:pPr>
        <w:jc w:val="both"/>
        <w:rPr>
          <w:sz w:val="24"/>
          <w:szCs w:val="24"/>
          <w:lang w:val="lt-LT"/>
        </w:rPr>
      </w:pPr>
    </w:p>
    <w:p w14:paraId="78AA3E0A" w14:textId="77777777" w:rsidR="005006F9" w:rsidRDefault="005006F9">
      <w:pPr>
        <w:jc w:val="both"/>
        <w:rPr>
          <w:sz w:val="24"/>
          <w:szCs w:val="24"/>
          <w:lang w:val="lt-LT"/>
        </w:rPr>
      </w:pPr>
    </w:p>
    <w:p w14:paraId="71979111" w14:textId="77777777" w:rsidR="004B54F8" w:rsidRDefault="004B54F8">
      <w:pPr>
        <w:jc w:val="both"/>
        <w:rPr>
          <w:sz w:val="24"/>
          <w:szCs w:val="24"/>
          <w:lang w:val="lt-LT"/>
        </w:rPr>
      </w:pPr>
    </w:p>
    <w:p w14:paraId="71979115" w14:textId="77777777" w:rsidR="004B54F8" w:rsidRDefault="004B54F8">
      <w:pPr>
        <w:jc w:val="both"/>
        <w:rPr>
          <w:sz w:val="24"/>
          <w:szCs w:val="24"/>
          <w:lang w:val="lt-LT"/>
        </w:rPr>
      </w:pPr>
    </w:p>
    <w:p w14:paraId="2FCEB24D" w14:textId="77777777" w:rsidR="006E6706" w:rsidRDefault="006E6706">
      <w:pPr>
        <w:jc w:val="both"/>
        <w:rPr>
          <w:sz w:val="24"/>
          <w:szCs w:val="24"/>
          <w:lang w:val="lt-LT"/>
        </w:rPr>
      </w:pPr>
    </w:p>
    <w:p w14:paraId="23377800" w14:textId="77777777" w:rsidR="003D68A5" w:rsidRDefault="003D68A5">
      <w:pPr>
        <w:jc w:val="both"/>
        <w:rPr>
          <w:sz w:val="24"/>
          <w:szCs w:val="24"/>
          <w:lang w:val="lt-LT"/>
        </w:rPr>
      </w:pPr>
    </w:p>
    <w:p w14:paraId="65C6ADA3" w14:textId="77777777" w:rsidR="00065CF9" w:rsidRDefault="00065CF9">
      <w:pPr>
        <w:jc w:val="both"/>
        <w:rPr>
          <w:sz w:val="24"/>
          <w:szCs w:val="24"/>
          <w:lang w:val="lt-LT"/>
        </w:rPr>
      </w:pPr>
    </w:p>
    <w:p w14:paraId="120033EA" w14:textId="77777777" w:rsidR="00065CF9" w:rsidRDefault="00065CF9">
      <w:pPr>
        <w:jc w:val="both"/>
        <w:rPr>
          <w:sz w:val="24"/>
          <w:szCs w:val="24"/>
          <w:lang w:val="lt-LT"/>
        </w:rPr>
      </w:pPr>
    </w:p>
    <w:p w14:paraId="2CD4487D" w14:textId="77777777" w:rsidR="00065CF9" w:rsidRDefault="00065CF9">
      <w:pPr>
        <w:jc w:val="both"/>
        <w:rPr>
          <w:sz w:val="24"/>
          <w:szCs w:val="24"/>
          <w:lang w:val="lt-LT"/>
        </w:rPr>
      </w:pPr>
    </w:p>
    <w:p w14:paraId="66EDAAE4" w14:textId="77777777" w:rsidR="00065CF9" w:rsidRDefault="00065CF9">
      <w:pPr>
        <w:jc w:val="both"/>
        <w:rPr>
          <w:sz w:val="24"/>
          <w:szCs w:val="24"/>
          <w:lang w:val="lt-LT"/>
        </w:rPr>
      </w:pPr>
    </w:p>
    <w:p w14:paraId="46C1D19B" w14:textId="77777777" w:rsidR="00065CF9" w:rsidRDefault="00065CF9">
      <w:pPr>
        <w:jc w:val="both"/>
        <w:rPr>
          <w:sz w:val="24"/>
          <w:szCs w:val="24"/>
          <w:lang w:val="lt-LT"/>
        </w:rPr>
      </w:pPr>
    </w:p>
    <w:p w14:paraId="22036BC6" w14:textId="77777777" w:rsidR="003D68A5" w:rsidRDefault="003D68A5">
      <w:pPr>
        <w:jc w:val="both"/>
        <w:rPr>
          <w:sz w:val="24"/>
          <w:szCs w:val="24"/>
          <w:lang w:val="lt-LT"/>
        </w:rPr>
      </w:pPr>
    </w:p>
    <w:p w14:paraId="279AFB75" w14:textId="77777777" w:rsidR="006E6706" w:rsidRDefault="006E6706">
      <w:pPr>
        <w:jc w:val="both"/>
        <w:rPr>
          <w:sz w:val="24"/>
          <w:szCs w:val="24"/>
          <w:lang w:val="lt-LT"/>
        </w:rPr>
      </w:pPr>
    </w:p>
    <w:p w14:paraId="7F1CDAF7" w14:textId="77777777" w:rsidR="003D68A5" w:rsidRDefault="003D68A5">
      <w:pPr>
        <w:jc w:val="both"/>
        <w:rPr>
          <w:sz w:val="24"/>
          <w:szCs w:val="24"/>
          <w:lang w:val="lt-LT"/>
        </w:rPr>
      </w:pPr>
    </w:p>
    <w:p w14:paraId="0D56D07C" w14:textId="77777777" w:rsidR="008F41E6" w:rsidRDefault="008F41E6">
      <w:pPr>
        <w:jc w:val="both"/>
        <w:rPr>
          <w:sz w:val="24"/>
          <w:szCs w:val="24"/>
          <w:lang w:val="lt-LT"/>
        </w:rPr>
      </w:pPr>
    </w:p>
    <w:p w14:paraId="37C2CD63" w14:textId="1DB3F043" w:rsidR="003D68A5" w:rsidRPr="00732906" w:rsidRDefault="00437827" w:rsidP="00732906">
      <w:pPr>
        <w:jc w:val="both"/>
        <w:rPr>
          <w:sz w:val="24"/>
          <w:szCs w:val="24"/>
          <w:lang w:val="lt-LT"/>
        </w:rPr>
      </w:pPr>
      <w:r>
        <w:rPr>
          <w:sz w:val="24"/>
          <w:szCs w:val="24"/>
          <w:lang w:val="lt-LT"/>
        </w:rPr>
        <w:t>Agnė Grizevičiūt</w:t>
      </w:r>
      <w:r w:rsidR="00966EFD">
        <w:rPr>
          <w:sz w:val="24"/>
          <w:szCs w:val="24"/>
          <w:lang w:val="lt-LT"/>
        </w:rPr>
        <w:t>ė</w:t>
      </w:r>
    </w:p>
    <w:p w14:paraId="779105E1" w14:textId="77777777" w:rsidR="003D68A5" w:rsidRDefault="003D68A5" w:rsidP="003D68A5">
      <w:pPr>
        <w:jc w:val="center"/>
        <w:rPr>
          <w:b/>
          <w:sz w:val="24"/>
          <w:szCs w:val="24"/>
          <w:lang w:val="lt-LT"/>
        </w:rPr>
      </w:pPr>
      <w:r>
        <w:rPr>
          <w:b/>
          <w:sz w:val="24"/>
          <w:szCs w:val="24"/>
          <w:lang w:val="lt-LT"/>
        </w:rPr>
        <w:lastRenderedPageBreak/>
        <w:t>SPRENDIMO PROJEKTO</w:t>
      </w:r>
    </w:p>
    <w:p w14:paraId="3B9E0527" w14:textId="77777777" w:rsidR="003D68A5" w:rsidRDefault="003D68A5" w:rsidP="003D68A5">
      <w:pPr>
        <w:jc w:val="center"/>
        <w:rPr>
          <w:b/>
          <w:sz w:val="24"/>
          <w:szCs w:val="24"/>
          <w:lang w:val="lt-LT"/>
        </w:rPr>
      </w:pPr>
      <w:r>
        <w:rPr>
          <w:b/>
          <w:sz w:val="24"/>
          <w:szCs w:val="24"/>
          <w:lang w:val="lt-LT"/>
        </w:rPr>
        <w:t>DĖL ROKIŠKIO RAJONO SAVIVALDYBĖS STRATEGINIO PLĖTROS PLANO IKI 2022 METŲ ATASKAITOS PATVIRTINIMO</w:t>
      </w:r>
    </w:p>
    <w:p w14:paraId="17517255" w14:textId="77777777" w:rsidR="003D68A5" w:rsidRDefault="003D68A5" w:rsidP="003D68A5">
      <w:pPr>
        <w:jc w:val="center"/>
        <w:rPr>
          <w:b/>
          <w:sz w:val="24"/>
          <w:szCs w:val="24"/>
          <w:lang w:val="lt-LT" w:eastAsia="lt-LT"/>
        </w:rPr>
      </w:pPr>
      <w:r>
        <w:rPr>
          <w:b/>
          <w:sz w:val="24"/>
          <w:szCs w:val="24"/>
          <w:lang w:val="lt-LT"/>
        </w:rPr>
        <w:t>AIŠKINAMASIS RAŠTAS</w:t>
      </w:r>
    </w:p>
    <w:p w14:paraId="2A9BE093" w14:textId="77777777" w:rsidR="003D68A5" w:rsidRDefault="003D68A5" w:rsidP="003D68A5">
      <w:pPr>
        <w:rPr>
          <w:sz w:val="24"/>
          <w:szCs w:val="24"/>
          <w:lang w:val="lt-LT"/>
        </w:rPr>
      </w:pPr>
    </w:p>
    <w:p w14:paraId="39033BFF" w14:textId="65590B6B" w:rsidR="003D68A5" w:rsidRDefault="003D68A5" w:rsidP="003D68A5">
      <w:pPr>
        <w:jc w:val="center"/>
        <w:rPr>
          <w:i/>
          <w:sz w:val="24"/>
          <w:szCs w:val="24"/>
          <w:lang w:val="lt-LT"/>
        </w:rPr>
      </w:pPr>
      <w:r>
        <w:rPr>
          <w:i/>
          <w:sz w:val="24"/>
          <w:szCs w:val="24"/>
          <w:lang w:val="lt-LT"/>
        </w:rPr>
        <w:t>2023-0</w:t>
      </w:r>
      <w:r w:rsidR="004D5A1A">
        <w:rPr>
          <w:i/>
          <w:sz w:val="24"/>
          <w:szCs w:val="24"/>
          <w:lang w:val="lt-LT"/>
        </w:rPr>
        <w:t>6-</w:t>
      </w:r>
      <w:r w:rsidR="007C34F8">
        <w:rPr>
          <w:i/>
          <w:sz w:val="24"/>
          <w:szCs w:val="24"/>
          <w:lang w:val="lt-LT"/>
        </w:rPr>
        <w:t>29</w:t>
      </w:r>
    </w:p>
    <w:p w14:paraId="4C21823F" w14:textId="77777777" w:rsidR="003D68A5" w:rsidRDefault="003D68A5" w:rsidP="003D68A5">
      <w:pPr>
        <w:rPr>
          <w:sz w:val="24"/>
          <w:szCs w:val="24"/>
          <w:lang w:val="lt-LT"/>
        </w:rPr>
      </w:pPr>
    </w:p>
    <w:p w14:paraId="3C8E9835" w14:textId="5E47CC5A" w:rsidR="003D68A5" w:rsidRPr="00065CF9" w:rsidRDefault="003D68A5" w:rsidP="003D68A5">
      <w:pPr>
        <w:rPr>
          <w:color w:val="000000" w:themeColor="text1"/>
          <w:sz w:val="24"/>
          <w:szCs w:val="24"/>
          <w:lang w:val="lt-LT"/>
        </w:rPr>
      </w:pPr>
      <w:r>
        <w:rPr>
          <w:sz w:val="24"/>
          <w:szCs w:val="24"/>
          <w:lang w:val="lt-LT"/>
        </w:rPr>
        <w:t xml:space="preserve">Projekto </w:t>
      </w:r>
      <w:r w:rsidRPr="00065CF9">
        <w:rPr>
          <w:color w:val="000000" w:themeColor="text1"/>
          <w:sz w:val="24"/>
          <w:szCs w:val="24"/>
          <w:lang w:val="lt-LT"/>
        </w:rPr>
        <w:t xml:space="preserve">rengėjas – </w:t>
      </w:r>
      <w:r w:rsidR="004D5A1A" w:rsidRPr="00065CF9">
        <w:rPr>
          <w:color w:val="000000" w:themeColor="text1"/>
          <w:sz w:val="24"/>
          <w:szCs w:val="24"/>
          <w:lang w:val="lt-LT"/>
        </w:rPr>
        <w:t xml:space="preserve">Strateginio planavimo ir investicijų skyriaus vyriausioji specialistė </w:t>
      </w:r>
      <w:r w:rsidRPr="00065CF9">
        <w:rPr>
          <w:color w:val="000000" w:themeColor="text1"/>
          <w:sz w:val="24"/>
          <w:szCs w:val="24"/>
          <w:lang w:val="lt-LT"/>
        </w:rPr>
        <w:t>Agnė Grizevičiūtė</w:t>
      </w:r>
    </w:p>
    <w:p w14:paraId="4572039E" w14:textId="1C6D2E9D" w:rsidR="003D68A5" w:rsidRPr="00065CF9" w:rsidRDefault="003D68A5" w:rsidP="003D68A5">
      <w:pPr>
        <w:rPr>
          <w:color w:val="000000" w:themeColor="text1"/>
          <w:sz w:val="24"/>
          <w:szCs w:val="24"/>
          <w:lang w:val="lt-LT"/>
        </w:rPr>
      </w:pPr>
      <w:r w:rsidRPr="00065CF9">
        <w:rPr>
          <w:color w:val="000000" w:themeColor="text1"/>
          <w:sz w:val="24"/>
          <w:szCs w:val="24"/>
          <w:lang w:val="lt-LT"/>
        </w:rPr>
        <w:t xml:space="preserve">Pranešėjas komitetų ir Tarybos posėdžiuose – </w:t>
      </w:r>
      <w:r w:rsidR="004D5A1A" w:rsidRPr="00065CF9">
        <w:rPr>
          <w:color w:val="000000" w:themeColor="text1"/>
          <w:sz w:val="24"/>
          <w:szCs w:val="24"/>
          <w:lang w:val="lt-LT"/>
        </w:rPr>
        <w:t xml:space="preserve">Strateginio planavimo ir investicijų skyriaus vyriausioji specialistė </w:t>
      </w:r>
      <w:r w:rsidRPr="00065CF9">
        <w:rPr>
          <w:color w:val="000000" w:themeColor="text1"/>
          <w:sz w:val="24"/>
          <w:szCs w:val="24"/>
          <w:lang w:val="lt-LT"/>
        </w:rPr>
        <w:t>Agnė Grizevičiūtė</w:t>
      </w:r>
    </w:p>
    <w:p w14:paraId="4201A07C" w14:textId="77777777" w:rsidR="003D68A5" w:rsidRDefault="003D68A5" w:rsidP="003D68A5">
      <w:pPr>
        <w:rPr>
          <w:sz w:val="24"/>
          <w:szCs w:val="24"/>
          <w:lang w:val="lt-LT"/>
        </w:rPr>
      </w:pPr>
    </w:p>
    <w:p w14:paraId="537697F4" w14:textId="77777777" w:rsidR="003D68A5" w:rsidRDefault="003D68A5" w:rsidP="003D68A5">
      <w:pPr>
        <w:rPr>
          <w:sz w:val="24"/>
          <w:szCs w:val="24"/>
          <w:lang w:val="lt-LT"/>
        </w:rPr>
      </w:pPr>
    </w:p>
    <w:tbl>
      <w:tblPr>
        <w:tblStyle w:val="Lentelstinklelis"/>
        <w:tblW w:w="0" w:type="auto"/>
        <w:tblLook w:val="04A0" w:firstRow="1" w:lastRow="0" w:firstColumn="1" w:lastColumn="0" w:noHBand="0" w:noVBand="1"/>
      </w:tblPr>
      <w:tblGrid>
        <w:gridCol w:w="396"/>
        <w:gridCol w:w="2658"/>
        <w:gridCol w:w="6573"/>
      </w:tblGrid>
      <w:tr w:rsidR="003D68A5" w:rsidRPr="004D5A1A" w14:paraId="733D3F1A" w14:textId="77777777" w:rsidTr="003D68A5">
        <w:tc>
          <w:tcPr>
            <w:tcW w:w="396" w:type="dxa"/>
            <w:tcBorders>
              <w:top w:val="single" w:sz="4" w:space="0" w:color="auto"/>
              <w:left w:val="single" w:sz="4" w:space="0" w:color="auto"/>
              <w:bottom w:val="single" w:sz="4" w:space="0" w:color="auto"/>
              <w:right w:val="single" w:sz="4" w:space="0" w:color="auto"/>
            </w:tcBorders>
            <w:hideMark/>
          </w:tcPr>
          <w:p w14:paraId="07B03C7E" w14:textId="77777777" w:rsidR="003D68A5" w:rsidRDefault="003D68A5">
            <w:pPr>
              <w:rPr>
                <w:sz w:val="24"/>
                <w:szCs w:val="24"/>
                <w:lang w:val="lt-LT"/>
              </w:rPr>
            </w:pPr>
            <w:r>
              <w:rPr>
                <w:sz w:val="24"/>
                <w:szCs w:val="24"/>
                <w:lang w:val="lt-LT"/>
              </w:rPr>
              <w:t>1.</w:t>
            </w:r>
          </w:p>
        </w:tc>
        <w:tc>
          <w:tcPr>
            <w:tcW w:w="2689" w:type="dxa"/>
            <w:tcBorders>
              <w:top w:val="single" w:sz="4" w:space="0" w:color="auto"/>
              <w:left w:val="single" w:sz="4" w:space="0" w:color="auto"/>
              <w:bottom w:val="single" w:sz="4" w:space="0" w:color="auto"/>
              <w:right w:val="single" w:sz="4" w:space="0" w:color="auto"/>
            </w:tcBorders>
          </w:tcPr>
          <w:p w14:paraId="0F0D60E1" w14:textId="77777777" w:rsidR="003D68A5" w:rsidRDefault="003D68A5">
            <w:pPr>
              <w:rPr>
                <w:sz w:val="24"/>
                <w:szCs w:val="24"/>
                <w:lang w:val="lt-LT"/>
              </w:rPr>
            </w:pPr>
            <w:r>
              <w:rPr>
                <w:sz w:val="24"/>
                <w:szCs w:val="24"/>
                <w:lang w:val="lt-LT"/>
              </w:rPr>
              <w:t>Sprendimo projekto tikslas ir uždaviniai</w:t>
            </w:r>
          </w:p>
          <w:p w14:paraId="0F4A4692" w14:textId="77777777" w:rsidR="003D68A5" w:rsidRDefault="003D68A5">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tcPr>
          <w:p w14:paraId="2F8216AC" w14:textId="19ADFF92" w:rsidR="003D68A5" w:rsidRPr="00065CF9" w:rsidRDefault="003D68A5">
            <w:pPr>
              <w:jc w:val="both"/>
              <w:rPr>
                <w:color w:val="000000" w:themeColor="text1"/>
                <w:sz w:val="24"/>
                <w:szCs w:val="24"/>
                <w:lang w:val="lt-LT" w:eastAsia="en-US"/>
              </w:rPr>
            </w:pPr>
            <w:r>
              <w:rPr>
                <w:sz w:val="24"/>
                <w:szCs w:val="24"/>
                <w:lang w:val="lt-LT" w:eastAsia="en-US"/>
              </w:rPr>
              <w:t xml:space="preserve">Šiuo sprendimo projektu siūloma patvirtinti Rokiškio rajono savivaldybės </w:t>
            </w:r>
            <w:r w:rsidR="006A27AA">
              <w:rPr>
                <w:sz w:val="24"/>
                <w:szCs w:val="24"/>
                <w:lang w:val="lt-LT" w:eastAsia="en-US"/>
              </w:rPr>
              <w:t xml:space="preserve">strateginio plėtros plano iki </w:t>
            </w:r>
            <w:r w:rsidR="006A27AA" w:rsidRPr="00065CF9">
              <w:rPr>
                <w:color w:val="000000" w:themeColor="text1"/>
                <w:sz w:val="24"/>
                <w:szCs w:val="24"/>
                <w:lang w:val="lt-LT" w:eastAsia="en-US"/>
              </w:rPr>
              <w:t xml:space="preserve">2022 m. </w:t>
            </w:r>
            <w:r w:rsidRPr="00065CF9">
              <w:rPr>
                <w:color w:val="000000" w:themeColor="text1"/>
                <w:sz w:val="24"/>
                <w:szCs w:val="24"/>
                <w:lang w:val="lt-LT" w:eastAsia="en-US"/>
              </w:rPr>
              <w:t>ataskait</w:t>
            </w:r>
            <w:r w:rsidR="006A27AA" w:rsidRPr="00065CF9">
              <w:rPr>
                <w:color w:val="000000" w:themeColor="text1"/>
                <w:sz w:val="24"/>
                <w:szCs w:val="24"/>
                <w:lang w:val="lt-LT" w:eastAsia="en-US"/>
              </w:rPr>
              <w:t>ą</w:t>
            </w:r>
            <w:r w:rsidR="004D5A1A" w:rsidRPr="00065CF9">
              <w:rPr>
                <w:color w:val="000000" w:themeColor="text1"/>
                <w:sz w:val="24"/>
                <w:szCs w:val="24"/>
                <w:lang w:val="lt-LT" w:eastAsia="en-US"/>
              </w:rPr>
              <w:t xml:space="preserve"> už paskutinįjį plano galiojimo laikotarpį-2022 m. </w:t>
            </w:r>
            <w:r w:rsidRPr="00065CF9">
              <w:rPr>
                <w:color w:val="000000" w:themeColor="text1"/>
                <w:sz w:val="24"/>
                <w:szCs w:val="24"/>
                <w:lang w:val="lt-LT" w:eastAsia="en-US"/>
              </w:rPr>
              <w:t xml:space="preserve"> </w:t>
            </w:r>
          </w:p>
          <w:p w14:paraId="2CAC90D6" w14:textId="77777777" w:rsidR="003D68A5" w:rsidRDefault="003D68A5">
            <w:pPr>
              <w:jc w:val="both"/>
              <w:rPr>
                <w:sz w:val="24"/>
                <w:szCs w:val="24"/>
                <w:lang w:val="lt-LT" w:eastAsia="en-US"/>
              </w:rPr>
            </w:pPr>
          </w:p>
        </w:tc>
      </w:tr>
      <w:tr w:rsidR="003D68A5" w:rsidRPr="004D5A1A" w14:paraId="11F906DB" w14:textId="77777777" w:rsidTr="003D68A5">
        <w:trPr>
          <w:trHeight w:val="1498"/>
        </w:trPr>
        <w:tc>
          <w:tcPr>
            <w:tcW w:w="396" w:type="dxa"/>
            <w:tcBorders>
              <w:top w:val="single" w:sz="4" w:space="0" w:color="auto"/>
              <w:left w:val="single" w:sz="4" w:space="0" w:color="auto"/>
              <w:bottom w:val="single" w:sz="4" w:space="0" w:color="auto"/>
              <w:right w:val="single" w:sz="4" w:space="0" w:color="auto"/>
            </w:tcBorders>
            <w:hideMark/>
          </w:tcPr>
          <w:p w14:paraId="0FAAAEBA" w14:textId="77777777" w:rsidR="003D68A5" w:rsidRDefault="003D68A5">
            <w:pPr>
              <w:rPr>
                <w:sz w:val="24"/>
                <w:szCs w:val="24"/>
                <w:lang w:val="lt-LT"/>
              </w:rPr>
            </w:pPr>
            <w:r>
              <w:rPr>
                <w:sz w:val="24"/>
                <w:szCs w:val="24"/>
                <w:lang w:val="lt-LT"/>
              </w:rPr>
              <w:t xml:space="preserve">2. </w:t>
            </w:r>
          </w:p>
        </w:tc>
        <w:tc>
          <w:tcPr>
            <w:tcW w:w="2689" w:type="dxa"/>
            <w:tcBorders>
              <w:top w:val="single" w:sz="4" w:space="0" w:color="auto"/>
              <w:left w:val="single" w:sz="4" w:space="0" w:color="auto"/>
              <w:bottom w:val="single" w:sz="4" w:space="0" w:color="auto"/>
              <w:right w:val="single" w:sz="4" w:space="0" w:color="auto"/>
            </w:tcBorders>
          </w:tcPr>
          <w:p w14:paraId="21FDC6CD" w14:textId="77777777" w:rsidR="003D68A5" w:rsidRDefault="003D68A5">
            <w:pPr>
              <w:rPr>
                <w:sz w:val="24"/>
                <w:szCs w:val="24"/>
                <w:lang w:val="lt-LT"/>
              </w:rPr>
            </w:pPr>
            <w:r>
              <w:rPr>
                <w:sz w:val="24"/>
                <w:szCs w:val="24"/>
                <w:lang w:val="lt-LT"/>
              </w:rPr>
              <w:t xml:space="preserve">Šiuo metu galiojančios ir teikiamu klausimu siūlomos naujos teisinio reguliavimo </w:t>
            </w:r>
          </w:p>
          <w:p w14:paraId="1FC066EA" w14:textId="77777777" w:rsidR="003D68A5" w:rsidRDefault="003D68A5">
            <w:pPr>
              <w:rPr>
                <w:sz w:val="24"/>
                <w:szCs w:val="24"/>
                <w:lang w:val="lt-LT"/>
              </w:rPr>
            </w:pPr>
            <w:r>
              <w:rPr>
                <w:sz w:val="24"/>
                <w:szCs w:val="24"/>
                <w:lang w:val="lt-LT"/>
              </w:rPr>
              <w:t>nuostatos</w:t>
            </w:r>
          </w:p>
          <w:p w14:paraId="3338DA94" w14:textId="77777777" w:rsidR="003D68A5" w:rsidRDefault="003D68A5">
            <w:pPr>
              <w:rPr>
                <w:sz w:val="24"/>
                <w:szCs w:val="24"/>
                <w:lang w:val="lt-LT"/>
              </w:rPr>
            </w:pPr>
          </w:p>
          <w:p w14:paraId="272622C1" w14:textId="77777777" w:rsidR="003D68A5" w:rsidRDefault="003D68A5">
            <w:pPr>
              <w:rPr>
                <w:sz w:val="24"/>
                <w:szCs w:val="24"/>
                <w:lang w:val="lt-LT"/>
              </w:rPr>
            </w:pPr>
          </w:p>
          <w:p w14:paraId="7D10086C" w14:textId="77777777" w:rsidR="003D68A5" w:rsidRDefault="003D68A5">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tcPr>
          <w:p w14:paraId="6B200DEB" w14:textId="17374A80" w:rsidR="003D68A5" w:rsidRDefault="003D68A5">
            <w:pPr>
              <w:jc w:val="both"/>
              <w:rPr>
                <w:color w:val="000000"/>
                <w:sz w:val="24"/>
                <w:szCs w:val="24"/>
                <w:shd w:val="clear" w:color="auto" w:fill="FFFFFF"/>
                <w:lang w:val="lt-LT"/>
              </w:rPr>
            </w:pPr>
            <w:r>
              <w:rPr>
                <w:color w:val="000000"/>
                <w:sz w:val="24"/>
                <w:szCs w:val="24"/>
                <w:shd w:val="clear" w:color="auto" w:fill="FFFFFF"/>
                <w:lang w:val="lt-LT"/>
              </w:rPr>
              <w:t xml:space="preserve">Vadovaujantis Lietuvos Respublikos vietos savivaldos įstatymo 15 straipsnio 2 dalies 32 punktu, viena iš išimtinių savivaldybės tarybos kompetencijų yra strateginio </w:t>
            </w:r>
            <w:r w:rsidR="006A27AA">
              <w:rPr>
                <w:color w:val="000000"/>
                <w:sz w:val="24"/>
                <w:szCs w:val="24"/>
                <w:shd w:val="clear" w:color="auto" w:fill="FFFFFF"/>
                <w:lang w:val="lt-LT"/>
              </w:rPr>
              <w:t>plėtros</w:t>
            </w:r>
            <w:r>
              <w:rPr>
                <w:color w:val="000000"/>
                <w:sz w:val="24"/>
                <w:szCs w:val="24"/>
                <w:shd w:val="clear" w:color="auto" w:fill="FFFFFF"/>
                <w:lang w:val="lt-LT"/>
              </w:rPr>
              <w:t xml:space="preserve"> plano ataskaitos išklausymas ir sprendimo dėl pritarimo jai priėmimas. </w:t>
            </w:r>
          </w:p>
          <w:p w14:paraId="47C2E5C9" w14:textId="02A4BCAB" w:rsidR="003D68A5" w:rsidRDefault="003D68A5">
            <w:pPr>
              <w:jc w:val="both"/>
              <w:rPr>
                <w:color w:val="000000" w:themeColor="text1"/>
                <w:sz w:val="24"/>
                <w:szCs w:val="24"/>
                <w:shd w:val="clear" w:color="auto" w:fill="FFFFFF"/>
                <w:lang w:val="lt-LT"/>
              </w:rPr>
            </w:pPr>
            <w:r>
              <w:rPr>
                <w:color w:val="000000"/>
                <w:sz w:val="24"/>
                <w:szCs w:val="24"/>
                <w:shd w:val="clear" w:color="auto" w:fill="FFFFFF"/>
                <w:lang w:val="lt-LT"/>
              </w:rPr>
              <w:t xml:space="preserve">Rokiškio rajono savivaldybės strateginio </w:t>
            </w:r>
            <w:r w:rsidR="006A27AA">
              <w:rPr>
                <w:color w:val="000000"/>
                <w:sz w:val="24"/>
                <w:szCs w:val="24"/>
                <w:shd w:val="clear" w:color="auto" w:fill="FFFFFF"/>
                <w:lang w:val="lt-LT"/>
              </w:rPr>
              <w:t>plėtros</w:t>
            </w:r>
            <w:r>
              <w:rPr>
                <w:color w:val="000000"/>
                <w:sz w:val="24"/>
                <w:szCs w:val="24"/>
                <w:shd w:val="clear" w:color="auto" w:fill="FFFFFF"/>
                <w:lang w:val="lt-LT"/>
              </w:rPr>
              <w:t xml:space="preserve"> plano </w:t>
            </w:r>
            <w:r w:rsidR="006A27AA">
              <w:rPr>
                <w:color w:val="000000"/>
                <w:sz w:val="24"/>
                <w:szCs w:val="24"/>
                <w:shd w:val="clear" w:color="auto" w:fill="FFFFFF"/>
                <w:lang w:val="lt-LT"/>
              </w:rPr>
              <w:t xml:space="preserve">iki </w:t>
            </w:r>
            <w:r>
              <w:rPr>
                <w:color w:val="000000"/>
                <w:sz w:val="24"/>
                <w:szCs w:val="24"/>
                <w:shd w:val="clear" w:color="auto" w:fill="FFFFFF"/>
                <w:lang w:val="lt-LT"/>
              </w:rPr>
              <w:t xml:space="preserve">2022 metų įgyvendinimo ataskaita </w:t>
            </w:r>
            <w:r w:rsidR="006A27AA">
              <w:rPr>
                <w:color w:val="000000"/>
                <w:sz w:val="24"/>
                <w:szCs w:val="24"/>
                <w:shd w:val="clear" w:color="auto" w:fill="FFFFFF"/>
                <w:lang w:val="lt-LT"/>
              </w:rPr>
              <w:t xml:space="preserve">už 2022 metus </w:t>
            </w:r>
            <w:r>
              <w:rPr>
                <w:color w:val="000000"/>
                <w:sz w:val="24"/>
                <w:szCs w:val="24"/>
                <w:shd w:val="clear" w:color="auto" w:fill="FFFFFF"/>
                <w:lang w:val="lt-LT"/>
              </w:rPr>
              <w:t xml:space="preserve">(toliau – Ataskaita) parengta vadovaujantis </w:t>
            </w:r>
            <w:r>
              <w:rPr>
                <w:sz w:val="24"/>
                <w:szCs w:val="24"/>
                <w:lang w:val="lt-LT" w:eastAsia="en-US"/>
              </w:rPr>
              <w:t>Rokiškio rajono savivaldybės strateginio planavimo organizavimo tvarkos</w:t>
            </w:r>
            <w:r>
              <w:rPr>
                <w:color w:val="000000"/>
                <w:sz w:val="24"/>
                <w:szCs w:val="24"/>
                <w:shd w:val="clear" w:color="auto" w:fill="FFFFFF"/>
                <w:lang w:val="lt-LT"/>
              </w:rPr>
              <w:t xml:space="preserve"> aprašo, patvirtinto </w:t>
            </w:r>
            <w:r>
              <w:rPr>
                <w:color w:val="000000" w:themeColor="text1"/>
                <w:sz w:val="24"/>
                <w:szCs w:val="24"/>
                <w:lang w:val="lt-LT"/>
              </w:rPr>
              <w:t xml:space="preserve">2023 m. kovo 31 d. Rokiškio rajono savivaldybės tarybos sprendimu Nr. TS-57 „Dėl Rokiškio rajono savivaldybės strateginio planavimo organizavimo tvarkos aprašo patvirtinimo“ (toliau – Tvarkos aprašas) </w:t>
            </w:r>
            <w:r>
              <w:rPr>
                <w:color w:val="000000" w:themeColor="text1"/>
                <w:sz w:val="24"/>
                <w:szCs w:val="24"/>
                <w:shd w:val="clear" w:color="auto" w:fill="FFFFFF"/>
                <w:lang w:val="lt-LT"/>
              </w:rPr>
              <w:t xml:space="preserve">nuostatomis. </w:t>
            </w:r>
          </w:p>
          <w:p w14:paraId="3AE93E32" w14:textId="1765B2DA" w:rsidR="006A27AA" w:rsidRDefault="006A27AA" w:rsidP="006A27AA">
            <w:pPr>
              <w:jc w:val="both"/>
              <w:rPr>
                <w:sz w:val="24"/>
                <w:szCs w:val="24"/>
                <w:lang w:val="lt-LT" w:eastAsia="en-US"/>
              </w:rPr>
            </w:pPr>
            <w:r>
              <w:rPr>
                <w:sz w:val="24"/>
                <w:szCs w:val="24"/>
                <w:lang w:val="lt-LT"/>
              </w:rPr>
              <w:t>Ataskaita susideda iš vizijos pasiekimo, prioritetų rodiklių pasiekimo iki 2022 metų rezultatų bei p</w:t>
            </w:r>
            <w:r w:rsidRPr="0054574E">
              <w:rPr>
                <w:sz w:val="24"/>
                <w:szCs w:val="24"/>
                <w:lang w:val="lt-LT"/>
              </w:rPr>
              <w:t xml:space="preserve">riemonių </w:t>
            </w:r>
            <w:r>
              <w:rPr>
                <w:sz w:val="24"/>
                <w:szCs w:val="24"/>
                <w:lang w:val="lt-LT"/>
              </w:rPr>
              <w:t>plano ataskaitos</w:t>
            </w:r>
            <w:r w:rsidRPr="0054574E">
              <w:rPr>
                <w:sz w:val="24"/>
                <w:szCs w:val="24"/>
                <w:lang w:val="lt-LT"/>
              </w:rPr>
              <w:t xml:space="preserve"> už </w:t>
            </w:r>
            <w:r>
              <w:rPr>
                <w:sz w:val="24"/>
                <w:szCs w:val="24"/>
                <w:lang w:val="lt-LT"/>
              </w:rPr>
              <w:t xml:space="preserve">2022 metus rezultatų. </w:t>
            </w:r>
          </w:p>
          <w:p w14:paraId="4971132A" w14:textId="4D78D739" w:rsidR="003D68A5" w:rsidRPr="008F41E6" w:rsidRDefault="006A27AA" w:rsidP="004D5A1A">
            <w:pPr>
              <w:jc w:val="both"/>
              <w:rPr>
                <w:sz w:val="24"/>
                <w:szCs w:val="24"/>
                <w:lang w:val="lt-LT"/>
              </w:rPr>
            </w:pPr>
            <w:r>
              <w:rPr>
                <w:sz w:val="24"/>
                <w:szCs w:val="24"/>
                <w:lang w:val="lt-LT"/>
              </w:rPr>
              <w:t>Ataskaita buvo pristatyta ir aprobuota 2023-06-</w:t>
            </w:r>
            <w:r w:rsidR="004D5A1A" w:rsidRPr="004D5A1A">
              <w:rPr>
                <w:color w:val="FF0000"/>
                <w:sz w:val="24"/>
                <w:szCs w:val="24"/>
                <w:lang w:val="lt-LT"/>
              </w:rPr>
              <w:t>13</w:t>
            </w:r>
            <w:r>
              <w:rPr>
                <w:sz w:val="24"/>
                <w:szCs w:val="24"/>
                <w:lang w:val="lt-LT"/>
              </w:rPr>
              <w:t xml:space="preserve"> jungtiniame Rokiškio rajono strateginio planavimo komisijos ir Strateginių planų rengimo ir įgyvendinimo </w:t>
            </w:r>
            <w:r w:rsidR="008F41E6">
              <w:rPr>
                <w:sz w:val="24"/>
                <w:szCs w:val="24"/>
                <w:lang w:val="lt-LT"/>
              </w:rPr>
              <w:t>priežiūros darbo grupės posėdyje, todėl yra teikiama svars</w:t>
            </w:r>
            <w:r w:rsidR="001D3BD0">
              <w:rPr>
                <w:sz w:val="24"/>
                <w:szCs w:val="24"/>
                <w:lang w:val="lt-LT"/>
              </w:rPr>
              <w:t>t</w:t>
            </w:r>
            <w:r w:rsidR="008F41E6">
              <w:rPr>
                <w:sz w:val="24"/>
                <w:szCs w:val="24"/>
                <w:lang w:val="lt-LT"/>
              </w:rPr>
              <w:t xml:space="preserve">yti ir patvirtinti Rokiškio rajono savivaldybės tarybai. </w:t>
            </w:r>
          </w:p>
        </w:tc>
      </w:tr>
      <w:tr w:rsidR="003D68A5" w:rsidRPr="004D5A1A" w14:paraId="239703BB" w14:textId="77777777" w:rsidTr="003D68A5">
        <w:tc>
          <w:tcPr>
            <w:tcW w:w="396" w:type="dxa"/>
            <w:tcBorders>
              <w:top w:val="single" w:sz="4" w:space="0" w:color="auto"/>
              <w:left w:val="single" w:sz="4" w:space="0" w:color="auto"/>
              <w:bottom w:val="single" w:sz="4" w:space="0" w:color="auto"/>
              <w:right w:val="single" w:sz="4" w:space="0" w:color="auto"/>
            </w:tcBorders>
            <w:hideMark/>
          </w:tcPr>
          <w:p w14:paraId="1988B5CF" w14:textId="77777777" w:rsidR="003D68A5" w:rsidRDefault="003D68A5">
            <w:pPr>
              <w:rPr>
                <w:sz w:val="24"/>
                <w:szCs w:val="24"/>
                <w:lang w:val="lt-LT"/>
              </w:rPr>
            </w:pPr>
            <w:r>
              <w:rPr>
                <w:sz w:val="24"/>
                <w:szCs w:val="24"/>
                <w:lang w:val="lt-LT"/>
              </w:rPr>
              <w:t>3.</w:t>
            </w:r>
          </w:p>
        </w:tc>
        <w:tc>
          <w:tcPr>
            <w:tcW w:w="2689" w:type="dxa"/>
            <w:tcBorders>
              <w:top w:val="single" w:sz="4" w:space="0" w:color="auto"/>
              <w:left w:val="single" w:sz="4" w:space="0" w:color="auto"/>
              <w:bottom w:val="single" w:sz="4" w:space="0" w:color="auto"/>
              <w:right w:val="single" w:sz="4" w:space="0" w:color="auto"/>
            </w:tcBorders>
          </w:tcPr>
          <w:p w14:paraId="2CB38D28" w14:textId="77777777" w:rsidR="003D68A5" w:rsidRDefault="003D68A5">
            <w:pPr>
              <w:rPr>
                <w:sz w:val="24"/>
                <w:szCs w:val="24"/>
                <w:lang w:val="lt-LT"/>
              </w:rPr>
            </w:pPr>
            <w:r>
              <w:rPr>
                <w:sz w:val="24"/>
                <w:szCs w:val="24"/>
                <w:lang w:val="lt-LT"/>
              </w:rPr>
              <w:t>Laukiami rezultatai</w:t>
            </w:r>
          </w:p>
          <w:p w14:paraId="7F3B11E4" w14:textId="77777777" w:rsidR="003D68A5" w:rsidRDefault="003D68A5">
            <w:pPr>
              <w:rPr>
                <w:sz w:val="24"/>
                <w:szCs w:val="24"/>
                <w:lang w:val="lt-LT"/>
              </w:rPr>
            </w:pPr>
          </w:p>
          <w:p w14:paraId="182A5A48" w14:textId="77777777" w:rsidR="003D68A5" w:rsidRDefault="003D68A5">
            <w:pPr>
              <w:rPr>
                <w:sz w:val="24"/>
                <w:szCs w:val="24"/>
                <w:lang w:val="lt-LT"/>
              </w:rPr>
            </w:pPr>
          </w:p>
          <w:p w14:paraId="2BD638C6" w14:textId="77777777" w:rsidR="003D68A5" w:rsidRDefault="003D68A5">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544CDBBF" w14:textId="78708252" w:rsidR="006A27AA" w:rsidRDefault="003D68A5" w:rsidP="00433520">
            <w:pPr>
              <w:pStyle w:val="Antrats"/>
              <w:tabs>
                <w:tab w:val="left" w:pos="1296"/>
              </w:tabs>
              <w:jc w:val="both"/>
              <w:rPr>
                <w:b/>
                <w:sz w:val="24"/>
                <w:szCs w:val="24"/>
                <w:lang w:val="lt-LT"/>
              </w:rPr>
            </w:pPr>
            <w:r>
              <w:rPr>
                <w:sz w:val="24"/>
                <w:szCs w:val="24"/>
                <w:lang w:val="lt-LT"/>
              </w:rPr>
              <w:t>Patvirtinus Ataskaitą bus įgyvendinti nacionalinių (Lietuvos Respublikos strateginio valdymo įstatymas, Strateginio valdymo metodika) ir vietos savivaldos lygmens (Rokiškio rajono savivaldybės strateginio planavimo organizavimo tvarkos aprašas) teisės aktų  teisės aktų, reglamentuojančių strateginio planavimo proceso organizav</w:t>
            </w:r>
            <w:r w:rsidR="008F41E6">
              <w:rPr>
                <w:sz w:val="24"/>
                <w:szCs w:val="24"/>
                <w:lang w:val="lt-LT"/>
              </w:rPr>
              <w:t xml:space="preserve">imą savivaldybėje, reikalavimai, taip pat </w:t>
            </w:r>
            <w:r w:rsidR="008F41E6">
              <w:rPr>
                <w:sz w:val="24"/>
                <w:szCs w:val="24"/>
                <w:lang w:val="lt-LT" w:eastAsia="en-US"/>
              </w:rPr>
              <w:t xml:space="preserve">įvertinti Rokiškio rajono savivaldybės ilgalaikės </w:t>
            </w:r>
            <w:r w:rsidR="008F41E6" w:rsidRPr="00065CF9">
              <w:rPr>
                <w:color w:val="000000" w:themeColor="text1"/>
                <w:sz w:val="24"/>
                <w:szCs w:val="24"/>
                <w:lang w:val="lt-LT" w:eastAsia="en-US"/>
              </w:rPr>
              <w:t>plėtros rezultat</w:t>
            </w:r>
            <w:r w:rsidR="00433520" w:rsidRPr="00065CF9">
              <w:rPr>
                <w:color w:val="000000" w:themeColor="text1"/>
                <w:sz w:val="24"/>
                <w:szCs w:val="24"/>
                <w:lang w:val="lt-LT" w:eastAsia="en-US"/>
              </w:rPr>
              <w:t>ai, o visuomenė galės susipažinti su savivaldybės plėtros pasiektais rezultatatais</w:t>
            </w:r>
            <w:r w:rsidR="008F41E6" w:rsidRPr="00065CF9">
              <w:rPr>
                <w:color w:val="000000" w:themeColor="text1"/>
                <w:sz w:val="24"/>
                <w:szCs w:val="24"/>
                <w:lang w:val="lt-LT" w:eastAsia="en-US"/>
              </w:rPr>
              <w:t>.</w:t>
            </w:r>
          </w:p>
        </w:tc>
      </w:tr>
      <w:tr w:rsidR="003D68A5" w14:paraId="01F3E635" w14:textId="77777777" w:rsidTr="003D68A5">
        <w:tc>
          <w:tcPr>
            <w:tcW w:w="396" w:type="dxa"/>
            <w:tcBorders>
              <w:top w:val="single" w:sz="4" w:space="0" w:color="auto"/>
              <w:left w:val="single" w:sz="4" w:space="0" w:color="auto"/>
              <w:bottom w:val="single" w:sz="4" w:space="0" w:color="auto"/>
              <w:right w:val="single" w:sz="4" w:space="0" w:color="auto"/>
            </w:tcBorders>
            <w:hideMark/>
          </w:tcPr>
          <w:p w14:paraId="7376F280" w14:textId="77777777" w:rsidR="003D68A5" w:rsidRDefault="003D68A5">
            <w:pPr>
              <w:rPr>
                <w:sz w:val="24"/>
                <w:szCs w:val="24"/>
                <w:lang w:val="lt-LT"/>
              </w:rPr>
            </w:pPr>
            <w:r>
              <w:rPr>
                <w:sz w:val="24"/>
                <w:szCs w:val="24"/>
                <w:lang w:val="lt-LT"/>
              </w:rPr>
              <w:t xml:space="preserve">4. </w:t>
            </w:r>
          </w:p>
        </w:tc>
        <w:tc>
          <w:tcPr>
            <w:tcW w:w="2689" w:type="dxa"/>
            <w:tcBorders>
              <w:top w:val="single" w:sz="4" w:space="0" w:color="auto"/>
              <w:left w:val="single" w:sz="4" w:space="0" w:color="auto"/>
              <w:bottom w:val="single" w:sz="4" w:space="0" w:color="auto"/>
              <w:right w:val="single" w:sz="4" w:space="0" w:color="auto"/>
            </w:tcBorders>
          </w:tcPr>
          <w:p w14:paraId="354202F9" w14:textId="77777777" w:rsidR="003D68A5" w:rsidRDefault="003D68A5">
            <w:pPr>
              <w:rPr>
                <w:sz w:val="24"/>
                <w:szCs w:val="24"/>
                <w:lang w:val="lt-LT"/>
              </w:rPr>
            </w:pPr>
            <w:r>
              <w:rPr>
                <w:sz w:val="24"/>
                <w:szCs w:val="24"/>
                <w:lang w:val="lt-LT"/>
              </w:rPr>
              <w:t>Lėšų poreikis ir šaltiniai</w:t>
            </w:r>
          </w:p>
          <w:p w14:paraId="4078E8A4" w14:textId="77777777" w:rsidR="003D68A5" w:rsidRDefault="003D68A5">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7981C1C7" w14:textId="77777777" w:rsidR="003D68A5" w:rsidRDefault="003D68A5">
            <w:pPr>
              <w:rPr>
                <w:sz w:val="24"/>
                <w:szCs w:val="24"/>
                <w:lang w:val="lt-LT"/>
              </w:rPr>
            </w:pPr>
            <w:r>
              <w:rPr>
                <w:sz w:val="24"/>
                <w:szCs w:val="24"/>
                <w:lang w:val="lt-LT"/>
              </w:rPr>
              <w:t>Sprendimui įgyvendinti lėšos nebus reikalingos.</w:t>
            </w:r>
          </w:p>
        </w:tc>
      </w:tr>
      <w:tr w:rsidR="003D68A5" w:rsidRPr="004D5A1A" w14:paraId="460D091D" w14:textId="77777777" w:rsidTr="003D68A5">
        <w:tc>
          <w:tcPr>
            <w:tcW w:w="396" w:type="dxa"/>
            <w:tcBorders>
              <w:top w:val="single" w:sz="4" w:space="0" w:color="auto"/>
              <w:left w:val="single" w:sz="4" w:space="0" w:color="auto"/>
              <w:bottom w:val="single" w:sz="4" w:space="0" w:color="auto"/>
              <w:right w:val="single" w:sz="4" w:space="0" w:color="auto"/>
            </w:tcBorders>
            <w:hideMark/>
          </w:tcPr>
          <w:p w14:paraId="04D33CED" w14:textId="77777777" w:rsidR="003D68A5" w:rsidRDefault="003D68A5">
            <w:pPr>
              <w:rPr>
                <w:sz w:val="24"/>
                <w:szCs w:val="24"/>
                <w:lang w:val="lt-LT"/>
              </w:rPr>
            </w:pPr>
            <w:r>
              <w:rPr>
                <w:sz w:val="24"/>
                <w:szCs w:val="24"/>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36D4F005" w14:textId="77777777" w:rsidR="003D68A5" w:rsidRDefault="003D68A5">
            <w:pPr>
              <w:rPr>
                <w:sz w:val="24"/>
                <w:szCs w:val="24"/>
                <w:lang w:val="lt-LT"/>
              </w:rPr>
            </w:pPr>
            <w:r>
              <w:rPr>
                <w:sz w:val="24"/>
                <w:szCs w:val="24"/>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2208C8D3" w14:textId="77777777" w:rsidR="003D68A5" w:rsidRDefault="003D68A5">
            <w:pPr>
              <w:jc w:val="both"/>
              <w:rPr>
                <w:color w:val="000000"/>
                <w:sz w:val="24"/>
                <w:szCs w:val="24"/>
                <w:lang w:val="lt-LT"/>
              </w:rPr>
            </w:pPr>
            <w:r>
              <w:rPr>
                <w:sz w:val="24"/>
                <w:szCs w:val="24"/>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3D68A5" w14:paraId="20A870BD" w14:textId="77777777" w:rsidTr="003D68A5">
        <w:tc>
          <w:tcPr>
            <w:tcW w:w="396" w:type="dxa"/>
            <w:tcBorders>
              <w:top w:val="single" w:sz="4" w:space="0" w:color="auto"/>
              <w:left w:val="single" w:sz="4" w:space="0" w:color="auto"/>
              <w:bottom w:val="single" w:sz="4" w:space="0" w:color="auto"/>
              <w:right w:val="single" w:sz="4" w:space="0" w:color="auto"/>
            </w:tcBorders>
            <w:hideMark/>
          </w:tcPr>
          <w:p w14:paraId="7D237BCB" w14:textId="77777777" w:rsidR="003D68A5" w:rsidRDefault="003D68A5">
            <w:pPr>
              <w:rPr>
                <w:sz w:val="24"/>
                <w:szCs w:val="24"/>
                <w:lang w:val="lt-LT"/>
              </w:rPr>
            </w:pPr>
            <w:r>
              <w:rPr>
                <w:sz w:val="24"/>
                <w:szCs w:val="24"/>
                <w:lang w:val="lt-LT"/>
              </w:rPr>
              <w:lastRenderedPageBreak/>
              <w:t xml:space="preserve">6. </w:t>
            </w:r>
          </w:p>
        </w:tc>
        <w:tc>
          <w:tcPr>
            <w:tcW w:w="2689" w:type="dxa"/>
            <w:tcBorders>
              <w:top w:val="single" w:sz="4" w:space="0" w:color="auto"/>
              <w:left w:val="single" w:sz="4" w:space="0" w:color="auto"/>
              <w:bottom w:val="single" w:sz="4" w:space="0" w:color="auto"/>
              <w:right w:val="single" w:sz="4" w:space="0" w:color="auto"/>
            </w:tcBorders>
          </w:tcPr>
          <w:p w14:paraId="555107EA" w14:textId="77777777" w:rsidR="003D68A5" w:rsidRDefault="003D68A5">
            <w:pPr>
              <w:rPr>
                <w:sz w:val="24"/>
                <w:szCs w:val="24"/>
                <w:lang w:val="lt-LT"/>
              </w:rPr>
            </w:pPr>
            <w:r>
              <w:rPr>
                <w:color w:val="000000"/>
                <w:sz w:val="24"/>
                <w:szCs w:val="24"/>
                <w:shd w:val="clear" w:color="auto" w:fill="FFFFFF"/>
                <w:lang w:val="lt-LT"/>
              </w:rPr>
              <w:t>Kiti sprendimui priimti reikalingi pagrindimai, skaičiavimai ar paaiškinimai</w:t>
            </w:r>
          </w:p>
          <w:p w14:paraId="20A98EE0" w14:textId="77777777" w:rsidR="003D68A5" w:rsidRDefault="003D68A5">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23DAEC50" w14:textId="77777777" w:rsidR="003D68A5" w:rsidRDefault="003D68A5">
            <w:pPr>
              <w:pStyle w:val="Standard"/>
              <w:tabs>
                <w:tab w:val="left" w:pos="5529"/>
                <w:tab w:val="right" w:pos="5954"/>
              </w:tabs>
              <w:jc w:val="both"/>
            </w:pPr>
            <w:r>
              <w:rPr>
                <w:bCs/>
                <w:color w:val="000000"/>
              </w:rPr>
              <w:t>-</w:t>
            </w:r>
          </w:p>
        </w:tc>
      </w:tr>
      <w:tr w:rsidR="003D68A5" w14:paraId="5D6ED56A" w14:textId="77777777" w:rsidTr="003D68A5">
        <w:tc>
          <w:tcPr>
            <w:tcW w:w="396" w:type="dxa"/>
            <w:tcBorders>
              <w:top w:val="single" w:sz="4" w:space="0" w:color="auto"/>
              <w:left w:val="single" w:sz="4" w:space="0" w:color="auto"/>
              <w:bottom w:val="single" w:sz="4" w:space="0" w:color="auto"/>
              <w:right w:val="single" w:sz="4" w:space="0" w:color="auto"/>
            </w:tcBorders>
            <w:hideMark/>
          </w:tcPr>
          <w:p w14:paraId="78F9B48F" w14:textId="77777777" w:rsidR="003D68A5" w:rsidRDefault="003D68A5">
            <w:pPr>
              <w:rPr>
                <w:sz w:val="24"/>
                <w:szCs w:val="24"/>
                <w:lang w:val="lt-LT"/>
              </w:rPr>
            </w:pPr>
            <w:r>
              <w:rPr>
                <w:sz w:val="24"/>
                <w:szCs w:val="24"/>
                <w:lang w:val="lt-LT"/>
              </w:rPr>
              <w:t>7.</w:t>
            </w:r>
          </w:p>
        </w:tc>
        <w:tc>
          <w:tcPr>
            <w:tcW w:w="2689" w:type="dxa"/>
            <w:tcBorders>
              <w:top w:val="single" w:sz="4" w:space="0" w:color="auto"/>
              <w:left w:val="single" w:sz="4" w:space="0" w:color="auto"/>
              <w:bottom w:val="single" w:sz="4" w:space="0" w:color="auto"/>
              <w:right w:val="single" w:sz="4" w:space="0" w:color="auto"/>
            </w:tcBorders>
          </w:tcPr>
          <w:p w14:paraId="1E90D11B" w14:textId="77777777" w:rsidR="003D68A5" w:rsidRDefault="003D68A5">
            <w:pPr>
              <w:rPr>
                <w:sz w:val="24"/>
                <w:szCs w:val="24"/>
                <w:lang w:val="lt-LT"/>
              </w:rPr>
            </w:pPr>
            <w:r>
              <w:rPr>
                <w:sz w:val="24"/>
                <w:szCs w:val="24"/>
                <w:lang w:val="lt-LT"/>
              </w:rPr>
              <w:t>Sprendimo projekto lyginamasis variantas (jeigu teikiamas sprendimo pakeitimo projektas)</w:t>
            </w:r>
          </w:p>
          <w:p w14:paraId="34B2B5BA" w14:textId="77777777" w:rsidR="003D68A5" w:rsidRDefault="003D68A5">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46F26DE5" w14:textId="77777777" w:rsidR="003D68A5" w:rsidRDefault="003D68A5">
            <w:pPr>
              <w:rPr>
                <w:sz w:val="24"/>
                <w:szCs w:val="24"/>
                <w:lang w:val="lt-LT"/>
              </w:rPr>
            </w:pPr>
            <w:r>
              <w:rPr>
                <w:sz w:val="24"/>
                <w:szCs w:val="24"/>
                <w:lang w:val="lt-LT"/>
              </w:rPr>
              <w:t>-</w:t>
            </w:r>
          </w:p>
        </w:tc>
      </w:tr>
    </w:tbl>
    <w:p w14:paraId="7FFE1A92" w14:textId="77777777" w:rsidR="003D68A5" w:rsidRDefault="003D68A5" w:rsidP="003D68A5">
      <w:pPr>
        <w:tabs>
          <w:tab w:val="left" w:pos="1095"/>
        </w:tabs>
        <w:jc w:val="both"/>
        <w:rPr>
          <w:sz w:val="24"/>
          <w:szCs w:val="24"/>
          <w:lang w:val="lt-LT" w:eastAsia="en-US"/>
        </w:rPr>
      </w:pPr>
    </w:p>
    <w:p w14:paraId="524E55CA" w14:textId="77777777" w:rsidR="003D68A5" w:rsidRDefault="003D68A5" w:rsidP="003D68A5">
      <w:pPr>
        <w:tabs>
          <w:tab w:val="left" w:pos="1260"/>
        </w:tabs>
        <w:rPr>
          <w:sz w:val="24"/>
          <w:szCs w:val="24"/>
          <w:lang w:val="en-AU" w:eastAsia="lt-LT"/>
        </w:rPr>
      </w:pPr>
    </w:p>
    <w:p w14:paraId="223DFEE0" w14:textId="77777777" w:rsidR="003D68A5" w:rsidRDefault="003D68A5" w:rsidP="003D68A5">
      <w:pPr>
        <w:rPr>
          <w:bCs/>
          <w:sz w:val="24"/>
          <w:szCs w:val="24"/>
          <w:lang w:val="lt-LT" w:eastAsia="en-US"/>
        </w:rPr>
      </w:pPr>
    </w:p>
    <w:p w14:paraId="3F679EB5" w14:textId="77777777" w:rsidR="003D68A5" w:rsidRDefault="003D68A5" w:rsidP="003D68A5">
      <w:pPr>
        <w:rPr>
          <w:bCs/>
          <w:sz w:val="24"/>
          <w:szCs w:val="24"/>
          <w:lang w:val="lt-LT" w:eastAsia="en-US"/>
        </w:rPr>
      </w:pPr>
    </w:p>
    <w:p w14:paraId="05405C9A" w14:textId="77777777" w:rsidR="003D68A5" w:rsidRDefault="003D68A5" w:rsidP="003D68A5">
      <w:pPr>
        <w:rPr>
          <w:bCs/>
          <w:sz w:val="24"/>
          <w:szCs w:val="24"/>
          <w:lang w:val="lt-LT" w:eastAsia="en-US"/>
        </w:rPr>
      </w:pPr>
    </w:p>
    <w:p w14:paraId="112D2111" w14:textId="77777777" w:rsidR="003D68A5" w:rsidRDefault="003D68A5" w:rsidP="003D68A5">
      <w:pPr>
        <w:rPr>
          <w:bCs/>
          <w:sz w:val="24"/>
          <w:szCs w:val="24"/>
          <w:lang w:val="lt-LT" w:eastAsia="en-US"/>
        </w:rPr>
      </w:pPr>
    </w:p>
    <w:p w14:paraId="0B5A4798" w14:textId="77777777" w:rsidR="003D68A5" w:rsidRDefault="003D68A5" w:rsidP="003D68A5">
      <w:pPr>
        <w:rPr>
          <w:bCs/>
          <w:sz w:val="24"/>
          <w:szCs w:val="24"/>
          <w:lang w:val="lt-LT" w:eastAsia="en-US"/>
        </w:rPr>
      </w:pPr>
    </w:p>
    <w:p w14:paraId="21795176" w14:textId="77777777" w:rsidR="003D68A5" w:rsidRDefault="003D68A5" w:rsidP="003D68A5">
      <w:pPr>
        <w:rPr>
          <w:bCs/>
          <w:sz w:val="24"/>
          <w:szCs w:val="24"/>
          <w:lang w:val="lt-LT" w:eastAsia="en-US"/>
        </w:rPr>
      </w:pPr>
    </w:p>
    <w:p w14:paraId="71979131" w14:textId="22E79EA6" w:rsidR="004B54F8" w:rsidRPr="00C51365" w:rsidRDefault="004B54F8" w:rsidP="00AF6CB5">
      <w:pPr>
        <w:ind w:right="197"/>
        <w:rPr>
          <w:sz w:val="24"/>
          <w:szCs w:val="24"/>
          <w:lang w:val="lt-LT"/>
        </w:rPr>
      </w:pPr>
    </w:p>
    <w:sectPr w:rsidR="004B54F8" w:rsidRPr="00C51365" w:rsidSect="007C34F8">
      <w:headerReference w:type="default" r:id="rId9"/>
      <w:headerReference w:type="first" r:id="rId10"/>
      <w:footnotePr>
        <w:pos w:val="beneathText"/>
      </w:footnotePr>
      <w:pgSz w:w="11905" w:h="16837"/>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C6EB" w14:textId="77777777" w:rsidR="0052212E" w:rsidRDefault="0052212E">
      <w:r>
        <w:separator/>
      </w:r>
    </w:p>
  </w:endnote>
  <w:endnote w:type="continuationSeparator" w:id="0">
    <w:p w14:paraId="154D0056" w14:textId="77777777" w:rsidR="0052212E" w:rsidRDefault="0052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EC7B" w14:textId="77777777" w:rsidR="0052212E" w:rsidRDefault="0052212E">
      <w:r>
        <w:separator/>
      </w:r>
    </w:p>
  </w:footnote>
  <w:footnote w:type="continuationSeparator" w:id="0">
    <w:p w14:paraId="4BB79333" w14:textId="77777777" w:rsidR="0052212E" w:rsidRDefault="00522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9138" w14:textId="77777777" w:rsidR="0012453D" w:rsidRDefault="0012453D" w:rsidP="00C23BDF">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4E6E" w14:textId="5D9CD88D" w:rsidR="00437827" w:rsidRPr="00437827" w:rsidRDefault="00437827" w:rsidP="00437827">
    <w:pPr>
      <w:pStyle w:val="Antrats"/>
      <w:jc w:val="right"/>
      <w:rPr>
        <w:sz w:val="24"/>
        <w:szCs w:val="24"/>
      </w:rPr>
    </w:pPr>
    <w:r w:rsidRPr="00437827">
      <w:rPr>
        <w:sz w:val="24"/>
        <w:szCs w:val="24"/>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pPr>
      <w:rPr>
        <w:rFonts w:cs="Times New Roman"/>
      </w:rPr>
    </w:lvl>
    <w:lvl w:ilvl="1">
      <w:start w:val="1"/>
      <w:numFmt w:val="none"/>
      <w:pStyle w:val="Antrat2"/>
      <w:suff w:val="nothing"/>
      <w:lvlText w:val=""/>
      <w:lvlJc w:val="left"/>
      <w:pPr>
        <w:tabs>
          <w:tab w:val="num" w:pos="0"/>
        </w:tabs>
      </w:pPr>
      <w:rPr>
        <w:rFonts w:cs="Times New Roman"/>
      </w:rPr>
    </w:lvl>
    <w:lvl w:ilvl="2">
      <w:start w:val="1"/>
      <w:numFmt w:val="none"/>
      <w:pStyle w:val="Antrat3"/>
      <w:suff w:val="nothing"/>
      <w:lvlText w:val=""/>
      <w:lvlJc w:val="left"/>
      <w:pPr>
        <w:tabs>
          <w:tab w:val="num" w:pos="0"/>
        </w:tabs>
      </w:pPr>
      <w:rPr>
        <w:rFonts w:cs="Times New Roman"/>
      </w:rPr>
    </w:lvl>
    <w:lvl w:ilvl="3">
      <w:start w:val="1"/>
      <w:numFmt w:val="none"/>
      <w:pStyle w:val="Antrat4"/>
      <w:suff w:val="nothing"/>
      <w:lvlText w:val=""/>
      <w:lvlJc w:val="left"/>
      <w:pPr>
        <w:tabs>
          <w:tab w:val="num" w:pos="0"/>
        </w:tabs>
      </w:pPr>
      <w:rPr>
        <w:rFonts w:cs="Times New Roman"/>
      </w:rPr>
    </w:lvl>
    <w:lvl w:ilvl="4">
      <w:start w:val="1"/>
      <w:numFmt w:val="none"/>
      <w:pStyle w:val="Antrat5"/>
      <w:suff w:val="nothing"/>
      <w:lvlText w:val=""/>
      <w:lvlJc w:val="left"/>
      <w:pPr>
        <w:tabs>
          <w:tab w:val="num" w:pos="0"/>
        </w:tabs>
      </w:pPr>
      <w:rPr>
        <w:rFonts w:cs="Times New Roman"/>
      </w:rPr>
    </w:lvl>
    <w:lvl w:ilvl="5">
      <w:start w:val="1"/>
      <w:numFmt w:val="none"/>
      <w:pStyle w:val="Antrat6"/>
      <w:suff w:val="nothing"/>
      <w:lvlText w:val=""/>
      <w:lvlJc w:val="left"/>
      <w:pPr>
        <w:tabs>
          <w:tab w:val="num" w:pos="0"/>
        </w:tabs>
      </w:pPr>
      <w:rPr>
        <w:rFonts w:cs="Times New Roman"/>
      </w:rPr>
    </w:lvl>
    <w:lvl w:ilvl="6">
      <w:start w:val="1"/>
      <w:numFmt w:val="none"/>
      <w:pStyle w:val="Antrat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0984460"/>
    <w:multiLevelType w:val="hybridMultilevel"/>
    <w:tmpl w:val="58BEF4D2"/>
    <w:lvl w:ilvl="0" w:tplc="E040B4D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6FD5220"/>
    <w:multiLevelType w:val="hybridMultilevel"/>
    <w:tmpl w:val="0408FD98"/>
    <w:lvl w:ilvl="0" w:tplc="7ED0525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13413950">
    <w:abstractNumId w:val="0"/>
  </w:num>
  <w:num w:numId="2" w16cid:durableId="775447475">
    <w:abstractNumId w:val="1"/>
  </w:num>
  <w:num w:numId="3" w16cid:durableId="178089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F3"/>
    <w:rsid w:val="00007FC3"/>
    <w:rsid w:val="0001009B"/>
    <w:rsid w:val="00013C51"/>
    <w:rsid w:val="00042956"/>
    <w:rsid w:val="0004480A"/>
    <w:rsid w:val="000454FF"/>
    <w:rsid w:val="00051996"/>
    <w:rsid w:val="00055429"/>
    <w:rsid w:val="00063A46"/>
    <w:rsid w:val="00065CF9"/>
    <w:rsid w:val="00067425"/>
    <w:rsid w:val="000709B3"/>
    <w:rsid w:val="00070BF5"/>
    <w:rsid w:val="00074C63"/>
    <w:rsid w:val="00080219"/>
    <w:rsid w:val="0009072D"/>
    <w:rsid w:val="0009198B"/>
    <w:rsid w:val="000A5587"/>
    <w:rsid w:val="000B3C04"/>
    <w:rsid w:val="000C031C"/>
    <w:rsid w:val="000E092D"/>
    <w:rsid w:val="000E0A86"/>
    <w:rsid w:val="000E1FE7"/>
    <w:rsid w:val="000F0D20"/>
    <w:rsid w:val="001126BD"/>
    <w:rsid w:val="0011778E"/>
    <w:rsid w:val="001177B6"/>
    <w:rsid w:val="00117861"/>
    <w:rsid w:val="00121AD3"/>
    <w:rsid w:val="0012453D"/>
    <w:rsid w:val="001363A2"/>
    <w:rsid w:val="0014343B"/>
    <w:rsid w:val="00156D55"/>
    <w:rsid w:val="00162311"/>
    <w:rsid w:val="00165F2D"/>
    <w:rsid w:val="00166B0D"/>
    <w:rsid w:val="00167B38"/>
    <w:rsid w:val="00167DE6"/>
    <w:rsid w:val="00170B46"/>
    <w:rsid w:val="00170C97"/>
    <w:rsid w:val="00177C19"/>
    <w:rsid w:val="00177E49"/>
    <w:rsid w:val="00182F9E"/>
    <w:rsid w:val="00191A2C"/>
    <w:rsid w:val="001924F3"/>
    <w:rsid w:val="0019735A"/>
    <w:rsid w:val="001C6941"/>
    <w:rsid w:val="001D3BD0"/>
    <w:rsid w:val="001E05C8"/>
    <w:rsid w:val="001F41A7"/>
    <w:rsid w:val="001F6FC6"/>
    <w:rsid w:val="00201BAE"/>
    <w:rsid w:val="0020666A"/>
    <w:rsid w:val="00213F07"/>
    <w:rsid w:val="00221549"/>
    <w:rsid w:val="00225451"/>
    <w:rsid w:val="00225814"/>
    <w:rsid w:val="00233AE4"/>
    <w:rsid w:val="0024717C"/>
    <w:rsid w:val="00255D0A"/>
    <w:rsid w:val="00261D9D"/>
    <w:rsid w:val="00275289"/>
    <w:rsid w:val="00275AC2"/>
    <w:rsid w:val="0027709B"/>
    <w:rsid w:val="0029049E"/>
    <w:rsid w:val="002A1E7A"/>
    <w:rsid w:val="002A37E2"/>
    <w:rsid w:val="002A7900"/>
    <w:rsid w:val="002C4D70"/>
    <w:rsid w:val="002D1718"/>
    <w:rsid w:val="002D5939"/>
    <w:rsid w:val="002E1C5B"/>
    <w:rsid w:val="002E6035"/>
    <w:rsid w:val="002E72E8"/>
    <w:rsid w:val="002F5C5F"/>
    <w:rsid w:val="00302F09"/>
    <w:rsid w:val="00344CC7"/>
    <w:rsid w:val="00367B35"/>
    <w:rsid w:val="00382CA4"/>
    <w:rsid w:val="003A0D2C"/>
    <w:rsid w:val="003A2AB9"/>
    <w:rsid w:val="003A66C4"/>
    <w:rsid w:val="003A6D62"/>
    <w:rsid w:val="003C02B3"/>
    <w:rsid w:val="003D68A5"/>
    <w:rsid w:val="003E4574"/>
    <w:rsid w:val="004036A8"/>
    <w:rsid w:val="00404EDA"/>
    <w:rsid w:val="00414421"/>
    <w:rsid w:val="00415A02"/>
    <w:rsid w:val="00415D83"/>
    <w:rsid w:val="00416F6A"/>
    <w:rsid w:val="00421242"/>
    <w:rsid w:val="00422F1B"/>
    <w:rsid w:val="00433520"/>
    <w:rsid w:val="00437827"/>
    <w:rsid w:val="00441056"/>
    <w:rsid w:val="00462BDB"/>
    <w:rsid w:val="004635AC"/>
    <w:rsid w:val="00466C02"/>
    <w:rsid w:val="00474BF9"/>
    <w:rsid w:val="004A0C0D"/>
    <w:rsid w:val="004A3606"/>
    <w:rsid w:val="004A4EB8"/>
    <w:rsid w:val="004B3D81"/>
    <w:rsid w:val="004B54F8"/>
    <w:rsid w:val="004D0354"/>
    <w:rsid w:val="004D280F"/>
    <w:rsid w:val="004D34A8"/>
    <w:rsid w:val="004D5A1A"/>
    <w:rsid w:val="004D7649"/>
    <w:rsid w:val="004E30BC"/>
    <w:rsid w:val="004F5A4D"/>
    <w:rsid w:val="004F6FB7"/>
    <w:rsid w:val="005006F9"/>
    <w:rsid w:val="00511186"/>
    <w:rsid w:val="005203A7"/>
    <w:rsid w:val="0052212E"/>
    <w:rsid w:val="005440F9"/>
    <w:rsid w:val="0054574E"/>
    <w:rsid w:val="00547E1E"/>
    <w:rsid w:val="005530FC"/>
    <w:rsid w:val="00560E32"/>
    <w:rsid w:val="005658E3"/>
    <w:rsid w:val="00586BF1"/>
    <w:rsid w:val="005876E3"/>
    <w:rsid w:val="005917EA"/>
    <w:rsid w:val="005A1B6A"/>
    <w:rsid w:val="005A28EA"/>
    <w:rsid w:val="005A691F"/>
    <w:rsid w:val="005C0F32"/>
    <w:rsid w:val="005C1599"/>
    <w:rsid w:val="005C195C"/>
    <w:rsid w:val="005C7AFC"/>
    <w:rsid w:val="005E04C9"/>
    <w:rsid w:val="005F7C72"/>
    <w:rsid w:val="00603D16"/>
    <w:rsid w:val="00606ACA"/>
    <w:rsid w:val="00611EE5"/>
    <w:rsid w:val="00616CC1"/>
    <w:rsid w:val="0062205E"/>
    <w:rsid w:val="006230CF"/>
    <w:rsid w:val="00630F14"/>
    <w:rsid w:val="00634DA6"/>
    <w:rsid w:val="00646A15"/>
    <w:rsid w:val="00654492"/>
    <w:rsid w:val="0065734B"/>
    <w:rsid w:val="00670044"/>
    <w:rsid w:val="00685A39"/>
    <w:rsid w:val="00696733"/>
    <w:rsid w:val="006A27AA"/>
    <w:rsid w:val="006D2E5C"/>
    <w:rsid w:val="006E5981"/>
    <w:rsid w:val="006E6706"/>
    <w:rsid w:val="006E7D62"/>
    <w:rsid w:val="00721624"/>
    <w:rsid w:val="00724717"/>
    <w:rsid w:val="00724854"/>
    <w:rsid w:val="00732906"/>
    <w:rsid w:val="007406BE"/>
    <w:rsid w:val="00740C5F"/>
    <w:rsid w:val="00741EB0"/>
    <w:rsid w:val="00744D80"/>
    <w:rsid w:val="0074558C"/>
    <w:rsid w:val="007467A4"/>
    <w:rsid w:val="00750954"/>
    <w:rsid w:val="00754E3D"/>
    <w:rsid w:val="0075564D"/>
    <w:rsid w:val="007725DA"/>
    <w:rsid w:val="00774FFC"/>
    <w:rsid w:val="00784138"/>
    <w:rsid w:val="0079358D"/>
    <w:rsid w:val="007A6C1D"/>
    <w:rsid w:val="007B0BCA"/>
    <w:rsid w:val="007B4B65"/>
    <w:rsid w:val="007C34F8"/>
    <w:rsid w:val="007C3785"/>
    <w:rsid w:val="007C63F3"/>
    <w:rsid w:val="007D0641"/>
    <w:rsid w:val="007E3B7B"/>
    <w:rsid w:val="007F07BF"/>
    <w:rsid w:val="007F1446"/>
    <w:rsid w:val="00803F87"/>
    <w:rsid w:val="00811553"/>
    <w:rsid w:val="00827BF8"/>
    <w:rsid w:val="00843645"/>
    <w:rsid w:val="00855C28"/>
    <w:rsid w:val="00860809"/>
    <w:rsid w:val="00865CFE"/>
    <w:rsid w:val="008667D6"/>
    <w:rsid w:val="00880954"/>
    <w:rsid w:val="00895627"/>
    <w:rsid w:val="0089651D"/>
    <w:rsid w:val="008A013A"/>
    <w:rsid w:val="008A507B"/>
    <w:rsid w:val="008C0969"/>
    <w:rsid w:val="008C2027"/>
    <w:rsid w:val="008C6EC3"/>
    <w:rsid w:val="008D4478"/>
    <w:rsid w:val="008F41E6"/>
    <w:rsid w:val="008F544B"/>
    <w:rsid w:val="00914866"/>
    <w:rsid w:val="009160E9"/>
    <w:rsid w:val="009170C6"/>
    <w:rsid w:val="00920F44"/>
    <w:rsid w:val="00922F84"/>
    <w:rsid w:val="0092460B"/>
    <w:rsid w:val="009343AE"/>
    <w:rsid w:val="00935EEE"/>
    <w:rsid w:val="00966295"/>
    <w:rsid w:val="00966EFD"/>
    <w:rsid w:val="009675CA"/>
    <w:rsid w:val="00974CDD"/>
    <w:rsid w:val="00977BDA"/>
    <w:rsid w:val="0098670E"/>
    <w:rsid w:val="00992F86"/>
    <w:rsid w:val="009A1FF2"/>
    <w:rsid w:val="009B15D2"/>
    <w:rsid w:val="009B4B92"/>
    <w:rsid w:val="009C068E"/>
    <w:rsid w:val="009C209C"/>
    <w:rsid w:val="009C665F"/>
    <w:rsid w:val="009C77C3"/>
    <w:rsid w:val="009D1C5C"/>
    <w:rsid w:val="009E2AD9"/>
    <w:rsid w:val="00A04D58"/>
    <w:rsid w:val="00A25283"/>
    <w:rsid w:val="00A25697"/>
    <w:rsid w:val="00A27C7C"/>
    <w:rsid w:val="00A3024A"/>
    <w:rsid w:val="00A31220"/>
    <w:rsid w:val="00A3425A"/>
    <w:rsid w:val="00A53539"/>
    <w:rsid w:val="00A5563B"/>
    <w:rsid w:val="00A67196"/>
    <w:rsid w:val="00A704D0"/>
    <w:rsid w:val="00A73C55"/>
    <w:rsid w:val="00A7684F"/>
    <w:rsid w:val="00A868DC"/>
    <w:rsid w:val="00A963F6"/>
    <w:rsid w:val="00AB41D8"/>
    <w:rsid w:val="00AB568A"/>
    <w:rsid w:val="00AB7FD8"/>
    <w:rsid w:val="00AC4D68"/>
    <w:rsid w:val="00AD2235"/>
    <w:rsid w:val="00AE7FD0"/>
    <w:rsid w:val="00AF5640"/>
    <w:rsid w:val="00AF6CB5"/>
    <w:rsid w:val="00B11D47"/>
    <w:rsid w:val="00B13EBA"/>
    <w:rsid w:val="00B1421E"/>
    <w:rsid w:val="00B17F9A"/>
    <w:rsid w:val="00B2568A"/>
    <w:rsid w:val="00B261F9"/>
    <w:rsid w:val="00B338AB"/>
    <w:rsid w:val="00B364D7"/>
    <w:rsid w:val="00B40846"/>
    <w:rsid w:val="00B46558"/>
    <w:rsid w:val="00B531D2"/>
    <w:rsid w:val="00B54222"/>
    <w:rsid w:val="00B571FC"/>
    <w:rsid w:val="00B67215"/>
    <w:rsid w:val="00B71982"/>
    <w:rsid w:val="00B91272"/>
    <w:rsid w:val="00BA1146"/>
    <w:rsid w:val="00BB316E"/>
    <w:rsid w:val="00BB4CB3"/>
    <w:rsid w:val="00BB5592"/>
    <w:rsid w:val="00BB6026"/>
    <w:rsid w:val="00BD5111"/>
    <w:rsid w:val="00BD52E5"/>
    <w:rsid w:val="00BE0700"/>
    <w:rsid w:val="00C07B15"/>
    <w:rsid w:val="00C13B2D"/>
    <w:rsid w:val="00C23BDF"/>
    <w:rsid w:val="00C31A34"/>
    <w:rsid w:val="00C34E8E"/>
    <w:rsid w:val="00C51365"/>
    <w:rsid w:val="00C932FF"/>
    <w:rsid w:val="00D12ADB"/>
    <w:rsid w:val="00D24433"/>
    <w:rsid w:val="00D27425"/>
    <w:rsid w:val="00D347D4"/>
    <w:rsid w:val="00D36068"/>
    <w:rsid w:val="00D501D4"/>
    <w:rsid w:val="00D5260B"/>
    <w:rsid w:val="00D60EF8"/>
    <w:rsid w:val="00D7479F"/>
    <w:rsid w:val="00D868D8"/>
    <w:rsid w:val="00DA0863"/>
    <w:rsid w:val="00DA786A"/>
    <w:rsid w:val="00DB4D38"/>
    <w:rsid w:val="00DC1866"/>
    <w:rsid w:val="00DE1B5A"/>
    <w:rsid w:val="00DE2699"/>
    <w:rsid w:val="00DE49B5"/>
    <w:rsid w:val="00DF0830"/>
    <w:rsid w:val="00DF2BA7"/>
    <w:rsid w:val="00DF575E"/>
    <w:rsid w:val="00E06A0C"/>
    <w:rsid w:val="00E203D7"/>
    <w:rsid w:val="00E35BF3"/>
    <w:rsid w:val="00E35CB1"/>
    <w:rsid w:val="00E41378"/>
    <w:rsid w:val="00E56731"/>
    <w:rsid w:val="00E5714D"/>
    <w:rsid w:val="00E80A77"/>
    <w:rsid w:val="00E85137"/>
    <w:rsid w:val="00E90A25"/>
    <w:rsid w:val="00E95805"/>
    <w:rsid w:val="00EA2575"/>
    <w:rsid w:val="00EA3C22"/>
    <w:rsid w:val="00EB5B19"/>
    <w:rsid w:val="00EC2B71"/>
    <w:rsid w:val="00EC3663"/>
    <w:rsid w:val="00EC547A"/>
    <w:rsid w:val="00ED2755"/>
    <w:rsid w:val="00ED4A49"/>
    <w:rsid w:val="00EF161F"/>
    <w:rsid w:val="00EF6439"/>
    <w:rsid w:val="00EF79EA"/>
    <w:rsid w:val="00EF7C25"/>
    <w:rsid w:val="00F0230A"/>
    <w:rsid w:val="00F0670C"/>
    <w:rsid w:val="00F2538B"/>
    <w:rsid w:val="00F2752C"/>
    <w:rsid w:val="00F279BA"/>
    <w:rsid w:val="00F35E7B"/>
    <w:rsid w:val="00F364FD"/>
    <w:rsid w:val="00F43EFF"/>
    <w:rsid w:val="00F467E2"/>
    <w:rsid w:val="00F519C8"/>
    <w:rsid w:val="00F53102"/>
    <w:rsid w:val="00F540D2"/>
    <w:rsid w:val="00F56A76"/>
    <w:rsid w:val="00F75CE4"/>
    <w:rsid w:val="00F92A3A"/>
    <w:rsid w:val="00F9665A"/>
    <w:rsid w:val="00F97D7B"/>
    <w:rsid w:val="00FA038D"/>
    <w:rsid w:val="00FA1563"/>
    <w:rsid w:val="00FA7747"/>
    <w:rsid w:val="00FB5358"/>
    <w:rsid w:val="00FC2A81"/>
    <w:rsid w:val="00FF56B2"/>
    <w:rsid w:val="00FF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9790F1"/>
  <w15:docId w15:val="{ACEA510E-287C-41F8-87B7-28DE03DA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0A77"/>
    <w:pPr>
      <w:suppressAutoHyphens/>
    </w:pPr>
    <w:rPr>
      <w:sz w:val="20"/>
      <w:szCs w:val="20"/>
      <w:lang w:val="en-US" w:eastAsia="ar-SA"/>
    </w:rPr>
  </w:style>
  <w:style w:type="paragraph" w:styleId="Antrat1">
    <w:name w:val="heading 1"/>
    <w:basedOn w:val="prastasis"/>
    <w:next w:val="prastasis"/>
    <w:link w:val="Antrat1Diagrama"/>
    <w:uiPriority w:val="99"/>
    <w:qFormat/>
    <w:rsid w:val="00E80A77"/>
    <w:pPr>
      <w:keepNext/>
      <w:numPr>
        <w:numId w:val="1"/>
      </w:numPr>
      <w:jc w:val="both"/>
      <w:outlineLvl w:val="0"/>
    </w:pPr>
    <w:rPr>
      <w:sz w:val="24"/>
      <w:lang w:val="lt-LT"/>
    </w:rPr>
  </w:style>
  <w:style w:type="paragraph" w:styleId="Antrat2">
    <w:name w:val="heading 2"/>
    <w:basedOn w:val="prastasis"/>
    <w:next w:val="prastasis"/>
    <w:link w:val="Antrat2Diagrama"/>
    <w:uiPriority w:val="99"/>
    <w:qFormat/>
    <w:rsid w:val="00E80A77"/>
    <w:pPr>
      <w:keepNext/>
      <w:numPr>
        <w:ilvl w:val="1"/>
        <w:numId w:val="1"/>
      </w:numPr>
      <w:outlineLvl w:val="1"/>
    </w:pPr>
    <w:rPr>
      <w:b/>
      <w:sz w:val="24"/>
      <w:lang w:val="lt-LT"/>
    </w:rPr>
  </w:style>
  <w:style w:type="paragraph" w:styleId="Antrat3">
    <w:name w:val="heading 3"/>
    <w:basedOn w:val="prastasis"/>
    <w:next w:val="prastasis"/>
    <w:link w:val="Antrat3Diagrama"/>
    <w:uiPriority w:val="99"/>
    <w:qFormat/>
    <w:rsid w:val="00E80A77"/>
    <w:pPr>
      <w:keepNext/>
      <w:numPr>
        <w:ilvl w:val="2"/>
        <w:numId w:val="1"/>
      </w:numPr>
      <w:outlineLvl w:val="2"/>
    </w:pPr>
    <w:rPr>
      <w:sz w:val="24"/>
      <w:lang w:val="lt-LT"/>
    </w:rPr>
  </w:style>
  <w:style w:type="paragraph" w:styleId="Antrat4">
    <w:name w:val="heading 4"/>
    <w:basedOn w:val="prastasis"/>
    <w:next w:val="prastasis"/>
    <w:link w:val="Antrat4Diagrama"/>
    <w:uiPriority w:val="99"/>
    <w:qFormat/>
    <w:rsid w:val="00E80A77"/>
    <w:pPr>
      <w:keepNext/>
      <w:numPr>
        <w:ilvl w:val="3"/>
        <w:numId w:val="1"/>
      </w:numPr>
      <w:tabs>
        <w:tab w:val="left" w:pos="3402"/>
      </w:tabs>
      <w:outlineLvl w:val="3"/>
    </w:pPr>
    <w:rPr>
      <w:b/>
      <w:sz w:val="26"/>
    </w:rPr>
  </w:style>
  <w:style w:type="paragraph" w:styleId="Antrat5">
    <w:name w:val="heading 5"/>
    <w:basedOn w:val="prastasis"/>
    <w:next w:val="prastasis"/>
    <w:link w:val="Antrat5Diagrama"/>
    <w:uiPriority w:val="99"/>
    <w:qFormat/>
    <w:rsid w:val="00E80A77"/>
    <w:pPr>
      <w:keepNext/>
      <w:numPr>
        <w:ilvl w:val="4"/>
        <w:numId w:val="1"/>
      </w:numPr>
      <w:outlineLvl w:val="4"/>
    </w:pPr>
    <w:rPr>
      <w:sz w:val="28"/>
      <w:lang w:val="lt-LT"/>
    </w:rPr>
  </w:style>
  <w:style w:type="paragraph" w:styleId="Antrat6">
    <w:name w:val="heading 6"/>
    <w:basedOn w:val="prastasis"/>
    <w:next w:val="prastasis"/>
    <w:link w:val="Antrat6Diagrama"/>
    <w:uiPriority w:val="99"/>
    <w:qFormat/>
    <w:rsid w:val="00E80A77"/>
    <w:pPr>
      <w:keepNext/>
      <w:numPr>
        <w:ilvl w:val="5"/>
        <w:numId w:val="1"/>
      </w:numPr>
      <w:jc w:val="center"/>
      <w:outlineLvl w:val="5"/>
    </w:pPr>
    <w:rPr>
      <w:b/>
      <w:sz w:val="24"/>
      <w:lang w:val="lt-LT"/>
    </w:rPr>
  </w:style>
  <w:style w:type="paragraph" w:styleId="Antrat7">
    <w:name w:val="heading 7"/>
    <w:basedOn w:val="prastasis"/>
    <w:next w:val="prastasis"/>
    <w:link w:val="Antrat7Diagrama"/>
    <w:uiPriority w:val="99"/>
    <w:qFormat/>
    <w:rsid w:val="00E80A77"/>
    <w:pPr>
      <w:keepNext/>
      <w:numPr>
        <w:ilvl w:val="6"/>
        <w:numId w:val="1"/>
      </w:numPr>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E6DB7"/>
    <w:rPr>
      <w:rFonts w:asciiTheme="majorHAnsi" w:eastAsiaTheme="majorEastAsia" w:hAnsiTheme="majorHAnsi" w:cstheme="majorBidi"/>
      <w:b/>
      <w:bCs/>
      <w:kern w:val="32"/>
      <w:sz w:val="32"/>
      <w:szCs w:val="32"/>
      <w:lang w:val="en-US" w:eastAsia="ar-SA"/>
    </w:rPr>
  </w:style>
  <w:style w:type="character" w:customStyle="1" w:styleId="Antrat2Diagrama">
    <w:name w:val="Antraštė 2 Diagrama"/>
    <w:basedOn w:val="Numatytasispastraiposriftas"/>
    <w:link w:val="Antrat2"/>
    <w:uiPriority w:val="9"/>
    <w:semiHidden/>
    <w:rsid w:val="009E6DB7"/>
    <w:rPr>
      <w:rFonts w:asciiTheme="majorHAnsi" w:eastAsiaTheme="majorEastAsia" w:hAnsiTheme="majorHAnsi" w:cstheme="majorBidi"/>
      <w:b/>
      <w:bCs/>
      <w:i/>
      <w:iCs/>
      <w:sz w:val="28"/>
      <w:szCs w:val="28"/>
      <w:lang w:val="en-US" w:eastAsia="ar-SA"/>
    </w:rPr>
  </w:style>
  <w:style w:type="character" w:customStyle="1" w:styleId="Antrat3Diagrama">
    <w:name w:val="Antraštė 3 Diagrama"/>
    <w:basedOn w:val="Numatytasispastraiposriftas"/>
    <w:link w:val="Antrat3"/>
    <w:uiPriority w:val="9"/>
    <w:semiHidden/>
    <w:rsid w:val="009E6DB7"/>
    <w:rPr>
      <w:rFonts w:asciiTheme="majorHAnsi" w:eastAsiaTheme="majorEastAsia" w:hAnsiTheme="majorHAnsi" w:cstheme="majorBidi"/>
      <w:b/>
      <w:bCs/>
      <w:sz w:val="26"/>
      <w:szCs w:val="26"/>
      <w:lang w:val="en-US" w:eastAsia="ar-SA"/>
    </w:rPr>
  </w:style>
  <w:style w:type="character" w:customStyle="1" w:styleId="Antrat4Diagrama">
    <w:name w:val="Antraštė 4 Diagrama"/>
    <w:basedOn w:val="Numatytasispastraiposriftas"/>
    <w:link w:val="Antrat4"/>
    <w:uiPriority w:val="9"/>
    <w:semiHidden/>
    <w:rsid w:val="009E6DB7"/>
    <w:rPr>
      <w:rFonts w:asciiTheme="minorHAnsi" w:eastAsiaTheme="minorEastAsia" w:hAnsiTheme="minorHAnsi" w:cstheme="minorBidi"/>
      <w:b/>
      <w:bCs/>
      <w:sz w:val="28"/>
      <w:szCs w:val="28"/>
      <w:lang w:val="en-US" w:eastAsia="ar-SA"/>
    </w:rPr>
  </w:style>
  <w:style w:type="character" w:customStyle="1" w:styleId="Antrat5Diagrama">
    <w:name w:val="Antraštė 5 Diagrama"/>
    <w:basedOn w:val="Numatytasispastraiposriftas"/>
    <w:link w:val="Antrat5"/>
    <w:uiPriority w:val="9"/>
    <w:semiHidden/>
    <w:rsid w:val="009E6DB7"/>
    <w:rPr>
      <w:rFonts w:asciiTheme="minorHAnsi" w:eastAsiaTheme="minorEastAsia" w:hAnsiTheme="minorHAnsi" w:cstheme="minorBidi"/>
      <w:b/>
      <w:bCs/>
      <w:i/>
      <w:iCs/>
      <w:sz w:val="26"/>
      <w:szCs w:val="26"/>
      <w:lang w:val="en-US" w:eastAsia="ar-SA"/>
    </w:rPr>
  </w:style>
  <w:style w:type="character" w:customStyle="1" w:styleId="Antrat6Diagrama">
    <w:name w:val="Antraštė 6 Diagrama"/>
    <w:basedOn w:val="Numatytasispastraiposriftas"/>
    <w:link w:val="Antrat6"/>
    <w:uiPriority w:val="9"/>
    <w:semiHidden/>
    <w:rsid w:val="009E6DB7"/>
    <w:rPr>
      <w:rFonts w:asciiTheme="minorHAnsi" w:eastAsiaTheme="minorEastAsia" w:hAnsiTheme="minorHAnsi" w:cstheme="minorBidi"/>
      <w:b/>
      <w:bCs/>
      <w:lang w:val="en-US" w:eastAsia="ar-SA"/>
    </w:rPr>
  </w:style>
  <w:style w:type="character" w:customStyle="1" w:styleId="Antrat7Diagrama">
    <w:name w:val="Antraštė 7 Diagrama"/>
    <w:basedOn w:val="Numatytasispastraiposriftas"/>
    <w:link w:val="Antrat7"/>
    <w:uiPriority w:val="9"/>
    <w:semiHidden/>
    <w:rsid w:val="009E6DB7"/>
    <w:rPr>
      <w:rFonts w:asciiTheme="minorHAnsi" w:eastAsiaTheme="minorEastAsia" w:hAnsiTheme="minorHAnsi" w:cstheme="minorBidi"/>
      <w:sz w:val="24"/>
      <w:szCs w:val="24"/>
      <w:lang w:val="en-US" w:eastAsia="ar-SA"/>
    </w:rPr>
  </w:style>
  <w:style w:type="character" w:customStyle="1" w:styleId="Absatz-Standardschriftart">
    <w:name w:val="Absatz-Standardschriftart"/>
    <w:uiPriority w:val="99"/>
    <w:rsid w:val="00E80A77"/>
  </w:style>
  <w:style w:type="character" w:customStyle="1" w:styleId="WW-Absatz-Standardschriftart">
    <w:name w:val="WW-Absatz-Standardschriftart"/>
    <w:uiPriority w:val="99"/>
    <w:rsid w:val="00E80A77"/>
  </w:style>
  <w:style w:type="character" w:customStyle="1" w:styleId="WW-Absatz-Standardschriftart1">
    <w:name w:val="WW-Absatz-Standardschriftart1"/>
    <w:uiPriority w:val="99"/>
    <w:rsid w:val="00E80A77"/>
  </w:style>
  <w:style w:type="character" w:customStyle="1" w:styleId="WW-Absatz-Standardschriftart11">
    <w:name w:val="WW-Absatz-Standardschriftart11"/>
    <w:uiPriority w:val="99"/>
    <w:rsid w:val="00E80A77"/>
  </w:style>
  <w:style w:type="character" w:customStyle="1" w:styleId="Numatytasispastraiposriftas1">
    <w:name w:val="Numatytasis pastraipos šriftas1"/>
    <w:uiPriority w:val="99"/>
    <w:rsid w:val="00E80A77"/>
  </w:style>
  <w:style w:type="character" w:styleId="Hipersaitas">
    <w:name w:val="Hyperlink"/>
    <w:basedOn w:val="Numatytasispastraiposriftas1"/>
    <w:uiPriority w:val="99"/>
    <w:rsid w:val="00E80A77"/>
    <w:rPr>
      <w:rFonts w:cs="Times New Roman"/>
      <w:color w:val="0000FF"/>
      <w:u w:val="single"/>
    </w:rPr>
  </w:style>
  <w:style w:type="character" w:customStyle="1" w:styleId="WW8Num2z0">
    <w:name w:val="WW8Num2z0"/>
    <w:uiPriority w:val="99"/>
    <w:rsid w:val="00E80A77"/>
    <w:rPr>
      <w:rFonts w:ascii="Times New Roman" w:hAnsi="Times New Roman"/>
    </w:rPr>
  </w:style>
  <w:style w:type="character" w:customStyle="1" w:styleId="WW8Num2z1">
    <w:name w:val="WW8Num2z1"/>
    <w:uiPriority w:val="99"/>
    <w:rsid w:val="00E80A77"/>
    <w:rPr>
      <w:rFonts w:ascii="Courier New" w:hAnsi="Courier New"/>
    </w:rPr>
  </w:style>
  <w:style w:type="character" w:customStyle="1" w:styleId="WW8Num2z2">
    <w:name w:val="WW8Num2z2"/>
    <w:uiPriority w:val="99"/>
    <w:rsid w:val="00E80A77"/>
    <w:rPr>
      <w:rFonts w:ascii="Wingdings" w:hAnsi="Wingdings"/>
    </w:rPr>
  </w:style>
  <w:style w:type="character" w:customStyle="1" w:styleId="WW8Num2z3">
    <w:name w:val="WW8Num2z3"/>
    <w:uiPriority w:val="99"/>
    <w:rsid w:val="00E80A77"/>
    <w:rPr>
      <w:rFonts w:ascii="Symbol" w:hAnsi="Symbol"/>
    </w:rPr>
  </w:style>
  <w:style w:type="character" w:customStyle="1" w:styleId="Numeravimosimboliai">
    <w:name w:val="Numeravimo simboliai"/>
    <w:uiPriority w:val="99"/>
    <w:rsid w:val="00E80A77"/>
  </w:style>
  <w:style w:type="paragraph" w:customStyle="1" w:styleId="Antrat10">
    <w:name w:val="Antraštė1"/>
    <w:basedOn w:val="prastasis"/>
    <w:next w:val="Pagrindinistekstas"/>
    <w:uiPriority w:val="99"/>
    <w:rsid w:val="00E80A77"/>
    <w:pPr>
      <w:keepNext/>
      <w:spacing w:before="240" w:after="120"/>
    </w:pPr>
    <w:rPr>
      <w:rFonts w:ascii="Arial" w:hAnsi="Arial" w:cs="Tahoma"/>
      <w:sz w:val="28"/>
      <w:szCs w:val="28"/>
    </w:rPr>
  </w:style>
  <w:style w:type="paragraph" w:styleId="Pagrindinistekstas">
    <w:name w:val="Body Text"/>
    <w:basedOn w:val="prastasis"/>
    <w:link w:val="PagrindinistekstasDiagrama"/>
    <w:uiPriority w:val="99"/>
    <w:rsid w:val="00E80A77"/>
    <w:pPr>
      <w:jc w:val="both"/>
    </w:pPr>
    <w:rPr>
      <w:sz w:val="24"/>
      <w:lang w:val="lt-LT"/>
    </w:rPr>
  </w:style>
  <w:style w:type="character" w:customStyle="1" w:styleId="PagrindinistekstasDiagrama">
    <w:name w:val="Pagrindinis tekstas Diagrama"/>
    <w:basedOn w:val="Numatytasispastraiposriftas"/>
    <w:link w:val="Pagrindinistekstas"/>
    <w:uiPriority w:val="99"/>
    <w:semiHidden/>
    <w:rsid w:val="009E6DB7"/>
    <w:rPr>
      <w:sz w:val="20"/>
      <w:szCs w:val="20"/>
      <w:lang w:val="en-US" w:eastAsia="ar-SA"/>
    </w:rPr>
  </w:style>
  <w:style w:type="paragraph" w:styleId="Sraas">
    <w:name w:val="List"/>
    <w:basedOn w:val="Pagrindinistekstas"/>
    <w:uiPriority w:val="99"/>
    <w:rsid w:val="00E80A77"/>
    <w:rPr>
      <w:rFonts w:cs="Tahoma"/>
    </w:rPr>
  </w:style>
  <w:style w:type="paragraph" w:customStyle="1" w:styleId="Pavadinimas1">
    <w:name w:val="Pavadinimas1"/>
    <w:basedOn w:val="prastasis"/>
    <w:uiPriority w:val="99"/>
    <w:rsid w:val="00E80A77"/>
    <w:pPr>
      <w:suppressLineNumbers/>
      <w:spacing w:before="120" w:after="120"/>
    </w:pPr>
    <w:rPr>
      <w:rFonts w:cs="Tahoma"/>
      <w:i/>
      <w:iCs/>
      <w:sz w:val="24"/>
      <w:szCs w:val="24"/>
    </w:rPr>
  </w:style>
  <w:style w:type="paragraph" w:customStyle="1" w:styleId="Rodykl">
    <w:name w:val="Rodyklė"/>
    <w:basedOn w:val="prastasis"/>
    <w:uiPriority w:val="99"/>
    <w:rsid w:val="00E80A77"/>
    <w:pPr>
      <w:suppressLineNumbers/>
    </w:pPr>
    <w:rPr>
      <w:rFonts w:cs="Tahoma"/>
    </w:rPr>
  </w:style>
  <w:style w:type="paragraph" w:styleId="Pavadinimas">
    <w:name w:val="Title"/>
    <w:basedOn w:val="Antrat10"/>
    <w:next w:val="Paantrat"/>
    <w:link w:val="PavadinimasDiagrama"/>
    <w:uiPriority w:val="99"/>
    <w:qFormat/>
    <w:rsid w:val="00E80A77"/>
  </w:style>
  <w:style w:type="character" w:customStyle="1" w:styleId="PavadinimasDiagrama">
    <w:name w:val="Pavadinimas Diagrama"/>
    <w:basedOn w:val="Numatytasispastraiposriftas"/>
    <w:link w:val="Pavadinimas"/>
    <w:uiPriority w:val="10"/>
    <w:rsid w:val="009E6DB7"/>
    <w:rPr>
      <w:rFonts w:asciiTheme="majorHAnsi" w:eastAsiaTheme="majorEastAsia" w:hAnsiTheme="majorHAnsi" w:cstheme="majorBidi"/>
      <w:b/>
      <w:bCs/>
      <w:kern w:val="28"/>
      <w:sz w:val="32"/>
      <w:szCs w:val="32"/>
      <w:lang w:val="en-US" w:eastAsia="ar-SA"/>
    </w:rPr>
  </w:style>
  <w:style w:type="paragraph" w:styleId="Paantrat">
    <w:name w:val="Subtitle"/>
    <w:basedOn w:val="Antrat10"/>
    <w:next w:val="Pagrindinistekstas"/>
    <w:link w:val="PaantratDiagrama"/>
    <w:uiPriority w:val="99"/>
    <w:qFormat/>
    <w:rsid w:val="00E80A77"/>
    <w:pPr>
      <w:jc w:val="center"/>
    </w:pPr>
    <w:rPr>
      <w:i/>
      <w:iCs/>
    </w:rPr>
  </w:style>
  <w:style w:type="character" w:customStyle="1" w:styleId="PaantratDiagrama">
    <w:name w:val="Paantraštė Diagrama"/>
    <w:basedOn w:val="Numatytasispastraiposriftas"/>
    <w:link w:val="Paantrat"/>
    <w:uiPriority w:val="11"/>
    <w:rsid w:val="009E6DB7"/>
    <w:rPr>
      <w:rFonts w:asciiTheme="majorHAnsi" w:eastAsiaTheme="majorEastAsia" w:hAnsiTheme="majorHAnsi" w:cstheme="majorBidi"/>
      <w:sz w:val="24"/>
      <w:szCs w:val="24"/>
      <w:lang w:val="en-US" w:eastAsia="ar-SA"/>
    </w:rPr>
  </w:style>
  <w:style w:type="paragraph" w:styleId="Porat">
    <w:name w:val="footer"/>
    <w:basedOn w:val="prastasis"/>
    <w:link w:val="PoratDiagrama"/>
    <w:uiPriority w:val="99"/>
    <w:rsid w:val="00E80A77"/>
    <w:pPr>
      <w:tabs>
        <w:tab w:val="center" w:pos="4320"/>
        <w:tab w:val="right" w:pos="8640"/>
      </w:tabs>
    </w:pPr>
  </w:style>
  <w:style w:type="character" w:customStyle="1" w:styleId="PoratDiagrama">
    <w:name w:val="Poraštė Diagrama"/>
    <w:basedOn w:val="Numatytasispastraiposriftas"/>
    <w:link w:val="Porat"/>
    <w:uiPriority w:val="99"/>
    <w:semiHidden/>
    <w:rsid w:val="009E6DB7"/>
    <w:rPr>
      <w:sz w:val="20"/>
      <w:szCs w:val="20"/>
      <w:lang w:val="en-US" w:eastAsia="ar-SA"/>
    </w:rPr>
  </w:style>
  <w:style w:type="paragraph" w:customStyle="1" w:styleId="Kadroturinys">
    <w:name w:val="Kadro turinys"/>
    <w:basedOn w:val="Pagrindinistekstas"/>
    <w:uiPriority w:val="99"/>
    <w:rsid w:val="00E80A77"/>
  </w:style>
  <w:style w:type="paragraph" w:customStyle="1" w:styleId="Pagrindinistekstas21">
    <w:name w:val="Pagrindinis tekstas 21"/>
    <w:basedOn w:val="prastasis"/>
    <w:uiPriority w:val="99"/>
    <w:rsid w:val="00E80A77"/>
    <w:pPr>
      <w:jc w:val="both"/>
    </w:pPr>
    <w:rPr>
      <w:sz w:val="26"/>
    </w:rPr>
  </w:style>
  <w:style w:type="paragraph" w:customStyle="1" w:styleId="Debesliotekstas1">
    <w:name w:val="Debesėlio tekstas1"/>
    <w:basedOn w:val="prastasis"/>
    <w:uiPriority w:val="99"/>
    <w:rsid w:val="00E80A77"/>
    <w:rPr>
      <w:rFonts w:ascii="Tahoma" w:hAnsi="Tahoma" w:cs="Tahoma"/>
      <w:sz w:val="16"/>
      <w:szCs w:val="16"/>
    </w:rPr>
  </w:style>
  <w:style w:type="paragraph" w:styleId="Antrats">
    <w:name w:val="header"/>
    <w:basedOn w:val="prastasis"/>
    <w:link w:val="AntratsDiagrama"/>
    <w:uiPriority w:val="99"/>
    <w:rsid w:val="00E80A77"/>
    <w:pPr>
      <w:suppressLineNumbers/>
      <w:tabs>
        <w:tab w:val="right" w:pos="-1135"/>
        <w:tab w:val="center" w:pos="-568"/>
      </w:tabs>
    </w:pPr>
  </w:style>
  <w:style w:type="character" w:customStyle="1" w:styleId="AntratsDiagrama">
    <w:name w:val="Antraštės Diagrama"/>
    <w:basedOn w:val="Numatytasispastraiposriftas"/>
    <w:link w:val="Antrats"/>
    <w:uiPriority w:val="99"/>
    <w:rsid w:val="009E6DB7"/>
    <w:rPr>
      <w:sz w:val="20"/>
      <w:szCs w:val="20"/>
      <w:lang w:val="en-US" w:eastAsia="ar-SA"/>
    </w:rPr>
  </w:style>
  <w:style w:type="paragraph" w:styleId="Debesliotekstas">
    <w:name w:val="Balloon Text"/>
    <w:basedOn w:val="prastasis"/>
    <w:link w:val="DebesliotekstasDiagrama"/>
    <w:uiPriority w:val="99"/>
    <w:semiHidden/>
    <w:rsid w:val="00063A4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E6DB7"/>
    <w:rPr>
      <w:sz w:val="0"/>
      <w:szCs w:val="0"/>
      <w:lang w:val="en-US" w:eastAsia="ar-SA"/>
    </w:rPr>
  </w:style>
  <w:style w:type="table" w:styleId="Lentelstinklelis">
    <w:name w:val="Table Grid"/>
    <w:basedOn w:val="prastojilentel"/>
    <w:rsid w:val="000802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rsid w:val="00213F0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9E6DB7"/>
    <w:rPr>
      <w:sz w:val="20"/>
      <w:szCs w:val="20"/>
      <w:lang w:val="en-US" w:eastAsia="ar-SA"/>
    </w:rPr>
  </w:style>
  <w:style w:type="character" w:styleId="Komentaronuoroda">
    <w:name w:val="annotation reference"/>
    <w:basedOn w:val="Numatytasispastraiposriftas"/>
    <w:uiPriority w:val="99"/>
    <w:rsid w:val="00EC3663"/>
    <w:rPr>
      <w:rFonts w:cs="Times New Roman"/>
      <w:sz w:val="16"/>
      <w:szCs w:val="16"/>
    </w:rPr>
  </w:style>
  <w:style w:type="paragraph" w:styleId="Komentarotekstas">
    <w:name w:val="annotation text"/>
    <w:basedOn w:val="prastasis"/>
    <w:link w:val="KomentarotekstasDiagrama"/>
    <w:uiPriority w:val="99"/>
    <w:rsid w:val="00EC3663"/>
  </w:style>
  <w:style w:type="character" w:customStyle="1" w:styleId="KomentarotekstasDiagrama">
    <w:name w:val="Komentaro tekstas Diagrama"/>
    <w:basedOn w:val="Numatytasispastraiposriftas"/>
    <w:link w:val="Komentarotekstas"/>
    <w:uiPriority w:val="99"/>
    <w:locked/>
    <w:rsid w:val="00EC3663"/>
    <w:rPr>
      <w:rFonts w:cs="Times New Roman"/>
      <w:lang w:val="en-US" w:eastAsia="ar-SA" w:bidi="ar-SA"/>
    </w:rPr>
  </w:style>
  <w:style w:type="paragraph" w:styleId="Komentarotema">
    <w:name w:val="annotation subject"/>
    <w:basedOn w:val="Komentarotekstas"/>
    <w:next w:val="Komentarotekstas"/>
    <w:link w:val="KomentarotemaDiagrama"/>
    <w:uiPriority w:val="99"/>
    <w:rsid w:val="00EC3663"/>
    <w:rPr>
      <w:b/>
      <w:bCs/>
    </w:rPr>
  </w:style>
  <w:style w:type="character" w:customStyle="1" w:styleId="KomentarotemaDiagrama">
    <w:name w:val="Komentaro tema Diagrama"/>
    <w:basedOn w:val="KomentarotekstasDiagrama"/>
    <w:link w:val="Komentarotema"/>
    <w:uiPriority w:val="99"/>
    <w:locked/>
    <w:rsid w:val="00EC3663"/>
    <w:rPr>
      <w:rFonts w:cs="Times New Roman"/>
      <w:b/>
      <w:bCs/>
      <w:lang w:val="en-US" w:eastAsia="ar-SA" w:bidi="ar-SA"/>
    </w:rPr>
  </w:style>
  <w:style w:type="character" w:styleId="Grietas">
    <w:name w:val="Strong"/>
    <w:basedOn w:val="Numatytasispastraiposriftas"/>
    <w:uiPriority w:val="22"/>
    <w:qFormat/>
    <w:locked/>
    <w:rsid w:val="009B4B92"/>
    <w:rPr>
      <w:b/>
      <w:bCs/>
    </w:rPr>
  </w:style>
  <w:style w:type="paragraph" w:styleId="Betarp">
    <w:name w:val="No Spacing"/>
    <w:uiPriority w:val="1"/>
    <w:qFormat/>
    <w:rsid w:val="001363A2"/>
    <w:rPr>
      <w:sz w:val="20"/>
      <w:szCs w:val="20"/>
      <w:lang w:val="en-AU"/>
    </w:rPr>
  </w:style>
  <w:style w:type="paragraph" w:styleId="Sraopastraipa">
    <w:name w:val="List Paragraph"/>
    <w:basedOn w:val="prastasis"/>
    <w:link w:val="SraopastraipaDiagrama"/>
    <w:uiPriority w:val="34"/>
    <w:qFormat/>
    <w:rsid w:val="00AE7FD0"/>
    <w:pPr>
      <w:ind w:left="720"/>
      <w:contextualSpacing/>
    </w:pPr>
  </w:style>
  <w:style w:type="character" w:customStyle="1" w:styleId="SraopastraipaDiagrama">
    <w:name w:val="Sąrašo pastraipa Diagrama"/>
    <w:basedOn w:val="Numatytasispastraiposriftas"/>
    <w:link w:val="Sraopastraipa"/>
    <w:uiPriority w:val="34"/>
    <w:rsid w:val="002E72E8"/>
    <w:rPr>
      <w:sz w:val="20"/>
      <w:szCs w:val="20"/>
      <w:lang w:val="en-US" w:eastAsia="ar-SA"/>
    </w:rPr>
  </w:style>
  <w:style w:type="paragraph" w:customStyle="1" w:styleId="Standard">
    <w:name w:val="Standard"/>
    <w:rsid w:val="003D68A5"/>
    <w:pPr>
      <w:suppressAutoHyphens/>
      <w:autoSpaceDN w:val="0"/>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062668">
      <w:bodyDiv w:val="1"/>
      <w:marLeft w:val="0"/>
      <w:marRight w:val="0"/>
      <w:marTop w:val="0"/>
      <w:marBottom w:val="0"/>
      <w:divBdr>
        <w:top w:val="none" w:sz="0" w:space="0" w:color="auto"/>
        <w:left w:val="none" w:sz="0" w:space="0" w:color="auto"/>
        <w:bottom w:val="none" w:sz="0" w:space="0" w:color="auto"/>
        <w:right w:val="none" w:sz="0" w:space="0" w:color="auto"/>
      </w:divBdr>
    </w:div>
    <w:div w:id="1553301223">
      <w:bodyDiv w:val="1"/>
      <w:marLeft w:val="0"/>
      <w:marRight w:val="0"/>
      <w:marTop w:val="0"/>
      <w:marBottom w:val="0"/>
      <w:divBdr>
        <w:top w:val="none" w:sz="0" w:space="0" w:color="auto"/>
        <w:left w:val="none" w:sz="0" w:space="0" w:color="auto"/>
        <w:bottom w:val="none" w:sz="0" w:space="0" w:color="auto"/>
        <w:right w:val="none" w:sz="0" w:space="0" w:color="auto"/>
      </w:divBdr>
    </w:div>
    <w:div w:id="20933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37CC-0B0B-49A3-BDD6-1D85DFAF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2619</Words>
  <Characters>1493</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Savivaldybe</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Genovaite Baraisiene</dc:creator>
  <cp:lastModifiedBy>Rasa Virbalienė</cp:lastModifiedBy>
  <cp:revision>3</cp:revision>
  <cp:lastPrinted>2017-01-03T08:46:00Z</cp:lastPrinted>
  <dcterms:created xsi:type="dcterms:W3CDTF">2023-06-19T10:26:00Z</dcterms:created>
  <dcterms:modified xsi:type="dcterms:W3CDTF">2023-06-19T10:28:00Z</dcterms:modified>
</cp:coreProperties>
</file>