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C3D8E" w14:textId="321AAD80" w:rsidR="00A85745" w:rsidRPr="005D6704" w:rsidRDefault="00E9235F" w:rsidP="0041637C">
      <w:pPr>
        <w:tabs>
          <w:tab w:val="left" w:pos="851"/>
        </w:tabs>
        <w:jc w:val="center"/>
        <w:rPr>
          <w:b/>
          <w:sz w:val="24"/>
          <w:szCs w:val="24"/>
        </w:rPr>
      </w:pPr>
      <w:r w:rsidRPr="005D6704">
        <w:rPr>
          <w:b/>
          <w:bCs/>
          <w:color w:val="000000"/>
          <w:sz w:val="24"/>
          <w:szCs w:val="24"/>
          <w:lang w:val="lt-LT"/>
        </w:rPr>
        <w:t>DĖ</w:t>
      </w:r>
      <w:r w:rsidR="00F165CA" w:rsidRPr="005D6704">
        <w:rPr>
          <w:b/>
          <w:bCs/>
          <w:color w:val="000000"/>
          <w:sz w:val="24"/>
          <w:szCs w:val="24"/>
          <w:lang w:val="lt-LT"/>
        </w:rPr>
        <w:t>L POILSIO IR TURIZMO TERITORIJŲ</w:t>
      </w:r>
      <w:r w:rsidRPr="005D6704">
        <w:rPr>
          <w:b/>
          <w:bCs/>
          <w:color w:val="000000"/>
          <w:sz w:val="24"/>
          <w:szCs w:val="24"/>
          <w:lang w:val="lt-LT"/>
        </w:rPr>
        <w:t xml:space="preserve"> IR KURORTINIO, POILSIO IR TURIZMO SEZONO LAIKOTARPIŲ NUSTATYMO ROKIŠKIO</w:t>
      </w:r>
      <w:r w:rsidR="00F165CA" w:rsidRPr="005D6704">
        <w:rPr>
          <w:b/>
          <w:bCs/>
          <w:color w:val="000000"/>
          <w:sz w:val="24"/>
          <w:szCs w:val="24"/>
          <w:lang w:val="lt-LT"/>
        </w:rPr>
        <w:t xml:space="preserve"> RAJONE VERSTIS MAŽMENINE PREKYBA</w:t>
      </w:r>
      <w:r w:rsidRPr="005D6704">
        <w:rPr>
          <w:b/>
          <w:bCs/>
          <w:color w:val="000000"/>
          <w:sz w:val="24"/>
          <w:szCs w:val="24"/>
          <w:lang w:val="lt-LT"/>
        </w:rPr>
        <w:t xml:space="preserve"> ALKOHOLINIAIS GĖRIMAIS</w:t>
      </w:r>
    </w:p>
    <w:p w14:paraId="7A48F863" w14:textId="303AFF2E" w:rsidR="00597FAF" w:rsidRDefault="00D63597" w:rsidP="00D63597">
      <w:pPr>
        <w:tabs>
          <w:tab w:val="left" w:pos="1728"/>
        </w:tabs>
        <w:rPr>
          <w:sz w:val="24"/>
          <w:szCs w:val="24"/>
          <w:lang w:val="lt-LT"/>
        </w:rPr>
      </w:pPr>
      <w:r>
        <w:rPr>
          <w:sz w:val="24"/>
          <w:szCs w:val="24"/>
          <w:lang w:val="lt-LT"/>
        </w:rPr>
        <w:tab/>
      </w:r>
    </w:p>
    <w:p w14:paraId="1903D7E1" w14:textId="34322C9E" w:rsidR="004C6175" w:rsidRPr="00146D2B" w:rsidRDefault="00C64189" w:rsidP="00C64189">
      <w:pPr>
        <w:tabs>
          <w:tab w:val="center" w:pos="4819"/>
          <w:tab w:val="left" w:pos="8074"/>
        </w:tabs>
        <w:rPr>
          <w:sz w:val="24"/>
          <w:szCs w:val="24"/>
          <w:lang w:val="lt-LT"/>
        </w:rPr>
      </w:pPr>
      <w:r>
        <w:rPr>
          <w:sz w:val="24"/>
          <w:szCs w:val="24"/>
          <w:lang w:val="lt-LT"/>
        </w:rPr>
        <w:tab/>
      </w:r>
      <w:r w:rsidR="00786346">
        <w:rPr>
          <w:sz w:val="24"/>
          <w:szCs w:val="24"/>
          <w:lang w:val="lt-LT"/>
        </w:rPr>
        <w:t>202</w:t>
      </w:r>
      <w:r w:rsidR="00D62771">
        <w:rPr>
          <w:sz w:val="24"/>
          <w:szCs w:val="24"/>
          <w:lang w:val="lt-LT"/>
        </w:rPr>
        <w:t>3</w:t>
      </w:r>
      <w:r w:rsidR="004C6175" w:rsidRPr="00146D2B">
        <w:rPr>
          <w:sz w:val="24"/>
          <w:szCs w:val="24"/>
          <w:lang w:val="lt-LT"/>
        </w:rPr>
        <w:t xml:space="preserve"> m. </w:t>
      </w:r>
      <w:r w:rsidR="00D62771">
        <w:rPr>
          <w:sz w:val="24"/>
          <w:szCs w:val="24"/>
          <w:lang w:val="lt-LT"/>
        </w:rPr>
        <w:t>birželio 2</w:t>
      </w:r>
      <w:r w:rsidR="00A85745">
        <w:rPr>
          <w:sz w:val="24"/>
          <w:szCs w:val="24"/>
          <w:lang w:val="lt-LT"/>
        </w:rPr>
        <w:t>9</w:t>
      </w:r>
      <w:r w:rsidR="00390167">
        <w:rPr>
          <w:sz w:val="24"/>
          <w:szCs w:val="24"/>
          <w:lang w:val="lt-LT"/>
        </w:rPr>
        <w:t xml:space="preserve"> </w:t>
      </w:r>
      <w:r w:rsidR="004C6175" w:rsidRPr="00146D2B">
        <w:rPr>
          <w:sz w:val="24"/>
          <w:szCs w:val="24"/>
          <w:lang w:val="lt-LT"/>
        </w:rPr>
        <w:t>d. Nr. TS-</w:t>
      </w:r>
      <w:r>
        <w:rPr>
          <w:sz w:val="24"/>
          <w:szCs w:val="24"/>
          <w:lang w:val="lt-LT"/>
        </w:rPr>
        <w:tab/>
      </w:r>
    </w:p>
    <w:p w14:paraId="1903D7E2" w14:textId="77777777" w:rsidR="004C6175" w:rsidRPr="00146D2B" w:rsidRDefault="004C6175" w:rsidP="004C6175">
      <w:pPr>
        <w:jc w:val="center"/>
        <w:rPr>
          <w:sz w:val="24"/>
          <w:szCs w:val="24"/>
          <w:lang w:val="lt-LT"/>
        </w:rPr>
      </w:pPr>
      <w:r w:rsidRPr="00146D2B">
        <w:rPr>
          <w:sz w:val="24"/>
          <w:szCs w:val="24"/>
          <w:lang w:val="lt-LT"/>
        </w:rPr>
        <w:t>Rokiškis</w:t>
      </w:r>
    </w:p>
    <w:p w14:paraId="1903D7E3" w14:textId="77777777" w:rsidR="00E16C63" w:rsidRDefault="00E16C63" w:rsidP="00580202">
      <w:pPr>
        <w:jc w:val="center"/>
        <w:rPr>
          <w:sz w:val="24"/>
          <w:szCs w:val="24"/>
          <w:lang w:val="lt-LT"/>
        </w:rPr>
      </w:pPr>
    </w:p>
    <w:p w14:paraId="2742A261" w14:textId="77777777" w:rsidR="000D0F91" w:rsidRPr="00146D2B" w:rsidRDefault="000D0F91" w:rsidP="00580202">
      <w:pPr>
        <w:jc w:val="center"/>
        <w:rPr>
          <w:sz w:val="24"/>
          <w:szCs w:val="24"/>
          <w:lang w:val="lt-LT"/>
        </w:rPr>
      </w:pPr>
    </w:p>
    <w:p w14:paraId="7C2F3651" w14:textId="6A57FDC8" w:rsidR="0082550D" w:rsidRDefault="00E0632C" w:rsidP="000D0F91">
      <w:pPr>
        <w:tabs>
          <w:tab w:val="left" w:pos="851"/>
        </w:tabs>
        <w:ind w:firstLine="851"/>
        <w:jc w:val="both"/>
        <w:rPr>
          <w:sz w:val="24"/>
          <w:szCs w:val="24"/>
          <w:lang w:val="lt-LT"/>
        </w:rPr>
      </w:pPr>
      <w:r>
        <w:rPr>
          <w:sz w:val="24"/>
          <w:szCs w:val="24"/>
          <w:lang w:val="lt-LT"/>
        </w:rPr>
        <w:t>V</w:t>
      </w:r>
      <w:r w:rsidRPr="00E0632C">
        <w:rPr>
          <w:sz w:val="24"/>
          <w:szCs w:val="24"/>
          <w:lang w:val="lt-LT"/>
        </w:rPr>
        <w:t xml:space="preserve">adovaudamasi Lietuvos Respublikos vietos savivaldos įstatymo </w:t>
      </w:r>
      <w:r w:rsidR="00273D9A">
        <w:rPr>
          <w:sz w:val="24"/>
          <w:szCs w:val="24"/>
          <w:lang w:val="lt-LT"/>
        </w:rPr>
        <w:t>15</w:t>
      </w:r>
      <w:r w:rsidRPr="00E0632C">
        <w:rPr>
          <w:sz w:val="24"/>
          <w:szCs w:val="24"/>
          <w:lang w:val="lt-LT"/>
        </w:rPr>
        <w:t xml:space="preserve"> straipsnio </w:t>
      </w:r>
      <w:r w:rsidR="00273D9A">
        <w:rPr>
          <w:sz w:val="24"/>
          <w:szCs w:val="24"/>
          <w:lang w:val="lt-LT"/>
        </w:rPr>
        <w:t>4</w:t>
      </w:r>
      <w:r w:rsidRPr="00E0632C">
        <w:rPr>
          <w:sz w:val="24"/>
          <w:szCs w:val="24"/>
          <w:lang w:val="lt-LT"/>
        </w:rPr>
        <w:t xml:space="preserve"> dalimi,</w:t>
      </w:r>
      <w:r w:rsidR="00F81620" w:rsidRPr="00F81620">
        <w:rPr>
          <w:sz w:val="24"/>
          <w:szCs w:val="24"/>
          <w:lang w:val="lt-LT"/>
        </w:rPr>
        <w:t xml:space="preserve"> </w:t>
      </w:r>
      <w:r w:rsidR="00F81620" w:rsidRPr="00E0632C">
        <w:rPr>
          <w:sz w:val="24"/>
          <w:szCs w:val="24"/>
          <w:lang w:val="lt-LT"/>
        </w:rPr>
        <w:t xml:space="preserve">Lietuvos Respublikos alkoholio kontrolės </w:t>
      </w:r>
      <w:r w:rsidR="00F81620" w:rsidRPr="0057148F">
        <w:rPr>
          <w:sz w:val="24"/>
          <w:szCs w:val="24"/>
          <w:lang w:val="lt-LT"/>
        </w:rPr>
        <w:t xml:space="preserve">įstatymo 16 straipsnio 3 </w:t>
      </w:r>
      <w:r w:rsidR="00F81620" w:rsidRPr="001236DE">
        <w:rPr>
          <w:sz w:val="24"/>
          <w:szCs w:val="24"/>
          <w:lang w:val="lt-LT"/>
        </w:rPr>
        <w:t>dalimi,</w:t>
      </w:r>
      <w:r w:rsidR="00F81620" w:rsidRPr="001236DE">
        <w:t xml:space="preserve"> </w:t>
      </w:r>
      <w:r w:rsidR="00EC5B6E" w:rsidRPr="001236DE">
        <w:rPr>
          <w:sz w:val="24"/>
          <w:szCs w:val="24"/>
          <w:lang w:val="lt-LT"/>
        </w:rPr>
        <w:t xml:space="preserve">18 straipsnio </w:t>
      </w:r>
      <w:r w:rsidR="0057148F" w:rsidRPr="001236DE">
        <w:rPr>
          <w:sz w:val="24"/>
          <w:szCs w:val="24"/>
          <w:lang w:val="lt-LT"/>
        </w:rPr>
        <w:t xml:space="preserve">1 dalies 5 punktu ir </w:t>
      </w:r>
      <w:r w:rsidR="00EC5B6E" w:rsidRPr="001236DE">
        <w:rPr>
          <w:sz w:val="24"/>
          <w:szCs w:val="24"/>
          <w:lang w:val="lt-LT"/>
        </w:rPr>
        <w:t>9 dalimi,</w:t>
      </w:r>
      <w:r w:rsidR="00EC5B6E">
        <w:rPr>
          <w:sz w:val="24"/>
          <w:szCs w:val="24"/>
          <w:lang w:val="lt-LT"/>
        </w:rPr>
        <w:t xml:space="preserve"> </w:t>
      </w:r>
      <w:r w:rsidR="0057148F">
        <w:rPr>
          <w:sz w:val="24"/>
          <w:szCs w:val="24"/>
          <w:lang w:val="lt-LT"/>
        </w:rPr>
        <w:t xml:space="preserve">bei atsižvelgdama į </w:t>
      </w:r>
      <w:r w:rsidR="00F1153B" w:rsidRPr="00F1153B">
        <w:rPr>
          <w:sz w:val="24"/>
          <w:szCs w:val="24"/>
          <w:lang w:val="lt-LT"/>
        </w:rPr>
        <w:t>Panevėžio apskrities vyriausiojo policijos komisariato  Rokiškio rajono policijo</w:t>
      </w:r>
      <w:r w:rsidR="001236DE">
        <w:rPr>
          <w:sz w:val="24"/>
          <w:szCs w:val="24"/>
          <w:lang w:val="lt-LT"/>
        </w:rPr>
        <w:t xml:space="preserve">s komisariato Veiklos skyriaus </w:t>
      </w:r>
      <w:r w:rsidR="00F1153B" w:rsidRPr="00F1153B">
        <w:rPr>
          <w:sz w:val="24"/>
          <w:szCs w:val="24"/>
          <w:lang w:val="lt-LT"/>
        </w:rPr>
        <w:t>2023</w:t>
      </w:r>
      <w:r w:rsidR="001236DE">
        <w:rPr>
          <w:sz w:val="24"/>
          <w:szCs w:val="24"/>
          <w:lang w:val="lt-LT"/>
        </w:rPr>
        <w:t xml:space="preserve"> m. gegužės 16 d. raštą</w:t>
      </w:r>
      <w:r w:rsidR="00F1153B" w:rsidRPr="00F1153B">
        <w:rPr>
          <w:sz w:val="24"/>
          <w:szCs w:val="24"/>
          <w:lang w:val="lt-LT"/>
        </w:rPr>
        <w:t xml:space="preserve"> Nr.50-S-3085, bendruomenės “Velykalnis“ 2023</w:t>
      </w:r>
      <w:r w:rsidR="001236DE">
        <w:rPr>
          <w:sz w:val="24"/>
          <w:szCs w:val="24"/>
          <w:lang w:val="lt-LT"/>
        </w:rPr>
        <w:t xml:space="preserve"> m. gegužės 15 d. prašymą</w:t>
      </w:r>
      <w:r w:rsidR="00F1153B" w:rsidRPr="00F1153B">
        <w:rPr>
          <w:sz w:val="24"/>
          <w:szCs w:val="24"/>
          <w:lang w:val="lt-LT"/>
        </w:rPr>
        <w:t xml:space="preserve"> Nr. GD-2476, Rokiškio rajono </w:t>
      </w:r>
      <w:r w:rsidR="001236DE">
        <w:rPr>
          <w:sz w:val="24"/>
          <w:szCs w:val="24"/>
          <w:lang w:val="lt-LT"/>
        </w:rPr>
        <w:t xml:space="preserve">Kūno kultūros ir sporto centro </w:t>
      </w:r>
      <w:r w:rsidR="00F1153B" w:rsidRPr="00F1153B">
        <w:rPr>
          <w:sz w:val="24"/>
          <w:szCs w:val="24"/>
          <w:lang w:val="lt-LT"/>
        </w:rPr>
        <w:t>2023</w:t>
      </w:r>
      <w:r w:rsidR="001236DE">
        <w:rPr>
          <w:sz w:val="24"/>
          <w:szCs w:val="24"/>
          <w:lang w:val="lt-LT"/>
        </w:rPr>
        <w:t xml:space="preserve"> m. gegužės 18 d. raštą</w:t>
      </w:r>
      <w:r w:rsidR="00F1153B" w:rsidRPr="00F1153B">
        <w:rPr>
          <w:sz w:val="24"/>
          <w:szCs w:val="24"/>
          <w:lang w:val="lt-LT"/>
        </w:rPr>
        <w:t xml:space="preserve"> </w:t>
      </w:r>
      <w:r w:rsidR="001236DE">
        <w:rPr>
          <w:sz w:val="24"/>
          <w:szCs w:val="24"/>
          <w:lang w:val="lt-LT"/>
        </w:rPr>
        <w:t xml:space="preserve">Nr. 1.16-65, BĮ „Rokiškio baseinas“ </w:t>
      </w:r>
      <w:r w:rsidR="00F1153B" w:rsidRPr="00F1153B">
        <w:rPr>
          <w:sz w:val="24"/>
          <w:szCs w:val="24"/>
          <w:lang w:val="lt-LT"/>
        </w:rPr>
        <w:t>2023</w:t>
      </w:r>
      <w:r w:rsidR="001236DE">
        <w:rPr>
          <w:sz w:val="24"/>
          <w:szCs w:val="24"/>
          <w:lang w:val="lt-LT"/>
        </w:rPr>
        <w:t xml:space="preserve"> m. gegužės 10 d. raštą Nr. </w:t>
      </w:r>
      <w:r w:rsidR="00F1153B" w:rsidRPr="00F1153B">
        <w:rPr>
          <w:sz w:val="24"/>
          <w:szCs w:val="24"/>
          <w:lang w:val="lt-LT"/>
        </w:rPr>
        <w:t>SD-18</w:t>
      </w:r>
      <w:r>
        <w:rPr>
          <w:sz w:val="24"/>
          <w:szCs w:val="24"/>
          <w:lang w:val="lt-LT"/>
        </w:rPr>
        <w:t xml:space="preserve"> </w:t>
      </w:r>
      <w:r w:rsidR="005D7695" w:rsidRPr="004D7CB3">
        <w:rPr>
          <w:sz w:val="24"/>
          <w:szCs w:val="24"/>
          <w:lang w:val="lt-LT"/>
        </w:rPr>
        <w:t>Rokiškio rajono savivaldybės taryba</w:t>
      </w:r>
      <w:r w:rsidR="005836C9">
        <w:rPr>
          <w:sz w:val="24"/>
          <w:szCs w:val="24"/>
          <w:lang w:val="lt-LT"/>
        </w:rPr>
        <w:t xml:space="preserve"> </w:t>
      </w:r>
      <w:r w:rsidR="001B3F55">
        <w:rPr>
          <w:spacing w:val="72"/>
          <w:sz w:val="24"/>
          <w:szCs w:val="24"/>
          <w:lang w:val="lt-LT"/>
        </w:rPr>
        <w:t>n</w:t>
      </w:r>
      <w:r w:rsidR="005D7695" w:rsidRPr="001B3F55">
        <w:rPr>
          <w:spacing w:val="72"/>
          <w:sz w:val="24"/>
          <w:szCs w:val="24"/>
          <w:lang w:val="lt-LT"/>
        </w:rPr>
        <w:t>usprendžia</w:t>
      </w:r>
      <w:r w:rsidR="00F552CD">
        <w:rPr>
          <w:spacing w:val="72"/>
          <w:sz w:val="24"/>
          <w:szCs w:val="24"/>
          <w:lang w:val="lt-LT"/>
        </w:rPr>
        <w:t>:</w:t>
      </w:r>
    </w:p>
    <w:p w14:paraId="6824CE20" w14:textId="13F87AAC" w:rsidR="004D6E29" w:rsidRPr="0052323E" w:rsidRDefault="0052323E" w:rsidP="000D0F91">
      <w:pPr>
        <w:tabs>
          <w:tab w:val="left" w:pos="851"/>
          <w:tab w:val="left" w:pos="993"/>
        </w:tabs>
        <w:ind w:left="720" w:firstLine="131"/>
        <w:jc w:val="both"/>
        <w:rPr>
          <w:sz w:val="24"/>
          <w:szCs w:val="24"/>
          <w:lang w:val="lt-LT"/>
        </w:rPr>
      </w:pPr>
      <w:r w:rsidRPr="0052323E">
        <w:rPr>
          <w:sz w:val="24"/>
          <w:szCs w:val="24"/>
          <w:lang w:val="lt-LT"/>
        </w:rPr>
        <w:t>1.</w:t>
      </w:r>
      <w:r>
        <w:rPr>
          <w:sz w:val="24"/>
          <w:szCs w:val="24"/>
          <w:lang w:val="lt-LT"/>
        </w:rPr>
        <w:t xml:space="preserve"> </w:t>
      </w:r>
      <w:r w:rsidR="004D6E29" w:rsidRPr="0052323E">
        <w:rPr>
          <w:sz w:val="24"/>
          <w:szCs w:val="24"/>
          <w:lang w:val="lt-LT"/>
        </w:rPr>
        <w:t>Nustatyti:</w:t>
      </w:r>
    </w:p>
    <w:p w14:paraId="07F9DBBE" w14:textId="3378F733" w:rsidR="0052323E" w:rsidRDefault="0052323E" w:rsidP="000D0F91">
      <w:pPr>
        <w:tabs>
          <w:tab w:val="left" w:pos="851"/>
          <w:tab w:val="left" w:pos="1276"/>
        </w:tabs>
        <w:ind w:firstLine="851"/>
        <w:jc w:val="both"/>
        <w:rPr>
          <w:sz w:val="24"/>
          <w:szCs w:val="24"/>
          <w:lang w:val="lt-LT"/>
        </w:rPr>
      </w:pPr>
      <w:r>
        <w:rPr>
          <w:sz w:val="24"/>
          <w:szCs w:val="24"/>
          <w:lang w:val="lt-LT"/>
        </w:rPr>
        <w:t xml:space="preserve">1.1. </w:t>
      </w:r>
      <w:r w:rsidR="004D6E29" w:rsidRPr="0052323E">
        <w:rPr>
          <w:sz w:val="24"/>
          <w:szCs w:val="24"/>
          <w:lang w:val="lt-LT"/>
        </w:rPr>
        <w:t xml:space="preserve">poilsio ir turizmo teritoriją, kurioje leidžiama verstis sezonine mažmenine prekyba alkoholiniais gėrimais, kurių tūrinė etilo alkoholio koncentracija neviršija 15 procentų, kurortinio, poilsio ir turizmo sezono laikotarpiu – </w:t>
      </w:r>
      <w:r w:rsidR="00E9235F" w:rsidRPr="0052323E">
        <w:rPr>
          <w:sz w:val="24"/>
          <w:szCs w:val="24"/>
          <w:lang w:val="lt-LT"/>
        </w:rPr>
        <w:t>Rokiškio</w:t>
      </w:r>
      <w:r w:rsidR="004D6E29" w:rsidRPr="0052323E">
        <w:rPr>
          <w:sz w:val="24"/>
          <w:szCs w:val="24"/>
          <w:lang w:val="lt-LT"/>
        </w:rPr>
        <w:t xml:space="preserve"> rajono savivaldybės viešosios vietos</w:t>
      </w:r>
      <w:r w:rsidR="00A22B06" w:rsidRPr="0052323E">
        <w:rPr>
          <w:sz w:val="24"/>
          <w:szCs w:val="24"/>
          <w:lang w:val="lt-LT"/>
        </w:rPr>
        <w:t xml:space="preserve"> </w:t>
      </w:r>
      <w:r w:rsidR="004D6E29" w:rsidRPr="0052323E">
        <w:rPr>
          <w:sz w:val="24"/>
          <w:szCs w:val="24"/>
          <w:lang w:val="lt-LT"/>
        </w:rPr>
        <w:t>ir fizinių ar juridinių asmenų nuosavybės teise ar kitais pagrindais valdomos, naudojamos teritorijos, kuriose nuolat ar nustatytu laiku gali poilsiauti ir lankytis rajono gyventojai ir svečiai</w:t>
      </w:r>
      <w:r w:rsidR="00E9235F" w:rsidRPr="0052323E">
        <w:rPr>
          <w:sz w:val="24"/>
          <w:szCs w:val="24"/>
          <w:lang w:val="lt-LT"/>
        </w:rPr>
        <w:t>, išskyrus</w:t>
      </w:r>
      <w:r w:rsidR="004A6C0B" w:rsidRPr="0052323E">
        <w:rPr>
          <w:sz w:val="24"/>
          <w:szCs w:val="24"/>
          <w:lang w:val="lt-LT"/>
        </w:rPr>
        <w:t xml:space="preserve"> Roki</w:t>
      </w:r>
      <w:r w:rsidR="00573A0C" w:rsidRPr="0052323E">
        <w:rPr>
          <w:sz w:val="24"/>
          <w:szCs w:val="24"/>
          <w:lang w:val="lt-LT"/>
        </w:rPr>
        <w:t>škio miesto rekreacinė</w:t>
      </w:r>
      <w:r w:rsidR="00F85669">
        <w:rPr>
          <w:sz w:val="24"/>
          <w:szCs w:val="24"/>
          <w:lang w:val="lt-LT"/>
        </w:rPr>
        <w:t>s zonos</w:t>
      </w:r>
      <w:r w:rsidR="004A6C0B" w:rsidRPr="0052323E">
        <w:rPr>
          <w:sz w:val="24"/>
          <w:szCs w:val="24"/>
          <w:lang w:val="lt-LT"/>
        </w:rPr>
        <w:t xml:space="preserve"> </w:t>
      </w:r>
      <w:r w:rsidR="00573A0C" w:rsidRPr="0052323E">
        <w:rPr>
          <w:sz w:val="24"/>
          <w:szCs w:val="24"/>
          <w:lang w:val="lt-LT"/>
        </w:rPr>
        <w:t>teritorij</w:t>
      </w:r>
      <w:r w:rsidR="00AF4AB5">
        <w:rPr>
          <w:sz w:val="24"/>
          <w:szCs w:val="24"/>
          <w:lang w:val="lt-LT"/>
        </w:rPr>
        <w:t>ą</w:t>
      </w:r>
      <w:r w:rsidR="004A6C0B" w:rsidRPr="0052323E">
        <w:rPr>
          <w:sz w:val="24"/>
          <w:szCs w:val="24"/>
          <w:lang w:val="lt-LT"/>
        </w:rPr>
        <w:t xml:space="preserve"> (Sporto g. 13, Rokiškio m</w:t>
      </w:r>
      <w:r w:rsidR="00F85669">
        <w:rPr>
          <w:sz w:val="24"/>
          <w:szCs w:val="24"/>
          <w:lang w:val="lt-LT"/>
        </w:rPr>
        <w:t xml:space="preserve">) ir Rokiškio ežero rekreacinės zonos </w:t>
      </w:r>
      <w:r w:rsidR="004A6C0B" w:rsidRPr="0052323E">
        <w:rPr>
          <w:sz w:val="24"/>
          <w:szCs w:val="24"/>
          <w:lang w:val="lt-LT"/>
        </w:rPr>
        <w:t>teri</w:t>
      </w:r>
      <w:r w:rsidR="00573A0C" w:rsidRPr="0052323E">
        <w:rPr>
          <w:sz w:val="24"/>
          <w:szCs w:val="24"/>
          <w:lang w:val="lt-LT"/>
        </w:rPr>
        <w:t>torij</w:t>
      </w:r>
      <w:r w:rsidR="00AF4AB5">
        <w:rPr>
          <w:sz w:val="24"/>
          <w:szCs w:val="24"/>
          <w:lang w:val="lt-LT"/>
        </w:rPr>
        <w:t>ą</w:t>
      </w:r>
      <w:r w:rsidR="004A6C0B" w:rsidRPr="0052323E">
        <w:rPr>
          <w:sz w:val="24"/>
          <w:szCs w:val="24"/>
          <w:lang w:val="lt-LT"/>
        </w:rPr>
        <w:t xml:space="preserve"> (Ežero g. 1A, Rokiškio m.</w:t>
      </w:r>
      <w:r w:rsidR="00AF4AB5">
        <w:rPr>
          <w:sz w:val="24"/>
          <w:szCs w:val="24"/>
          <w:lang w:val="lt-LT"/>
        </w:rPr>
        <w:t xml:space="preserve"> ir</w:t>
      </w:r>
      <w:r w:rsidR="00BC192F">
        <w:rPr>
          <w:sz w:val="24"/>
          <w:szCs w:val="24"/>
          <w:lang w:val="lt-LT"/>
        </w:rPr>
        <w:t xml:space="preserve"> Ąžuolų g. 1A, Rokiškio m.</w:t>
      </w:r>
      <w:r w:rsidR="004A6C0B" w:rsidRPr="0052323E">
        <w:rPr>
          <w:sz w:val="24"/>
          <w:szCs w:val="24"/>
          <w:lang w:val="lt-LT"/>
        </w:rPr>
        <w:t>)</w:t>
      </w:r>
      <w:r w:rsidR="00F81F04">
        <w:rPr>
          <w:sz w:val="24"/>
          <w:szCs w:val="24"/>
          <w:lang w:val="lt-LT"/>
        </w:rPr>
        <w:t>.</w:t>
      </w:r>
    </w:p>
    <w:p w14:paraId="03EB9F3B" w14:textId="6308198B" w:rsidR="00D93D86" w:rsidRPr="005908CB" w:rsidRDefault="0052323E" w:rsidP="000D0F91">
      <w:pPr>
        <w:tabs>
          <w:tab w:val="left" w:pos="851"/>
          <w:tab w:val="left" w:pos="1276"/>
        </w:tabs>
        <w:ind w:firstLine="851"/>
        <w:jc w:val="both"/>
        <w:rPr>
          <w:sz w:val="24"/>
          <w:szCs w:val="24"/>
          <w:lang w:val="lt-LT"/>
        </w:rPr>
      </w:pPr>
      <w:r>
        <w:rPr>
          <w:sz w:val="24"/>
          <w:szCs w:val="24"/>
          <w:lang w:val="lt-LT"/>
        </w:rPr>
        <w:t xml:space="preserve">1.2. </w:t>
      </w:r>
      <w:r w:rsidRPr="0052323E">
        <w:rPr>
          <w:sz w:val="24"/>
          <w:szCs w:val="24"/>
          <w:lang w:val="lt-LT"/>
        </w:rPr>
        <w:t xml:space="preserve">kurortinio, poilsio ir turizmo sezono laikotarpį </w:t>
      </w:r>
      <w:r>
        <w:rPr>
          <w:sz w:val="24"/>
          <w:szCs w:val="24"/>
          <w:lang w:val="lt-LT"/>
        </w:rPr>
        <w:t xml:space="preserve">nuo </w:t>
      </w:r>
      <w:r w:rsidR="00F552CD">
        <w:rPr>
          <w:sz w:val="24"/>
          <w:szCs w:val="24"/>
          <w:lang w:val="lt-LT"/>
        </w:rPr>
        <w:t xml:space="preserve">gegužės </w:t>
      </w:r>
      <w:r>
        <w:rPr>
          <w:sz w:val="24"/>
          <w:szCs w:val="24"/>
          <w:lang w:val="lt-LT"/>
        </w:rPr>
        <w:t>1 d. iki rugsėjo 30 d.</w:t>
      </w:r>
    </w:p>
    <w:p w14:paraId="310AE8E7" w14:textId="77777777" w:rsidR="00DC3D4F" w:rsidRPr="003F60E6" w:rsidRDefault="00DC3D4F" w:rsidP="000D0F91">
      <w:pPr>
        <w:tabs>
          <w:tab w:val="left" w:pos="851"/>
        </w:tabs>
        <w:ind w:firstLine="851"/>
        <w:jc w:val="both"/>
        <w:rPr>
          <w:rStyle w:val="Bodytext2TimesNewRoman"/>
          <w:rFonts w:eastAsia="Book Antiqua"/>
          <w:shd w:val="clear" w:color="auto" w:fill="FFFFFF"/>
        </w:rPr>
      </w:pPr>
      <w:r w:rsidRPr="003F60E6">
        <w:rPr>
          <w:rStyle w:val="Bodytext2TimesNewRoman"/>
          <w:rFonts w:eastAsia="Book Antiqua"/>
          <w:shd w:val="clear" w:color="auto" w:fill="FFFFFF"/>
        </w:rPr>
        <w:t>Šis sprendimas per vieną mėnesį gali būti skundžiamas Regionų apygardos administracinio teismo Kauno, Klaipėdos, Šiaulių ar Panevėžio rūmams Lietuvos Respublikos administracinių bylų teisenos įstatymo nustatyta tvarka.</w:t>
      </w:r>
    </w:p>
    <w:p w14:paraId="1903D819" w14:textId="77777777" w:rsidR="004C6175" w:rsidRDefault="004C6175" w:rsidP="00580202">
      <w:pPr>
        <w:jc w:val="both"/>
        <w:rPr>
          <w:sz w:val="24"/>
          <w:szCs w:val="24"/>
          <w:lang w:val="lt-LT"/>
        </w:rPr>
      </w:pPr>
    </w:p>
    <w:p w14:paraId="3429343D" w14:textId="77777777" w:rsidR="00DB1D28" w:rsidRPr="004D7CB3" w:rsidRDefault="00DB1D28" w:rsidP="005D7695">
      <w:pPr>
        <w:jc w:val="both"/>
        <w:rPr>
          <w:sz w:val="24"/>
          <w:szCs w:val="24"/>
          <w:lang w:val="lt-LT"/>
        </w:rPr>
      </w:pPr>
    </w:p>
    <w:p w14:paraId="1903D81B" w14:textId="34ADE17D" w:rsidR="004C6175" w:rsidRDefault="004C6175" w:rsidP="00B91BEB">
      <w:pPr>
        <w:tabs>
          <w:tab w:val="left" w:pos="993"/>
        </w:tabs>
        <w:jc w:val="both"/>
        <w:rPr>
          <w:sz w:val="24"/>
          <w:szCs w:val="24"/>
          <w:lang w:val="lt-LT"/>
        </w:rPr>
      </w:pPr>
      <w:r w:rsidRPr="004D7CB3">
        <w:rPr>
          <w:sz w:val="24"/>
          <w:szCs w:val="24"/>
          <w:lang w:val="lt-LT"/>
        </w:rPr>
        <w:t>Savivaldybės meras</w:t>
      </w:r>
      <w:r w:rsidR="007451E4" w:rsidRPr="004D7CB3">
        <w:rPr>
          <w:sz w:val="24"/>
          <w:szCs w:val="24"/>
          <w:lang w:val="lt-LT"/>
        </w:rPr>
        <w:t xml:space="preserve"> </w:t>
      </w:r>
      <w:r w:rsidR="007451E4" w:rsidRPr="004D7CB3">
        <w:rPr>
          <w:sz w:val="24"/>
          <w:szCs w:val="24"/>
          <w:lang w:val="lt-LT"/>
        </w:rPr>
        <w:tab/>
      </w:r>
      <w:r w:rsidR="007451E4" w:rsidRPr="004D7CB3">
        <w:rPr>
          <w:sz w:val="24"/>
          <w:szCs w:val="24"/>
          <w:lang w:val="lt-LT"/>
        </w:rPr>
        <w:tab/>
      </w:r>
      <w:r w:rsidR="007451E4" w:rsidRPr="004D7CB3">
        <w:rPr>
          <w:sz w:val="24"/>
          <w:szCs w:val="24"/>
          <w:lang w:val="lt-LT"/>
        </w:rPr>
        <w:tab/>
      </w:r>
      <w:r w:rsidR="007451E4" w:rsidRPr="004D7CB3">
        <w:rPr>
          <w:sz w:val="24"/>
          <w:szCs w:val="24"/>
          <w:lang w:val="lt-LT"/>
        </w:rPr>
        <w:tab/>
      </w:r>
      <w:r w:rsidR="007451E4" w:rsidRPr="004D7CB3">
        <w:rPr>
          <w:sz w:val="24"/>
          <w:szCs w:val="24"/>
          <w:lang w:val="lt-LT"/>
        </w:rPr>
        <w:tab/>
      </w:r>
      <w:r w:rsidR="007451E4" w:rsidRPr="004D7CB3">
        <w:rPr>
          <w:sz w:val="24"/>
          <w:szCs w:val="24"/>
          <w:lang w:val="lt-LT"/>
        </w:rPr>
        <w:tab/>
      </w:r>
      <w:r w:rsidR="00F552CD">
        <w:rPr>
          <w:sz w:val="24"/>
          <w:szCs w:val="24"/>
          <w:lang w:val="lt-LT"/>
        </w:rPr>
        <w:tab/>
      </w:r>
      <w:r w:rsidR="00F552CD">
        <w:rPr>
          <w:sz w:val="24"/>
          <w:szCs w:val="24"/>
          <w:lang w:val="lt-LT"/>
        </w:rPr>
        <w:tab/>
      </w:r>
      <w:r w:rsidR="007451E4" w:rsidRPr="004D7CB3">
        <w:rPr>
          <w:sz w:val="24"/>
          <w:szCs w:val="24"/>
          <w:lang w:val="lt-LT"/>
        </w:rPr>
        <w:t>Ramūnas Godeliauskas</w:t>
      </w:r>
    </w:p>
    <w:p w14:paraId="0DB03BA0" w14:textId="48AD7625" w:rsidR="00F552CD" w:rsidRDefault="00F552CD" w:rsidP="00B91BEB">
      <w:pPr>
        <w:tabs>
          <w:tab w:val="left" w:pos="993"/>
        </w:tabs>
        <w:jc w:val="both"/>
        <w:rPr>
          <w:sz w:val="24"/>
          <w:szCs w:val="24"/>
          <w:lang w:val="lt-LT"/>
        </w:rPr>
      </w:pPr>
      <w:r>
        <w:rPr>
          <w:sz w:val="24"/>
          <w:szCs w:val="24"/>
          <w:lang w:val="lt-LT"/>
        </w:rPr>
        <w:br w:type="page"/>
      </w:r>
    </w:p>
    <w:p w14:paraId="6D61CDDF" w14:textId="77777777" w:rsidR="00573A0C" w:rsidRDefault="007E2E9B" w:rsidP="00E9235F">
      <w:pPr>
        <w:jc w:val="center"/>
        <w:rPr>
          <w:b/>
          <w:sz w:val="24"/>
          <w:szCs w:val="24"/>
          <w:lang w:val="lt-LT"/>
        </w:rPr>
      </w:pPr>
      <w:r w:rsidRPr="004D7CB3">
        <w:rPr>
          <w:b/>
          <w:bCs/>
          <w:sz w:val="24"/>
          <w:szCs w:val="24"/>
          <w:lang w:val="lt-LT"/>
        </w:rPr>
        <w:lastRenderedPageBreak/>
        <w:t>SPRENDIMO PROJEKTO</w:t>
      </w:r>
    </w:p>
    <w:p w14:paraId="27C203BC" w14:textId="3416D718" w:rsidR="00573A0C" w:rsidRDefault="007E2E9B" w:rsidP="004D7CB3">
      <w:pPr>
        <w:jc w:val="center"/>
        <w:rPr>
          <w:b/>
          <w:sz w:val="24"/>
          <w:szCs w:val="24"/>
        </w:rPr>
      </w:pPr>
      <w:r w:rsidRPr="004D7CB3">
        <w:rPr>
          <w:b/>
          <w:sz w:val="24"/>
          <w:szCs w:val="24"/>
          <w:lang w:val="lt-LT"/>
        </w:rPr>
        <w:t>„</w:t>
      </w:r>
      <w:r w:rsidR="00F165CA" w:rsidRPr="00F165CA">
        <w:rPr>
          <w:b/>
          <w:sz w:val="24"/>
          <w:szCs w:val="24"/>
        </w:rPr>
        <w:t>DĖL POILSIO IR TURIZMO TERITORIJŲ IR KURORTINIO, POILSIO IR TURIZMO SEZONO LAIKOTARPIŲ NUSTATYMO ROKIŠKIO RAJONE VERSTIS MAŽMENINE PREKYBA ALKOHOLINIAIS GĖRIMAIS</w:t>
      </w:r>
      <w:r w:rsidR="001B6BB9">
        <w:rPr>
          <w:b/>
          <w:sz w:val="24"/>
          <w:szCs w:val="24"/>
        </w:rPr>
        <w:t>”</w:t>
      </w:r>
    </w:p>
    <w:p w14:paraId="06E242E5" w14:textId="44DCCE68" w:rsidR="000D0F91" w:rsidRDefault="000D0F91" w:rsidP="004D7CB3">
      <w:pPr>
        <w:jc w:val="center"/>
        <w:rPr>
          <w:b/>
          <w:sz w:val="24"/>
          <w:szCs w:val="24"/>
        </w:rPr>
      </w:pPr>
      <w:r>
        <w:rPr>
          <w:b/>
          <w:sz w:val="24"/>
          <w:szCs w:val="24"/>
        </w:rPr>
        <w:t>AIŠKINAMASIS RAŠTAS</w:t>
      </w:r>
    </w:p>
    <w:p w14:paraId="349AA7B9" w14:textId="77777777" w:rsidR="00573A0C" w:rsidRDefault="00573A0C" w:rsidP="004D7CB3">
      <w:pPr>
        <w:jc w:val="center"/>
        <w:rPr>
          <w:b/>
          <w:sz w:val="24"/>
          <w:szCs w:val="24"/>
        </w:rPr>
      </w:pPr>
    </w:p>
    <w:p w14:paraId="2A2B43E0" w14:textId="2715D537" w:rsidR="004D7CB3" w:rsidRPr="004D7CB3" w:rsidRDefault="00573A0C" w:rsidP="004D7CB3">
      <w:pPr>
        <w:jc w:val="center"/>
        <w:rPr>
          <w:sz w:val="24"/>
          <w:szCs w:val="24"/>
          <w:lang w:val="lt-LT"/>
        </w:rPr>
      </w:pPr>
      <w:r>
        <w:rPr>
          <w:sz w:val="24"/>
          <w:szCs w:val="24"/>
          <w:lang w:val="lt-LT"/>
        </w:rPr>
        <w:t>2023-06-29</w:t>
      </w:r>
    </w:p>
    <w:p w14:paraId="1903D824" w14:textId="77777777" w:rsidR="007E2E9B" w:rsidRDefault="007E2E9B" w:rsidP="007E2E9B">
      <w:pPr>
        <w:pStyle w:val="Antrat1"/>
        <w:jc w:val="center"/>
        <w:rPr>
          <w:b/>
          <w:sz w:val="24"/>
          <w:szCs w:val="24"/>
          <w:lang w:val="lt-LT"/>
        </w:rPr>
      </w:pPr>
    </w:p>
    <w:p w14:paraId="0ACFF8CC" w14:textId="00706696" w:rsidR="00573A0C" w:rsidRPr="00B33546" w:rsidRDefault="00573A0C" w:rsidP="00573A0C">
      <w:pPr>
        <w:rPr>
          <w:sz w:val="24"/>
          <w:szCs w:val="24"/>
          <w:lang w:val="lt-LT"/>
        </w:rPr>
      </w:pPr>
      <w:r>
        <w:rPr>
          <w:sz w:val="24"/>
          <w:szCs w:val="24"/>
          <w:lang w:val="lt-LT"/>
        </w:rPr>
        <w:t xml:space="preserve">Projekto rengėjas – </w:t>
      </w:r>
      <w:r w:rsidRPr="00B33546">
        <w:rPr>
          <w:sz w:val="24"/>
          <w:szCs w:val="24"/>
          <w:lang w:val="lt-LT"/>
        </w:rPr>
        <w:t xml:space="preserve">Turto valdymo ir ūkio skyriaus vyriausioji specialistė </w:t>
      </w:r>
      <w:r>
        <w:rPr>
          <w:sz w:val="24"/>
          <w:szCs w:val="24"/>
          <w:lang w:val="lt-LT"/>
        </w:rPr>
        <w:t>Asta Vinčiauskienė</w:t>
      </w:r>
      <w:r w:rsidRPr="00B33546">
        <w:rPr>
          <w:sz w:val="24"/>
          <w:szCs w:val="24"/>
          <w:lang w:val="lt-LT"/>
        </w:rPr>
        <w:t>.</w:t>
      </w:r>
    </w:p>
    <w:p w14:paraId="67886FDE" w14:textId="77777777" w:rsidR="00573A0C" w:rsidRPr="00B33546" w:rsidRDefault="00573A0C" w:rsidP="00573A0C">
      <w:pPr>
        <w:rPr>
          <w:sz w:val="24"/>
          <w:szCs w:val="24"/>
          <w:lang w:val="lt-LT"/>
        </w:rPr>
      </w:pPr>
      <w:r w:rsidRPr="00B33546">
        <w:rPr>
          <w:sz w:val="24"/>
          <w:szCs w:val="24"/>
          <w:lang w:val="lt-LT"/>
        </w:rPr>
        <w:t>Pranešėjas komitetų ir Tarybos posėdžiuose – Turto valdymo ir ūkio skyriaus vedėja Ernesta Jančienė.</w:t>
      </w:r>
    </w:p>
    <w:p w14:paraId="7838759B" w14:textId="77777777" w:rsidR="00573A0C" w:rsidRPr="00B33546" w:rsidRDefault="00573A0C" w:rsidP="00573A0C">
      <w:pPr>
        <w:rPr>
          <w:sz w:val="24"/>
          <w:szCs w:val="24"/>
          <w:lang w:val="lt-LT"/>
        </w:rPr>
      </w:pPr>
    </w:p>
    <w:tbl>
      <w:tblPr>
        <w:tblStyle w:val="Lentelstinklelis"/>
        <w:tblW w:w="0" w:type="auto"/>
        <w:tblLook w:val="04A0" w:firstRow="1" w:lastRow="0" w:firstColumn="1" w:lastColumn="0" w:noHBand="0" w:noVBand="1"/>
      </w:tblPr>
      <w:tblGrid>
        <w:gridCol w:w="396"/>
        <w:gridCol w:w="2661"/>
        <w:gridCol w:w="6571"/>
      </w:tblGrid>
      <w:tr w:rsidR="00573A0C" w:rsidRPr="00B33546" w14:paraId="0E2F81CA" w14:textId="77777777" w:rsidTr="003D7EB9">
        <w:tc>
          <w:tcPr>
            <w:tcW w:w="396" w:type="dxa"/>
          </w:tcPr>
          <w:p w14:paraId="2904B2F9" w14:textId="77777777" w:rsidR="00573A0C" w:rsidRPr="00C03C0D" w:rsidRDefault="00573A0C" w:rsidP="004156AA">
            <w:pPr>
              <w:rPr>
                <w:sz w:val="24"/>
                <w:szCs w:val="24"/>
                <w:lang w:val="lt-LT"/>
              </w:rPr>
            </w:pPr>
            <w:r w:rsidRPr="00C03C0D">
              <w:rPr>
                <w:sz w:val="24"/>
                <w:szCs w:val="24"/>
                <w:lang w:val="lt-LT"/>
              </w:rPr>
              <w:t>1.</w:t>
            </w:r>
          </w:p>
        </w:tc>
        <w:tc>
          <w:tcPr>
            <w:tcW w:w="2689" w:type="dxa"/>
          </w:tcPr>
          <w:p w14:paraId="63603610" w14:textId="5127031A" w:rsidR="00573A0C" w:rsidRPr="00B33546" w:rsidRDefault="00573A0C" w:rsidP="004156AA">
            <w:pPr>
              <w:rPr>
                <w:sz w:val="24"/>
                <w:szCs w:val="24"/>
                <w:lang w:val="lt-LT"/>
              </w:rPr>
            </w:pPr>
            <w:r w:rsidRPr="00B33546">
              <w:rPr>
                <w:sz w:val="24"/>
                <w:szCs w:val="24"/>
                <w:lang w:val="lt-LT"/>
              </w:rPr>
              <w:t>Sprendimo projekto tikslas ir uždaviniai</w:t>
            </w:r>
          </w:p>
        </w:tc>
        <w:tc>
          <w:tcPr>
            <w:tcW w:w="6712" w:type="dxa"/>
          </w:tcPr>
          <w:p w14:paraId="7D06EFEE" w14:textId="42B03565" w:rsidR="00592576" w:rsidRPr="00B33546" w:rsidRDefault="001626E6" w:rsidP="004156AA">
            <w:pPr>
              <w:jc w:val="both"/>
              <w:rPr>
                <w:sz w:val="24"/>
                <w:szCs w:val="24"/>
                <w:lang w:val="lt-LT"/>
              </w:rPr>
            </w:pPr>
            <w:r w:rsidRPr="001626E6">
              <w:rPr>
                <w:sz w:val="24"/>
                <w:szCs w:val="24"/>
                <w:lang w:val="lt-LT"/>
              </w:rPr>
              <w:t xml:space="preserve">Patvirtinti </w:t>
            </w:r>
            <w:r>
              <w:rPr>
                <w:sz w:val="24"/>
                <w:szCs w:val="24"/>
                <w:lang w:val="lt-LT"/>
              </w:rPr>
              <w:t>Rokiškio</w:t>
            </w:r>
            <w:r w:rsidRPr="001626E6">
              <w:rPr>
                <w:sz w:val="24"/>
                <w:szCs w:val="24"/>
                <w:lang w:val="lt-LT"/>
              </w:rPr>
              <w:t xml:space="preserve"> rajono savivaldybėje poilsio ir turizmo teritorijas ir kurortinio, poilsio ir turizmo sezono laikotarpius</w:t>
            </w:r>
            <w:r w:rsidR="00AE4415">
              <w:rPr>
                <w:sz w:val="24"/>
                <w:szCs w:val="24"/>
                <w:lang w:val="lt-LT"/>
              </w:rPr>
              <w:t>.</w:t>
            </w:r>
          </w:p>
        </w:tc>
      </w:tr>
      <w:tr w:rsidR="00573A0C" w:rsidRPr="00B33546" w14:paraId="0E6231FC" w14:textId="77777777" w:rsidTr="003D7EB9">
        <w:trPr>
          <w:trHeight w:val="1498"/>
        </w:trPr>
        <w:tc>
          <w:tcPr>
            <w:tcW w:w="396" w:type="dxa"/>
          </w:tcPr>
          <w:p w14:paraId="4F92CD77" w14:textId="77777777" w:rsidR="00573A0C" w:rsidRPr="00C03C0D" w:rsidRDefault="00573A0C" w:rsidP="004156AA">
            <w:pPr>
              <w:rPr>
                <w:sz w:val="24"/>
                <w:szCs w:val="24"/>
                <w:lang w:val="lt-LT"/>
              </w:rPr>
            </w:pPr>
            <w:r w:rsidRPr="00C03C0D">
              <w:rPr>
                <w:sz w:val="24"/>
                <w:szCs w:val="24"/>
                <w:lang w:val="lt-LT"/>
              </w:rPr>
              <w:t xml:space="preserve">2. </w:t>
            </w:r>
          </w:p>
        </w:tc>
        <w:tc>
          <w:tcPr>
            <w:tcW w:w="2689" w:type="dxa"/>
          </w:tcPr>
          <w:p w14:paraId="4DE13914" w14:textId="77777777" w:rsidR="00573A0C" w:rsidRPr="00B33546" w:rsidRDefault="00573A0C" w:rsidP="004156AA">
            <w:pPr>
              <w:rPr>
                <w:sz w:val="24"/>
                <w:szCs w:val="24"/>
                <w:lang w:val="lt-LT"/>
              </w:rPr>
            </w:pPr>
            <w:r w:rsidRPr="00B33546">
              <w:rPr>
                <w:sz w:val="24"/>
                <w:szCs w:val="24"/>
                <w:lang w:val="lt-LT"/>
              </w:rPr>
              <w:t xml:space="preserve">Šiuo metu galiojančios ir teikiamu klausimu siūlomos naujos teisinio reguliavimo </w:t>
            </w:r>
          </w:p>
          <w:p w14:paraId="54578EDA" w14:textId="77777777" w:rsidR="00573A0C" w:rsidRPr="00B33546" w:rsidRDefault="00573A0C" w:rsidP="004156AA">
            <w:pPr>
              <w:rPr>
                <w:sz w:val="24"/>
                <w:szCs w:val="24"/>
                <w:lang w:val="lt-LT"/>
              </w:rPr>
            </w:pPr>
            <w:r w:rsidRPr="00B33546">
              <w:rPr>
                <w:sz w:val="24"/>
                <w:szCs w:val="24"/>
                <w:lang w:val="lt-LT"/>
              </w:rPr>
              <w:t>nuostatos</w:t>
            </w:r>
          </w:p>
        </w:tc>
        <w:tc>
          <w:tcPr>
            <w:tcW w:w="6712" w:type="dxa"/>
          </w:tcPr>
          <w:p w14:paraId="3E103230" w14:textId="02D63CFA" w:rsidR="00592576" w:rsidRPr="00AE4415" w:rsidRDefault="00BE41E5" w:rsidP="004156AA">
            <w:pPr>
              <w:jc w:val="both"/>
              <w:rPr>
                <w:sz w:val="24"/>
                <w:szCs w:val="24"/>
                <w:lang w:val="lt-LT"/>
              </w:rPr>
            </w:pPr>
            <w:r w:rsidRPr="00AE4415">
              <w:rPr>
                <w:sz w:val="24"/>
                <w:szCs w:val="24"/>
                <w:lang w:val="lt-LT"/>
              </w:rPr>
              <w:t xml:space="preserve">Lietuvos Respublikos alkoholio kontrolės įstatymo 16 straipsnio 3 dalis nurodo, kad licencijos verstis mažmenine prekyba alkoholiniais gėrimais, kurių tūrinė etilo alkoholio koncentracija neviršija 15 procentų, kurortuose ir kitose savivaldybių tarybų nustatytose poilsio bei turizmo teritorijose išduodamos įmonėms, Europos juridiniams asmenims ir jų filialams savivaldybių tarybų nustatyto kurortinio, poilsio bei turizmo sezono laikotarpiui. </w:t>
            </w:r>
          </w:p>
        </w:tc>
      </w:tr>
      <w:tr w:rsidR="00573A0C" w:rsidRPr="00B33546" w14:paraId="7905E561" w14:textId="77777777" w:rsidTr="003D7EB9">
        <w:tc>
          <w:tcPr>
            <w:tcW w:w="396" w:type="dxa"/>
          </w:tcPr>
          <w:p w14:paraId="68243C27" w14:textId="77777777" w:rsidR="00573A0C" w:rsidRPr="00C03C0D" w:rsidRDefault="00573A0C" w:rsidP="004156AA">
            <w:pPr>
              <w:rPr>
                <w:sz w:val="24"/>
                <w:szCs w:val="24"/>
                <w:lang w:val="lt-LT"/>
              </w:rPr>
            </w:pPr>
            <w:r w:rsidRPr="00C03C0D">
              <w:rPr>
                <w:sz w:val="24"/>
                <w:szCs w:val="24"/>
                <w:lang w:val="lt-LT"/>
              </w:rPr>
              <w:t>3.</w:t>
            </w:r>
          </w:p>
        </w:tc>
        <w:tc>
          <w:tcPr>
            <w:tcW w:w="2689" w:type="dxa"/>
          </w:tcPr>
          <w:p w14:paraId="5124996E" w14:textId="77777777" w:rsidR="00573A0C" w:rsidRPr="00B33546" w:rsidRDefault="00573A0C" w:rsidP="004156AA">
            <w:pPr>
              <w:rPr>
                <w:sz w:val="24"/>
                <w:szCs w:val="24"/>
                <w:lang w:val="lt-LT"/>
              </w:rPr>
            </w:pPr>
            <w:r w:rsidRPr="00B33546">
              <w:rPr>
                <w:sz w:val="24"/>
                <w:szCs w:val="24"/>
                <w:lang w:val="lt-LT"/>
              </w:rPr>
              <w:t>Laukiami rezultatai</w:t>
            </w:r>
          </w:p>
          <w:p w14:paraId="041EF512" w14:textId="77777777" w:rsidR="00573A0C" w:rsidRPr="00B33546" w:rsidRDefault="00573A0C" w:rsidP="004156AA">
            <w:pPr>
              <w:rPr>
                <w:sz w:val="24"/>
                <w:szCs w:val="24"/>
                <w:lang w:val="lt-LT"/>
              </w:rPr>
            </w:pPr>
          </w:p>
          <w:p w14:paraId="32AC5A6E" w14:textId="77777777" w:rsidR="00573A0C" w:rsidRPr="00B33546" w:rsidRDefault="00573A0C" w:rsidP="004156AA">
            <w:pPr>
              <w:rPr>
                <w:sz w:val="24"/>
                <w:szCs w:val="24"/>
                <w:lang w:val="lt-LT"/>
              </w:rPr>
            </w:pPr>
          </w:p>
        </w:tc>
        <w:tc>
          <w:tcPr>
            <w:tcW w:w="6712" w:type="dxa"/>
          </w:tcPr>
          <w:p w14:paraId="1915EBDB" w14:textId="7B38819D" w:rsidR="00AE4415" w:rsidRPr="00AE4415" w:rsidRDefault="00AE4415" w:rsidP="004156AA">
            <w:pPr>
              <w:jc w:val="both"/>
              <w:rPr>
                <w:sz w:val="24"/>
                <w:szCs w:val="24"/>
                <w:lang w:val="lt-LT"/>
              </w:rPr>
            </w:pPr>
            <w:r w:rsidRPr="00AE4415">
              <w:rPr>
                <w:rFonts w:cs="Tahoma"/>
                <w:sz w:val="24"/>
                <w:szCs w:val="24"/>
              </w:rPr>
              <w:t xml:space="preserve">Galimybė išduoti </w:t>
            </w:r>
            <w:r w:rsidRPr="00AE4415">
              <w:rPr>
                <w:sz w:val="24"/>
                <w:szCs w:val="24"/>
              </w:rPr>
              <w:t>licencijas verstis mažmenine prekyba alkoholiniais gėrimais, kurių tūrinė etilo alkoholio koncentracija neviršija 15 procentų kurortinio, poilsio ir turizmo sezonų laikotarpiu.</w:t>
            </w:r>
          </w:p>
        </w:tc>
      </w:tr>
      <w:tr w:rsidR="00573A0C" w:rsidRPr="00B33546" w14:paraId="07DBCB8C" w14:textId="77777777" w:rsidTr="003D7EB9">
        <w:tc>
          <w:tcPr>
            <w:tcW w:w="396" w:type="dxa"/>
          </w:tcPr>
          <w:p w14:paraId="723DBC9C" w14:textId="77777777" w:rsidR="00573A0C" w:rsidRPr="00C03C0D" w:rsidRDefault="00573A0C" w:rsidP="004156AA">
            <w:pPr>
              <w:rPr>
                <w:sz w:val="24"/>
                <w:szCs w:val="24"/>
                <w:lang w:val="lt-LT"/>
              </w:rPr>
            </w:pPr>
            <w:r w:rsidRPr="00C03C0D">
              <w:rPr>
                <w:sz w:val="24"/>
                <w:szCs w:val="24"/>
                <w:lang w:val="lt-LT"/>
              </w:rPr>
              <w:t xml:space="preserve">4. </w:t>
            </w:r>
          </w:p>
        </w:tc>
        <w:tc>
          <w:tcPr>
            <w:tcW w:w="2689" w:type="dxa"/>
          </w:tcPr>
          <w:p w14:paraId="4579AEF9" w14:textId="77777777" w:rsidR="00573A0C" w:rsidRPr="00B33546" w:rsidRDefault="00573A0C" w:rsidP="004156AA">
            <w:pPr>
              <w:rPr>
                <w:sz w:val="24"/>
                <w:szCs w:val="24"/>
                <w:lang w:val="lt-LT"/>
              </w:rPr>
            </w:pPr>
            <w:r w:rsidRPr="00B33546">
              <w:rPr>
                <w:sz w:val="24"/>
                <w:szCs w:val="24"/>
                <w:lang w:val="lt-LT"/>
              </w:rPr>
              <w:t>Lėšų poreikis ir šaltiniai</w:t>
            </w:r>
          </w:p>
          <w:p w14:paraId="683A5B80" w14:textId="77777777" w:rsidR="00573A0C" w:rsidRPr="00B33546" w:rsidRDefault="00573A0C" w:rsidP="004156AA">
            <w:pPr>
              <w:rPr>
                <w:sz w:val="24"/>
                <w:szCs w:val="24"/>
                <w:lang w:val="lt-LT"/>
              </w:rPr>
            </w:pPr>
          </w:p>
        </w:tc>
        <w:tc>
          <w:tcPr>
            <w:tcW w:w="6712" w:type="dxa"/>
          </w:tcPr>
          <w:p w14:paraId="21D51D8F" w14:textId="77777777" w:rsidR="00573A0C" w:rsidRPr="00B33546" w:rsidRDefault="00573A0C" w:rsidP="004156AA">
            <w:pPr>
              <w:rPr>
                <w:sz w:val="24"/>
                <w:szCs w:val="24"/>
                <w:lang w:val="lt-LT"/>
              </w:rPr>
            </w:pPr>
            <w:r w:rsidRPr="00B33546">
              <w:rPr>
                <w:sz w:val="24"/>
                <w:szCs w:val="24"/>
                <w:lang w:val="lt-LT"/>
              </w:rPr>
              <w:t>Sprendimo įgyvendinimui biudžeto lėšos nereikalingos.</w:t>
            </w:r>
          </w:p>
        </w:tc>
      </w:tr>
      <w:tr w:rsidR="00573A0C" w:rsidRPr="00B33546" w14:paraId="1A1025C9" w14:textId="77777777" w:rsidTr="003D7EB9">
        <w:tc>
          <w:tcPr>
            <w:tcW w:w="396" w:type="dxa"/>
          </w:tcPr>
          <w:p w14:paraId="161C701C" w14:textId="77777777" w:rsidR="00573A0C" w:rsidRPr="00C03C0D" w:rsidRDefault="00573A0C" w:rsidP="004156AA">
            <w:pPr>
              <w:rPr>
                <w:sz w:val="24"/>
                <w:szCs w:val="24"/>
                <w:lang w:val="lt-LT"/>
              </w:rPr>
            </w:pPr>
            <w:r w:rsidRPr="00C03C0D">
              <w:rPr>
                <w:sz w:val="24"/>
                <w:szCs w:val="24"/>
                <w:lang w:val="lt-LT"/>
              </w:rPr>
              <w:t xml:space="preserve">5. </w:t>
            </w:r>
          </w:p>
        </w:tc>
        <w:tc>
          <w:tcPr>
            <w:tcW w:w="2689" w:type="dxa"/>
          </w:tcPr>
          <w:p w14:paraId="5C05A921" w14:textId="77777777" w:rsidR="00573A0C" w:rsidRPr="00B33546" w:rsidRDefault="00573A0C" w:rsidP="004156AA">
            <w:pPr>
              <w:rPr>
                <w:sz w:val="24"/>
                <w:szCs w:val="24"/>
                <w:lang w:val="lt-LT"/>
              </w:rPr>
            </w:pPr>
            <w:r w:rsidRPr="00B33546">
              <w:rPr>
                <w:sz w:val="24"/>
                <w:szCs w:val="24"/>
                <w:lang w:val="lt-LT"/>
              </w:rPr>
              <w:t>Antikorupcinis sprendimo projekto vertinimas</w:t>
            </w:r>
          </w:p>
        </w:tc>
        <w:tc>
          <w:tcPr>
            <w:tcW w:w="6712" w:type="dxa"/>
          </w:tcPr>
          <w:p w14:paraId="6036315A" w14:textId="77777777" w:rsidR="00573A0C" w:rsidRPr="00B33546" w:rsidRDefault="00573A0C" w:rsidP="004156AA">
            <w:pPr>
              <w:rPr>
                <w:sz w:val="24"/>
                <w:szCs w:val="24"/>
                <w:lang w:val="lt-LT"/>
              </w:rPr>
            </w:pPr>
            <w:r w:rsidRPr="00B33546">
              <w:rPr>
                <w:sz w:val="24"/>
                <w:szCs w:val="24"/>
                <w:lang w:val="lt-LT"/>
              </w:rPr>
              <w:t>Teisės akte nenumatoma reguliuoti visuomeninių santykių, susijusių su Lietuvos Respublikos korupcijos prevencijos įstatymo 8 straipsnio 1 dalyje numatytais veiksniais, todėl teisės aktas nevertintinas antikorupciniu požiūriu.</w:t>
            </w:r>
          </w:p>
        </w:tc>
      </w:tr>
      <w:tr w:rsidR="00573A0C" w:rsidRPr="00B33546" w14:paraId="0516E66E" w14:textId="77777777" w:rsidTr="003D7EB9">
        <w:tc>
          <w:tcPr>
            <w:tcW w:w="396" w:type="dxa"/>
          </w:tcPr>
          <w:p w14:paraId="78864C8F" w14:textId="77777777" w:rsidR="00573A0C" w:rsidRPr="00C03C0D" w:rsidRDefault="00573A0C" w:rsidP="004156AA">
            <w:pPr>
              <w:rPr>
                <w:sz w:val="24"/>
                <w:szCs w:val="24"/>
                <w:lang w:val="lt-LT"/>
              </w:rPr>
            </w:pPr>
            <w:r w:rsidRPr="00C03C0D">
              <w:rPr>
                <w:sz w:val="24"/>
                <w:szCs w:val="24"/>
                <w:lang w:val="lt-LT"/>
              </w:rPr>
              <w:t xml:space="preserve">6. </w:t>
            </w:r>
          </w:p>
        </w:tc>
        <w:tc>
          <w:tcPr>
            <w:tcW w:w="2689" w:type="dxa"/>
          </w:tcPr>
          <w:p w14:paraId="53340129" w14:textId="77777777" w:rsidR="00573A0C" w:rsidRPr="00B33546" w:rsidRDefault="00573A0C" w:rsidP="004156AA">
            <w:pPr>
              <w:rPr>
                <w:sz w:val="24"/>
                <w:szCs w:val="24"/>
                <w:lang w:val="lt-LT"/>
              </w:rPr>
            </w:pPr>
            <w:r w:rsidRPr="00B33546">
              <w:rPr>
                <w:color w:val="000000"/>
                <w:sz w:val="24"/>
                <w:szCs w:val="24"/>
                <w:shd w:val="clear" w:color="auto" w:fill="FFFFFF"/>
                <w:lang w:val="lt-LT"/>
              </w:rPr>
              <w:t>Kiti sprendimui priimti reikalingi pagrindimai, skaičiavimai ar paaiškinimai</w:t>
            </w:r>
          </w:p>
          <w:p w14:paraId="0D1D5B70" w14:textId="77777777" w:rsidR="00573A0C" w:rsidRPr="00B33546" w:rsidRDefault="00573A0C" w:rsidP="004156AA">
            <w:pPr>
              <w:rPr>
                <w:sz w:val="24"/>
                <w:szCs w:val="24"/>
                <w:lang w:val="lt-LT"/>
              </w:rPr>
            </w:pPr>
          </w:p>
          <w:p w14:paraId="3A498D7D" w14:textId="77777777" w:rsidR="00573A0C" w:rsidRPr="00B33546" w:rsidRDefault="00573A0C" w:rsidP="004156AA">
            <w:pPr>
              <w:rPr>
                <w:sz w:val="24"/>
                <w:szCs w:val="24"/>
                <w:lang w:val="lt-LT"/>
              </w:rPr>
            </w:pPr>
          </w:p>
        </w:tc>
        <w:tc>
          <w:tcPr>
            <w:tcW w:w="6712" w:type="dxa"/>
          </w:tcPr>
          <w:p w14:paraId="6A845075" w14:textId="034DE46B" w:rsidR="00BE41E5" w:rsidRDefault="00BE41E5" w:rsidP="004156AA">
            <w:pPr>
              <w:pStyle w:val="Default"/>
              <w:tabs>
                <w:tab w:val="left" w:pos="567"/>
              </w:tabs>
              <w:ind w:firstLine="34"/>
              <w:jc w:val="both"/>
              <w:rPr>
                <w:color w:val="000000" w:themeColor="text1"/>
              </w:rPr>
            </w:pPr>
            <w:r>
              <w:rPr>
                <w:color w:val="000000" w:themeColor="text1"/>
              </w:rPr>
              <w:t xml:space="preserve">Rokiškio rajono </w:t>
            </w:r>
            <w:r w:rsidRPr="00364650">
              <w:rPr>
                <w:color w:val="auto"/>
              </w:rPr>
              <w:t>savivaldybės administracija</w:t>
            </w:r>
            <w:r>
              <w:rPr>
                <w:color w:val="000000" w:themeColor="text1"/>
              </w:rPr>
              <w:t xml:space="preserve"> kreipėsi į Rokiškio miesto visuomenines organizacijas bei įstaigas, prašydama išreikšti nuomonę dėl prekybos alkoholiniais gėrimais poilsio ir turizmo teritorijose kurortinio, poilsio ir turizmo sezono laikotarpiu.</w:t>
            </w:r>
          </w:p>
          <w:p w14:paraId="68C58403" w14:textId="037366DF" w:rsidR="00E94A1C" w:rsidRDefault="0083140F" w:rsidP="004156AA">
            <w:pPr>
              <w:pStyle w:val="Default"/>
              <w:tabs>
                <w:tab w:val="left" w:pos="567"/>
              </w:tabs>
              <w:ind w:firstLine="34"/>
              <w:jc w:val="both"/>
            </w:pPr>
            <w:r>
              <w:rPr>
                <w:color w:val="000000" w:themeColor="text1"/>
              </w:rPr>
              <w:t xml:space="preserve">Buvo gauti Panevėžio apskrities vyriausiojo policijos komisariato  Rokiškio rajono policijos komisariato Veiklos skyriaus (2023-05-16, </w:t>
            </w:r>
            <w:r w:rsidR="00191F1F">
              <w:rPr>
                <w:color w:val="000000" w:themeColor="text1"/>
              </w:rPr>
              <w:t>N</w:t>
            </w:r>
            <w:r>
              <w:rPr>
                <w:color w:val="000000" w:themeColor="text1"/>
              </w:rPr>
              <w:t xml:space="preserve">r.50-S-3085), </w:t>
            </w:r>
            <w:r w:rsidR="00191F1F">
              <w:rPr>
                <w:color w:val="000000" w:themeColor="text1"/>
              </w:rPr>
              <w:t>bendruomenės “Velykalnis“ (2023-05-15, Nr. GD-2476), Rokiškio rajono Kūno kultūros ir sporto centro (</w:t>
            </w:r>
            <w:r w:rsidR="00C12C01">
              <w:rPr>
                <w:color w:val="000000" w:themeColor="text1"/>
              </w:rPr>
              <w:t>2023-05-18 Nr. 1.16-65</w:t>
            </w:r>
            <w:r w:rsidR="00191F1F">
              <w:rPr>
                <w:color w:val="000000" w:themeColor="text1"/>
              </w:rPr>
              <w:t>), BĮ „Rokiškio baseinas“ (2023-05-10, Nr. SD-18)</w:t>
            </w:r>
            <w:r w:rsidR="001338AA">
              <w:rPr>
                <w:color w:val="000000" w:themeColor="text1"/>
              </w:rPr>
              <w:t xml:space="preserve"> r</w:t>
            </w:r>
            <w:r w:rsidR="00191F1F">
              <w:rPr>
                <w:color w:val="000000" w:themeColor="text1"/>
              </w:rPr>
              <w:t xml:space="preserve">aštai, </w:t>
            </w:r>
            <w:r w:rsidR="001338AA">
              <w:rPr>
                <w:color w:val="000000" w:themeColor="text1"/>
              </w:rPr>
              <w:t xml:space="preserve">kuriuose išreikštas pageidavimas, kad </w:t>
            </w:r>
            <w:r w:rsidR="001338AA" w:rsidRPr="001338AA">
              <w:t>Rokiškio miesto gyventojų pamėgtose poilsio, pramogų vietose</w:t>
            </w:r>
            <w:r w:rsidR="001338AA" w:rsidRPr="001338AA">
              <w:rPr>
                <w:color w:val="000000" w:themeColor="text1"/>
              </w:rPr>
              <w:t>,</w:t>
            </w:r>
            <w:r w:rsidR="001338AA">
              <w:rPr>
                <w:color w:val="000000" w:themeColor="text1"/>
              </w:rPr>
              <w:t xml:space="preserve"> tokiose</w:t>
            </w:r>
            <w:r w:rsidR="003D3822">
              <w:rPr>
                <w:color w:val="000000" w:themeColor="text1"/>
              </w:rPr>
              <w:t xml:space="preserve"> kaip</w:t>
            </w:r>
            <w:r w:rsidR="001338AA">
              <w:rPr>
                <w:color w:val="000000" w:themeColor="text1"/>
              </w:rPr>
              <w:t xml:space="preserve"> </w:t>
            </w:r>
            <w:r w:rsidR="001338AA">
              <w:t>Rokiškio miesto rekreacinė</w:t>
            </w:r>
            <w:r w:rsidR="00364650">
              <w:t>s zonos</w:t>
            </w:r>
            <w:r w:rsidR="001338AA">
              <w:t xml:space="preserve"> terito</w:t>
            </w:r>
            <w:r w:rsidR="00CB1C18">
              <w:t>rij</w:t>
            </w:r>
            <w:r w:rsidR="003D3822">
              <w:t>a</w:t>
            </w:r>
            <w:r w:rsidR="00CB1C18">
              <w:t xml:space="preserve"> (Sporto g. 13, Rokiškio m)</w:t>
            </w:r>
            <w:r w:rsidR="003515AA">
              <w:t xml:space="preserve"> bei</w:t>
            </w:r>
            <w:r w:rsidR="00CB1C18">
              <w:t xml:space="preserve"> </w:t>
            </w:r>
            <w:r w:rsidR="001338AA">
              <w:t>Rokiškio ežero rekreacinė</w:t>
            </w:r>
            <w:r w:rsidR="00364650">
              <w:t xml:space="preserve">s zonos </w:t>
            </w:r>
            <w:r w:rsidR="003D3822">
              <w:t>teritorija</w:t>
            </w:r>
            <w:r w:rsidR="001338AA">
              <w:t xml:space="preserve"> (Ežero g. 1A, Rokiškio m.</w:t>
            </w:r>
            <w:r w:rsidR="00AF4AB5">
              <w:t xml:space="preserve"> ir</w:t>
            </w:r>
            <w:r w:rsidR="0077713F">
              <w:t xml:space="preserve"> Ąžuolų g. 1A, Rokiškio m.</w:t>
            </w:r>
            <w:r w:rsidR="001338AA">
              <w:t>)</w:t>
            </w:r>
            <w:r w:rsidR="00CB1C18">
              <w:t xml:space="preserve"> </w:t>
            </w:r>
            <w:r w:rsidR="001338AA">
              <w:t>neturėtų būti prekiaujama alkoholiniais gėrimais</w:t>
            </w:r>
            <w:r w:rsidR="00E94A1C">
              <w:t xml:space="preserve">. </w:t>
            </w:r>
          </w:p>
          <w:p w14:paraId="6BC14035" w14:textId="44BB5FE2" w:rsidR="001338AA" w:rsidRDefault="00E94A1C" w:rsidP="004156AA">
            <w:pPr>
              <w:pStyle w:val="Default"/>
              <w:tabs>
                <w:tab w:val="left" w:pos="567"/>
              </w:tabs>
              <w:ind w:firstLine="34"/>
              <w:jc w:val="both"/>
            </w:pPr>
            <w:r>
              <w:t>Atsižvelgiant į gautus raštus ir nustatant p</w:t>
            </w:r>
            <w:r w:rsidRPr="004D6E29">
              <w:t>oilsio ir turizmo teritoriją, kurioje leidžiama verstis sezonine mažmenine prekyba alkoholiniais gėrimais, kurių tūrinė etilo alkoholio koncentracija neviršija 15 procentų, kurortinio, poilsio ir turizmo sezono laikotarpiu</w:t>
            </w:r>
            <w:r w:rsidR="00B243E0">
              <w:t>,</w:t>
            </w:r>
            <w:r w:rsidR="00936501">
              <w:t xml:space="preserve"> Rokiškio miesto rekreacinė</w:t>
            </w:r>
            <w:r w:rsidR="00B243E0">
              <w:t>s zonos</w:t>
            </w:r>
            <w:r w:rsidR="007D3F90">
              <w:t xml:space="preserve"> teritorijoje</w:t>
            </w:r>
            <w:r w:rsidR="00936501">
              <w:t xml:space="preserve"> (Sporto </w:t>
            </w:r>
            <w:r w:rsidR="00936501">
              <w:lastRenderedPageBreak/>
              <w:t>g. 13, Rokiškio m)</w:t>
            </w:r>
            <w:r w:rsidR="00B243E0">
              <w:t xml:space="preserve"> ir </w:t>
            </w:r>
            <w:r w:rsidR="007D3F90">
              <w:t xml:space="preserve">Rokiškio ežero rekreacinės zonos </w:t>
            </w:r>
            <w:r w:rsidR="00936501" w:rsidRPr="00586CC5">
              <w:t>teritorij</w:t>
            </w:r>
            <w:r w:rsidR="007D3F90">
              <w:t>oje</w:t>
            </w:r>
            <w:r w:rsidR="00936501" w:rsidRPr="00586CC5">
              <w:t xml:space="preserve"> (Ežero g. 1A, Rokiškio m.</w:t>
            </w:r>
            <w:r w:rsidR="00AF4AB5">
              <w:t xml:space="preserve"> ir</w:t>
            </w:r>
            <w:r w:rsidR="00B243E0">
              <w:t xml:space="preserve"> Ąžuolų g. 1A, Rokiškio m.</w:t>
            </w:r>
            <w:r w:rsidR="00936501" w:rsidRPr="00586CC5">
              <w:t>)</w:t>
            </w:r>
            <w:r w:rsidR="00CB1C18" w:rsidRPr="00586CC5">
              <w:t xml:space="preserve"> </w:t>
            </w:r>
            <w:r w:rsidR="00936501">
              <w:t>sezoninė mažmeninė</w:t>
            </w:r>
            <w:r w:rsidR="00936501" w:rsidRPr="004D6E29">
              <w:t xml:space="preserve"> prekyba alkoholiniais gėrimais, </w:t>
            </w:r>
            <w:r w:rsidR="00936501">
              <w:t>neleidžiama.</w:t>
            </w:r>
          </w:p>
          <w:p w14:paraId="003179B6" w14:textId="664856AF" w:rsidR="00573A0C" w:rsidRPr="00B33546" w:rsidRDefault="00BE41E5" w:rsidP="004156AA">
            <w:pPr>
              <w:pStyle w:val="Default"/>
              <w:tabs>
                <w:tab w:val="left" w:pos="567"/>
              </w:tabs>
              <w:jc w:val="both"/>
              <w:rPr>
                <w:color w:val="auto"/>
              </w:rPr>
            </w:pPr>
            <w:r>
              <w:t>Šiuo savivaldybės tarybos sprendimo projektu siūlome</w:t>
            </w:r>
            <w:r w:rsidRPr="00C56E29">
              <w:t xml:space="preserve"> patvirtin</w:t>
            </w:r>
            <w:r>
              <w:t>ti</w:t>
            </w:r>
            <w:r w:rsidRPr="00C56E29">
              <w:t xml:space="preserve"> kurortinio, poilsio bei turizmo sezono laikotarpį bei poilsio ir turizmo teritorijas, kuriose butų leidžiama sezoninė mažmenine prekyba alkoholiniais gėrimais, kurių tūrinė etilo alkoholio koncentracija neviršija 15 procentų, </w:t>
            </w:r>
            <w:r>
              <w:t xml:space="preserve">kad Rokiškio rajono </w:t>
            </w:r>
            <w:r w:rsidRPr="00C56E29">
              <w:t xml:space="preserve">savivaldybės administracija </w:t>
            </w:r>
            <w:r>
              <w:t>galėtų</w:t>
            </w:r>
            <w:r w:rsidRPr="00C56E29">
              <w:t xml:space="preserve"> išduoti licencijas verstis mažmenine </w:t>
            </w:r>
            <w:r>
              <w:t>prekyba alkoholiniais gėrimais</w:t>
            </w:r>
            <w:r w:rsidRPr="00C56E29">
              <w:t xml:space="preserve"> kurortinio, poilsio ir turizmo sezonų laikotarpiu.</w:t>
            </w:r>
          </w:p>
        </w:tc>
      </w:tr>
      <w:tr w:rsidR="00573A0C" w:rsidRPr="00B33546" w14:paraId="2EB406AB" w14:textId="77777777" w:rsidTr="003D7EB9">
        <w:tc>
          <w:tcPr>
            <w:tcW w:w="396" w:type="dxa"/>
          </w:tcPr>
          <w:p w14:paraId="5A92BCFD" w14:textId="77777777" w:rsidR="00573A0C" w:rsidRPr="00B33546" w:rsidRDefault="00573A0C" w:rsidP="004156AA">
            <w:pPr>
              <w:rPr>
                <w:sz w:val="24"/>
                <w:szCs w:val="24"/>
                <w:lang w:val="lt-LT"/>
              </w:rPr>
            </w:pPr>
            <w:r w:rsidRPr="00B33546">
              <w:rPr>
                <w:sz w:val="24"/>
                <w:szCs w:val="24"/>
                <w:lang w:val="lt-LT"/>
              </w:rPr>
              <w:lastRenderedPageBreak/>
              <w:t>7.</w:t>
            </w:r>
          </w:p>
        </w:tc>
        <w:tc>
          <w:tcPr>
            <w:tcW w:w="2689" w:type="dxa"/>
          </w:tcPr>
          <w:p w14:paraId="4A691282" w14:textId="77777777" w:rsidR="00573A0C" w:rsidRPr="00B33546" w:rsidRDefault="00573A0C" w:rsidP="004156AA">
            <w:pPr>
              <w:rPr>
                <w:sz w:val="24"/>
                <w:szCs w:val="24"/>
                <w:lang w:val="lt-LT"/>
              </w:rPr>
            </w:pPr>
            <w:r w:rsidRPr="00B33546">
              <w:rPr>
                <w:sz w:val="24"/>
                <w:szCs w:val="24"/>
                <w:lang w:val="lt-LT"/>
              </w:rPr>
              <w:t>Sprendimo projekto lyginamasis variantas (jeigu teikiamas sprendimo pakeitimo projektas)</w:t>
            </w:r>
          </w:p>
        </w:tc>
        <w:tc>
          <w:tcPr>
            <w:tcW w:w="6712" w:type="dxa"/>
          </w:tcPr>
          <w:p w14:paraId="3BF7DBB2" w14:textId="57B89541" w:rsidR="00573A0C" w:rsidRPr="00B33546" w:rsidRDefault="00AF4AB5" w:rsidP="004156AA">
            <w:pPr>
              <w:adjustRightInd w:val="0"/>
              <w:jc w:val="both"/>
              <w:rPr>
                <w:sz w:val="24"/>
                <w:szCs w:val="24"/>
                <w:lang w:val="lt-LT"/>
              </w:rPr>
            </w:pPr>
            <w:r>
              <w:rPr>
                <w:sz w:val="24"/>
                <w:szCs w:val="24"/>
                <w:lang w:val="lt-LT"/>
              </w:rPr>
              <w:t>Nėra.</w:t>
            </w:r>
          </w:p>
        </w:tc>
      </w:tr>
    </w:tbl>
    <w:p w14:paraId="4B70A124" w14:textId="77777777" w:rsidR="00573A0C" w:rsidRDefault="00573A0C" w:rsidP="004156AA">
      <w:pPr>
        <w:jc w:val="both"/>
        <w:rPr>
          <w:sz w:val="24"/>
          <w:szCs w:val="24"/>
          <w:lang w:val="lt-LT"/>
        </w:rPr>
      </w:pPr>
    </w:p>
    <w:sectPr w:rsidR="00573A0C" w:rsidSect="000D0F91">
      <w:headerReference w:type="first" r:id="rId8"/>
      <w:footerReference w:type="first" r:id="rId9"/>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CE6EE" w14:textId="77777777" w:rsidR="00692D43" w:rsidRDefault="00692D43">
      <w:r>
        <w:separator/>
      </w:r>
    </w:p>
  </w:endnote>
  <w:endnote w:type="continuationSeparator" w:id="0">
    <w:p w14:paraId="702EADFB" w14:textId="77777777" w:rsidR="00692D43" w:rsidRDefault="00692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Book Antiqua">
    <w:panose1 w:val="02040602050305030304"/>
    <w:charset w:val="BA"/>
    <w:family w:val="roman"/>
    <w:pitch w:val="variable"/>
    <w:sig w:usb0="00000287" w:usb1="00000000" w:usb2="00000000" w:usb3="00000000" w:csb0="0000009F" w:csb1="00000000"/>
  </w:font>
  <w:font w:name="TimesLT">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3D848" w14:textId="4386CBAA" w:rsidR="00991F20" w:rsidRPr="00D63597" w:rsidRDefault="00D63597">
    <w:pPr>
      <w:pStyle w:val="Porat"/>
      <w:rPr>
        <w:sz w:val="24"/>
        <w:szCs w:val="24"/>
        <w:lang w:val="lt-LT"/>
      </w:rPr>
    </w:pPr>
    <w:r>
      <w:rPr>
        <w:sz w:val="24"/>
        <w:szCs w:val="24"/>
        <w:lang w:val="lt-LT"/>
      </w:rPr>
      <w:t>Asta Vinčiauskienė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8466C" w14:textId="77777777" w:rsidR="00692D43" w:rsidRDefault="00692D43">
      <w:r>
        <w:separator/>
      </w:r>
    </w:p>
  </w:footnote>
  <w:footnote w:type="continuationSeparator" w:id="0">
    <w:p w14:paraId="7E8C62DF" w14:textId="77777777" w:rsidR="00692D43" w:rsidRDefault="00692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3D83F" w14:textId="77777777" w:rsidR="00EB1BFB" w:rsidRDefault="00E16C63" w:rsidP="00EB1BFB">
    <w:pPr>
      <w:framePr w:h="0" w:hSpace="180" w:wrap="around" w:vAnchor="text" w:hAnchor="page" w:x="5905" w:y="12"/>
    </w:pPr>
    <w:r>
      <w:rPr>
        <w:noProof/>
        <w:lang w:val="en-GB" w:eastAsia="en-GB"/>
      </w:rPr>
      <w:drawing>
        <wp:inline distT="0" distB="0" distL="0" distR="0" wp14:anchorId="1903D849" wp14:editId="1903D84A">
          <wp:extent cx="542925" cy="695325"/>
          <wp:effectExtent l="0" t="0" r="9525" b="9525"/>
          <wp:docPr id="1"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inline>
      </w:drawing>
    </w:r>
  </w:p>
  <w:p w14:paraId="1903D840" w14:textId="637435B3" w:rsidR="00EB1BFB" w:rsidRPr="0035584F" w:rsidRDefault="004C6175" w:rsidP="00EB1BFB">
    <w:pPr>
      <w:rPr>
        <w:sz w:val="24"/>
        <w:szCs w:val="24"/>
      </w:rPr>
    </w:pPr>
    <w:r>
      <w:tab/>
    </w:r>
    <w:r>
      <w:tab/>
    </w:r>
    <w:r>
      <w:tab/>
    </w:r>
    <w:r>
      <w:tab/>
    </w:r>
    <w:r>
      <w:tab/>
    </w:r>
    <w:r>
      <w:tab/>
    </w:r>
    <w:r>
      <w:tab/>
    </w:r>
    <w:r>
      <w:tab/>
    </w:r>
    <w:r>
      <w:tab/>
    </w:r>
    <w:r>
      <w:tab/>
    </w:r>
    <w:r w:rsidRPr="0035584F">
      <w:rPr>
        <w:sz w:val="24"/>
        <w:szCs w:val="24"/>
      </w:rPr>
      <w:t>Projektas</w:t>
    </w:r>
  </w:p>
  <w:p w14:paraId="1903D841" w14:textId="77777777" w:rsidR="00EB1BFB" w:rsidRDefault="00EB1BFB" w:rsidP="00EB1BFB"/>
  <w:p w14:paraId="1903D842" w14:textId="77777777" w:rsidR="00EB1BFB" w:rsidRDefault="00EB1BFB" w:rsidP="00EB1BFB"/>
  <w:p w14:paraId="1903D843" w14:textId="77777777" w:rsidR="00EB1BFB" w:rsidRDefault="00EB1BFB" w:rsidP="00EB1BFB">
    <w:pPr>
      <w:rPr>
        <w:rFonts w:ascii="TimesLT" w:hAnsi="TimesLT"/>
        <w:b/>
        <w:sz w:val="24"/>
      </w:rPr>
    </w:pPr>
    <w:r>
      <w:rPr>
        <w:rFonts w:ascii="TimesLT" w:hAnsi="TimesLT"/>
        <w:b/>
        <w:sz w:val="24"/>
      </w:rPr>
      <w:t xml:space="preserve">          </w:t>
    </w:r>
  </w:p>
  <w:p w14:paraId="1903D844" w14:textId="77777777" w:rsidR="00EB1BFB" w:rsidRDefault="00EB1BFB" w:rsidP="00EB1BFB">
    <w:pPr>
      <w:rPr>
        <w:rFonts w:ascii="TimesLT" w:hAnsi="TimesLT"/>
        <w:b/>
        <w:sz w:val="24"/>
      </w:rPr>
    </w:pPr>
  </w:p>
  <w:p w14:paraId="1903D845" w14:textId="77777777" w:rsidR="00EB1BFB" w:rsidRPr="00146D2B" w:rsidRDefault="00EB1BFB" w:rsidP="00EB1BFB">
    <w:pPr>
      <w:jc w:val="center"/>
      <w:rPr>
        <w:b/>
        <w:sz w:val="24"/>
        <w:szCs w:val="24"/>
      </w:rPr>
    </w:pPr>
    <w:r w:rsidRPr="00146D2B">
      <w:rPr>
        <w:b/>
        <w:sz w:val="24"/>
        <w:szCs w:val="24"/>
      </w:rPr>
      <w:t>ROKI</w:t>
    </w:r>
    <w:r w:rsidRPr="00146D2B">
      <w:rPr>
        <w:b/>
        <w:sz w:val="24"/>
        <w:szCs w:val="24"/>
        <w:lang w:val="lt-LT"/>
      </w:rPr>
      <w:t>Š</w:t>
    </w:r>
    <w:r w:rsidRPr="00146D2B">
      <w:rPr>
        <w:b/>
        <w:sz w:val="24"/>
        <w:szCs w:val="24"/>
      </w:rPr>
      <w:t>KIO RAJONO SAVIVALDYBĖS TARYBA</w:t>
    </w:r>
  </w:p>
  <w:p w14:paraId="1903D846" w14:textId="77777777" w:rsidR="00EB1BFB" w:rsidRPr="00146D2B" w:rsidRDefault="00EB1BFB" w:rsidP="00EB1BFB">
    <w:pPr>
      <w:jc w:val="center"/>
      <w:rPr>
        <w:b/>
        <w:sz w:val="24"/>
        <w:szCs w:val="24"/>
      </w:rPr>
    </w:pPr>
  </w:p>
  <w:p w14:paraId="1903D847" w14:textId="2FF6F5A8" w:rsidR="00EB1BFB" w:rsidRPr="00146D2B" w:rsidRDefault="00EB1BFB" w:rsidP="00EB1BFB">
    <w:pPr>
      <w:jc w:val="center"/>
      <w:rPr>
        <w:b/>
        <w:sz w:val="24"/>
        <w:szCs w:val="24"/>
      </w:rPr>
    </w:pPr>
    <w:r w:rsidRPr="00146D2B">
      <w:rPr>
        <w:b/>
        <w:sz w:val="24"/>
        <w:szCs w:val="24"/>
      </w:rPr>
      <w:t>SPRENDIMAS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87DEC"/>
    <w:multiLevelType w:val="hybridMultilevel"/>
    <w:tmpl w:val="9DB49A32"/>
    <w:lvl w:ilvl="0" w:tplc="5BC4D764">
      <w:start w:val="5"/>
      <w:numFmt w:val="decimal"/>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 w15:restartNumberingAfterBreak="0">
    <w:nsid w:val="0C8E5085"/>
    <w:multiLevelType w:val="hybridMultilevel"/>
    <w:tmpl w:val="06EE40B0"/>
    <w:lvl w:ilvl="0" w:tplc="090099AC">
      <w:start w:val="1"/>
      <w:numFmt w:val="upperLetter"/>
      <w:lvlText w:val="%1."/>
      <w:lvlJc w:val="left"/>
      <w:pPr>
        <w:ind w:left="984" w:hanging="360"/>
      </w:pPr>
      <w:rPr>
        <w:rFonts w:hint="default"/>
      </w:rPr>
    </w:lvl>
    <w:lvl w:ilvl="1" w:tplc="04270019" w:tentative="1">
      <w:start w:val="1"/>
      <w:numFmt w:val="lowerLetter"/>
      <w:lvlText w:val="%2."/>
      <w:lvlJc w:val="left"/>
      <w:pPr>
        <w:ind w:left="1704" w:hanging="360"/>
      </w:pPr>
    </w:lvl>
    <w:lvl w:ilvl="2" w:tplc="0427001B" w:tentative="1">
      <w:start w:val="1"/>
      <w:numFmt w:val="lowerRoman"/>
      <w:lvlText w:val="%3."/>
      <w:lvlJc w:val="right"/>
      <w:pPr>
        <w:ind w:left="2424" w:hanging="180"/>
      </w:pPr>
    </w:lvl>
    <w:lvl w:ilvl="3" w:tplc="0427000F" w:tentative="1">
      <w:start w:val="1"/>
      <w:numFmt w:val="decimal"/>
      <w:lvlText w:val="%4."/>
      <w:lvlJc w:val="left"/>
      <w:pPr>
        <w:ind w:left="3144" w:hanging="360"/>
      </w:pPr>
    </w:lvl>
    <w:lvl w:ilvl="4" w:tplc="04270019" w:tentative="1">
      <w:start w:val="1"/>
      <w:numFmt w:val="lowerLetter"/>
      <w:lvlText w:val="%5."/>
      <w:lvlJc w:val="left"/>
      <w:pPr>
        <w:ind w:left="3864" w:hanging="360"/>
      </w:pPr>
    </w:lvl>
    <w:lvl w:ilvl="5" w:tplc="0427001B" w:tentative="1">
      <w:start w:val="1"/>
      <w:numFmt w:val="lowerRoman"/>
      <w:lvlText w:val="%6."/>
      <w:lvlJc w:val="right"/>
      <w:pPr>
        <w:ind w:left="4584" w:hanging="180"/>
      </w:pPr>
    </w:lvl>
    <w:lvl w:ilvl="6" w:tplc="0427000F" w:tentative="1">
      <w:start w:val="1"/>
      <w:numFmt w:val="decimal"/>
      <w:lvlText w:val="%7."/>
      <w:lvlJc w:val="left"/>
      <w:pPr>
        <w:ind w:left="5304" w:hanging="360"/>
      </w:pPr>
    </w:lvl>
    <w:lvl w:ilvl="7" w:tplc="04270019" w:tentative="1">
      <w:start w:val="1"/>
      <w:numFmt w:val="lowerLetter"/>
      <w:lvlText w:val="%8."/>
      <w:lvlJc w:val="left"/>
      <w:pPr>
        <w:ind w:left="6024" w:hanging="360"/>
      </w:pPr>
    </w:lvl>
    <w:lvl w:ilvl="8" w:tplc="0427001B" w:tentative="1">
      <w:start w:val="1"/>
      <w:numFmt w:val="lowerRoman"/>
      <w:lvlText w:val="%9."/>
      <w:lvlJc w:val="right"/>
      <w:pPr>
        <w:ind w:left="6744" w:hanging="180"/>
      </w:pPr>
    </w:lvl>
  </w:abstractNum>
  <w:abstractNum w:abstractNumId="2" w15:restartNumberingAfterBreak="0">
    <w:nsid w:val="12086CA7"/>
    <w:multiLevelType w:val="hybridMultilevel"/>
    <w:tmpl w:val="E8F45952"/>
    <w:lvl w:ilvl="0" w:tplc="DF0C59A0">
      <w:start w:val="3"/>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4" w15:restartNumberingAfterBreak="0">
    <w:nsid w:val="16E87AEB"/>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6" w15:restartNumberingAfterBreak="0">
    <w:nsid w:val="1B9844C1"/>
    <w:multiLevelType w:val="multilevel"/>
    <w:tmpl w:val="EC60AB38"/>
    <w:lvl w:ilvl="0">
      <w:start w:val="1"/>
      <w:numFmt w:val="decimal"/>
      <w:lvlText w:val="%1."/>
      <w:lvlJc w:val="left"/>
      <w:pPr>
        <w:ind w:left="1080" w:hanging="360"/>
      </w:pPr>
      <w:rPr>
        <w:rFonts w:hint="default"/>
      </w:rPr>
    </w:lvl>
    <w:lvl w:ilvl="1">
      <w:start w:val="1"/>
      <w:numFmt w:val="decimal"/>
      <w:isLgl/>
      <w:lvlText w:val="%1.%2"/>
      <w:lvlJc w:val="left"/>
      <w:pPr>
        <w:ind w:left="1848" w:hanging="1128"/>
      </w:pPr>
      <w:rPr>
        <w:rFonts w:hint="default"/>
      </w:rPr>
    </w:lvl>
    <w:lvl w:ilvl="2">
      <w:start w:val="1"/>
      <w:numFmt w:val="decimal"/>
      <w:isLgl/>
      <w:lvlText w:val="%1.%2.%3"/>
      <w:lvlJc w:val="left"/>
      <w:pPr>
        <w:ind w:left="1848" w:hanging="1128"/>
      </w:pPr>
      <w:rPr>
        <w:rFonts w:hint="default"/>
      </w:rPr>
    </w:lvl>
    <w:lvl w:ilvl="3">
      <w:start w:val="1"/>
      <w:numFmt w:val="decimal"/>
      <w:isLgl/>
      <w:lvlText w:val="%1.%2.%3.%4"/>
      <w:lvlJc w:val="left"/>
      <w:pPr>
        <w:ind w:left="1848" w:hanging="1128"/>
      </w:pPr>
      <w:rPr>
        <w:rFonts w:hint="default"/>
      </w:rPr>
    </w:lvl>
    <w:lvl w:ilvl="4">
      <w:start w:val="1"/>
      <w:numFmt w:val="decimal"/>
      <w:isLgl/>
      <w:lvlText w:val="%1.%2.%3.%4.%5"/>
      <w:lvlJc w:val="left"/>
      <w:pPr>
        <w:ind w:left="1848" w:hanging="1128"/>
      </w:pPr>
      <w:rPr>
        <w:rFonts w:hint="default"/>
      </w:rPr>
    </w:lvl>
    <w:lvl w:ilvl="5">
      <w:start w:val="1"/>
      <w:numFmt w:val="decimal"/>
      <w:isLgl/>
      <w:lvlText w:val="%1.%2.%3.%4.%5.%6"/>
      <w:lvlJc w:val="left"/>
      <w:pPr>
        <w:ind w:left="1848" w:hanging="1128"/>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7C85B87"/>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8C71AB0"/>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B3D03B5"/>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53325A4"/>
    <w:multiLevelType w:val="multilevel"/>
    <w:tmpl w:val="4A0E7AEE"/>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35955467"/>
    <w:multiLevelType w:val="hybridMultilevel"/>
    <w:tmpl w:val="336E4932"/>
    <w:lvl w:ilvl="0" w:tplc="695EA0F4">
      <w:start w:val="1"/>
      <w:numFmt w:val="upperLetter"/>
      <w:lvlText w:val="%1."/>
      <w:lvlJc w:val="left"/>
      <w:pPr>
        <w:ind w:left="984" w:hanging="360"/>
      </w:pPr>
      <w:rPr>
        <w:rFonts w:hint="default"/>
      </w:rPr>
    </w:lvl>
    <w:lvl w:ilvl="1" w:tplc="08090019" w:tentative="1">
      <w:start w:val="1"/>
      <w:numFmt w:val="lowerLetter"/>
      <w:lvlText w:val="%2."/>
      <w:lvlJc w:val="left"/>
      <w:pPr>
        <w:ind w:left="1704" w:hanging="360"/>
      </w:pPr>
    </w:lvl>
    <w:lvl w:ilvl="2" w:tplc="0809001B" w:tentative="1">
      <w:start w:val="1"/>
      <w:numFmt w:val="lowerRoman"/>
      <w:lvlText w:val="%3."/>
      <w:lvlJc w:val="right"/>
      <w:pPr>
        <w:ind w:left="2424" w:hanging="180"/>
      </w:pPr>
    </w:lvl>
    <w:lvl w:ilvl="3" w:tplc="0809000F" w:tentative="1">
      <w:start w:val="1"/>
      <w:numFmt w:val="decimal"/>
      <w:lvlText w:val="%4."/>
      <w:lvlJc w:val="left"/>
      <w:pPr>
        <w:ind w:left="3144" w:hanging="360"/>
      </w:pPr>
    </w:lvl>
    <w:lvl w:ilvl="4" w:tplc="08090019" w:tentative="1">
      <w:start w:val="1"/>
      <w:numFmt w:val="lowerLetter"/>
      <w:lvlText w:val="%5."/>
      <w:lvlJc w:val="left"/>
      <w:pPr>
        <w:ind w:left="3864" w:hanging="360"/>
      </w:pPr>
    </w:lvl>
    <w:lvl w:ilvl="5" w:tplc="0809001B" w:tentative="1">
      <w:start w:val="1"/>
      <w:numFmt w:val="lowerRoman"/>
      <w:lvlText w:val="%6."/>
      <w:lvlJc w:val="right"/>
      <w:pPr>
        <w:ind w:left="4584" w:hanging="180"/>
      </w:pPr>
    </w:lvl>
    <w:lvl w:ilvl="6" w:tplc="0809000F" w:tentative="1">
      <w:start w:val="1"/>
      <w:numFmt w:val="decimal"/>
      <w:lvlText w:val="%7."/>
      <w:lvlJc w:val="left"/>
      <w:pPr>
        <w:ind w:left="5304" w:hanging="360"/>
      </w:pPr>
    </w:lvl>
    <w:lvl w:ilvl="7" w:tplc="08090019" w:tentative="1">
      <w:start w:val="1"/>
      <w:numFmt w:val="lowerLetter"/>
      <w:lvlText w:val="%8."/>
      <w:lvlJc w:val="left"/>
      <w:pPr>
        <w:ind w:left="6024" w:hanging="360"/>
      </w:pPr>
    </w:lvl>
    <w:lvl w:ilvl="8" w:tplc="0809001B" w:tentative="1">
      <w:start w:val="1"/>
      <w:numFmt w:val="lowerRoman"/>
      <w:lvlText w:val="%9."/>
      <w:lvlJc w:val="right"/>
      <w:pPr>
        <w:ind w:left="6744" w:hanging="180"/>
      </w:pPr>
    </w:lvl>
  </w:abstractNum>
  <w:abstractNum w:abstractNumId="12" w15:restartNumberingAfterBreak="0">
    <w:nsid w:val="362D182E"/>
    <w:multiLevelType w:val="hybridMultilevel"/>
    <w:tmpl w:val="0A803D3E"/>
    <w:lvl w:ilvl="0" w:tplc="9D0430F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BBA1B62"/>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CD03940"/>
    <w:multiLevelType w:val="hybridMultilevel"/>
    <w:tmpl w:val="7F3ED728"/>
    <w:lvl w:ilvl="0" w:tplc="B54843CC">
      <w:start w:val="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3F5846D5"/>
    <w:multiLevelType w:val="hybridMultilevel"/>
    <w:tmpl w:val="6AB64456"/>
    <w:lvl w:ilvl="0" w:tplc="5BB0E03E">
      <w:start w:val="5"/>
      <w:numFmt w:val="decimal"/>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6" w15:restartNumberingAfterBreak="0">
    <w:nsid w:val="3F5F71AC"/>
    <w:multiLevelType w:val="multilevel"/>
    <w:tmpl w:val="4372DDE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01760BC"/>
    <w:multiLevelType w:val="multilevel"/>
    <w:tmpl w:val="8656076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415348AA"/>
    <w:multiLevelType w:val="hybridMultilevel"/>
    <w:tmpl w:val="A3684CAC"/>
    <w:lvl w:ilvl="0" w:tplc="343E831E">
      <w:start w:val="1"/>
      <w:numFmt w:val="decimal"/>
      <w:lvlText w:val="%1."/>
      <w:lvlJc w:val="left"/>
      <w:pPr>
        <w:ind w:left="1710" w:hanging="99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15:restartNumberingAfterBreak="0">
    <w:nsid w:val="43D16259"/>
    <w:multiLevelType w:val="hybridMultilevel"/>
    <w:tmpl w:val="D1DC7F6A"/>
    <w:lvl w:ilvl="0" w:tplc="FBF8F210">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80C3F2C"/>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4A6B2E1B"/>
    <w:multiLevelType w:val="hybridMultilevel"/>
    <w:tmpl w:val="0974FF48"/>
    <w:lvl w:ilvl="0" w:tplc="1292D6AC">
      <w:start w:val="6"/>
      <w:numFmt w:val="decimal"/>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22" w15:restartNumberingAfterBreak="0">
    <w:nsid w:val="4FA41396"/>
    <w:multiLevelType w:val="multilevel"/>
    <w:tmpl w:val="D1BE144A"/>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3" w15:restartNumberingAfterBreak="0">
    <w:nsid w:val="53B748A5"/>
    <w:multiLevelType w:val="hybridMultilevel"/>
    <w:tmpl w:val="DA0EE616"/>
    <w:lvl w:ilvl="0" w:tplc="2E62B75C">
      <w:start w:val="3"/>
      <w:numFmt w:val="decimal"/>
      <w:lvlText w:val="%1."/>
      <w:lvlJc w:val="left"/>
      <w:pPr>
        <w:ind w:left="567" w:hanging="207"/>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55019F4"/>
    <w:multiLevelType w:val="hybridMultilevel"/>
    <w:tmpl w:val="952E7E4A"/>
    <w:lvl w:ilvl="0" w:tplc="C73617DC">
      <w:start w:val="1"/>
      <w:numFmt w:val="decimal"/>
      <w:lvlText w:val="%1."/>
      <w:lvlJc w:val="left"/>
      <w:pPr>
        <w:ind w:left="1650" w:hanging="360"/>
      </w:pPr>
      <w:rPr>
        <w:rFonts w:hint="default"/>
      </w:rPr>
    </w:lvl>
    <w:lvl w:ilvl="1" w:tplc="08090019" w:tentative="1">
      <w:start w:val="1"/>
      <w:numFmt w:val="lowerLetter"/>
      <w:lvlText w:val="%2."/>
      <w:lvlJc w:val="left"/>
      <w:pPr>
        <w:ind w:left="2370" w:hanging="360"/>
      </w:pPr>
    </w:lvl>
    <w:lvl w:ilvl="2" w:tplc="0809001B" w:tentative="1">
      <w:start w:val="1"/>
      <w:numFmt w:val="lowerRoman"/>
      <w:lvlText w:val="%3."/>
      <w:lvlJc w:val="right"/>
      <w:pPr>
        <w:ind w:left="3090" w:hanging="180"/>
      </w:pPr>
    </w:lvl>
    <w:lvl w:ilvl="3" w:tplc="0809000F" w:tentative="1">
      <w:start w:val="1"/>
      <w:numFmt w:val="decimal"/>
      <w:lvlText w:val="%4."/>
      <w:lvlJc w:val="left"/>
      <w:pPr>
        <w:ind w:left="3810" w:hanging="360"/>
      </w:pPr>
    </w:lvl>
    <w:lvl w:ilvl="4" w:tplc="08090019" w:tentative="1">
      <w:start w:val="1"/>
      <w:numFmt w:val="lowerLetter"/>
      <w:lvlText w:val="%5."/>
      <w:lvlJc w:val="left"/>
      <w:pPr>
        <w:ind w:left="4530" w:hanging="360"/>
      </w:pPr>
    </w:lvl>
    <w:lvl w:ilvl="5" w:tplc="0809001B" w:tentative="1">
      <w:start w:val="1"/>
      <w:numFmt w:val="lowerRoman"/>
      <w:lvlText w:val="%6."/>
      <w:lvlJc w:val="right"/>
      <w:pPr>
        <w:ind w:left="5250" w:hanging="180"/>
      </w:pPr>
    </w:lvl>
    <w:lvl w:ilvl="6" w:tplc="0809000F" w:tentative="1">
      <w:start w:val="1"/>
      <w:numFmt w:val="decimal"/>
      <w:lvlText w:val="%7."/>
      <w:lvlJc w:val="left"/>
      <w:pPr>
        <w:ind w:left="5970" w:hanging="360"/>
      </w:pPr>
    </w:lvl>
    <w:lvl w:ilvl="7" w:tplc="08090019" w:tentative="1">
      <w:start w:val="1"/>
      <w:numFmt w:val="lowerLetter"/>
      <w:lvlText w:val="%8."/>
      <w:lvlJc w:val="left"/>
      <w:pPr>
        <w:ind w:left="6690" w:hanging="360"/>
      </w:pPr>
    </w:lvl>
    <w:lvl w:ilvl="8" w:tplc="0809001B" w:tentative="1">
      <w:start w:val="1"/>
      <w:numFmt w:val="lowerRoman"/>
      <w:lvlText w:val="%9."/>
      <w:lvlJc w:val="right"/>
      <w:pPr>
        <w:ind w:left="7410" w:hanging="180"/>
      </w:pPr>
    </w:lvl>
  </w:abstractNum>
  <w:abstractNum w:abstractNumId="25" w15:restartNumberingAfterBreak="0">
    <w:nsid w:val="58237716"/>
    <w:multiLevelType w:val="hybridMultilevel"/>
    <w:tmpl w:val="06B25942"/>
    <w:lvl w:ilvl="0" w:tplc="3378D4A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6" w15:restartNumberingAfterBreak="0">
    <w:nsid w:val="5A2E7114"/>
    <w:multiLevelType w:val="hybridMultilevel"/>
    <w:tmpl w:val="64708374"/>
    <w:lvl w:ilvl="0" w:tplc="0427000F">
      <w:start w:val="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7" w15:restartNumberingAfterBreak="0">
    <w:nsid w:val="5B4A01C8"/>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5C8E0662"/>
    <w:multiLevelType w:val="hybridMultilevel"/>
    <w:tmpl w:val="DBF0071E"/>
    <w:lvl w:ilvl="0" w:tplc="379E143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1745A04"/>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68315D62"/>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69C20964"/>
    <w:multiLevelType w:val="hybridMultilevel"/>
    <w:tmpl w:val="4CD871E2"/>
    <w:lvl w:ilvl="0" w:tplc="2648EE86">
      <w:start w:val="1"/>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2" w15:restartNumberingAfterBreak="0">
    <w:nsid w:val="6B334799"/>
    <w:multiLevelType w:val="hybridMultilevel"/>
    <w:tmpl w:val="C0A87B78"/>
    <w:lvl w:ilvl="0" w:tplc="C4045D32">
      <w:start w:val="1"/>
      <w:numFmt w:val="decimal"/>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33" w15:restartNumberingAfterBreak="0">
    <w:nsid w:val="6FCA71B4"/>
    <w:multiLevelType w:val="hybridMultilevel"/>
    <w:tmpl w:val="D4AC417C"/>
    <w:lvl w:ilvl="0" w:tplc="EE62C38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4" w15:restartNumberingAfterBreak="0">
    <w:nsid w:val="76DF134C"/>
    <w:multiLevelType w:val="hybridMultilevel"/>
    <w:tmpl w:val="C77A3B66"/>
    <w:lvl w:ilvl="0" w:tplc="A5D0AEFE">
      <w:start w:val="1"/>
      <w:numFmt w:val="upperLetter"/>
      <w:lvlText w:val="%1."/>
      <w:lvlJc w:val="left"/>
      <w:pPr>
        <w:ind w:left="984" w:hanging="360"/>
      </w:pPr>
      <w:rPr>
        <w:rFonts w:hint="default"/>
      </w:rPr>
    </w:lvl>
    <w:lvl w:ilvl="1" w:tplc="04270019" w:tentative="1">
      <w:start w:val="1"/>
      <w:numFmt w:val="lowerLetter"/>
      <w:lvlText w:val="%2."/>
      <w:lvlJc w:val="left"/>
      <w:pPr>
        <w:ind w:left="1704" w:hanging="360"/>
      </w:pPr>
    </w:lvl>
    <w:lvl w:ilvl="2" w:tplc="0427001B" w:tentative="1">
      <w:start w:val="1"/>
      <w:numFmt w:val="lowerRoman"/>
      <w:lvlText w:val="%3."/>
      <w:lvlJc w:val="right"/>
      <w:pPr>
        <w:ind w:left="2424" w:hanging="180"/>
      </w:pPr>
    </w:lvl>
    <w:lvl w:ilvl="3" w:tplc="0427000F" w:tentative="1">
      <w:start w:val="1"/>
      <w:numFmt w:val="decimal"/>
      <w:lvlText w:val="%4."/>
      <w:lvlJc w:val="left"/>
      <w:pPr>
        <w:ind w:left="3144" w:hanging="360"/>
      </w:pPr>
    </w:lvl>
    <w:lvl w:ilvl="4" w:tplc="04270019" w:tentative="1">
      <w:start w:val="1"/>
      <w:numFmt w:val="lowerLetter"/>
      <w:lvlText w:val="%5."/>
      <w:lvlJc w:val="left"/>
      <w:pPr>
        <w:ind w:left="3864" w:hanging="360"/>
      </w:pPr>
    </w:lvl>
    <w:lvl w:ilvl="5" w:tplc="0427001B" w:tentative="1">
      <w:start w:val="1"/>
      <w:numFmt w:val="lowerRoman"/>
      <w:lvlText w:val="%6."/>
      <w:lvlJc w:val="right"/>
      <w:pPr>
        <w:ind w:left="4584" w:hanging="180"/>
      </w:pPr>
    </w:lvl>
    <w:lvl w:ilvl="6" w:tplc="0427000F" w:tentative="1">
      <w:start w:val="1"/>
      <w:numFmt w:val="decimal"/>
      <w:lvlText w:val="%7."/>
      <w:lvlJc w:val="left"/>
      <w:pPr>
        <w:ind w:left="5304" w:hanging="360"/>
      </w:pPr>
    </w:lvl>
    <w:lvl w:ilvl="7" w:tplc="04270019" w:tentative="1">
      <w:start w:val="1"/>
      <w:numFmt w:val="lowerLetter"/>
      <w:lvlText w:val="%8."/>
      <w:lvlJc w:val="left"/>
      <w:pPr>
        <w:ind w:left="6024" w:hanging="360"/>
      </w:pPr>
    </w:lvl>
    <w:lvl w:ilvl="8" w:tplc="0427001B" w:tentative="1">
      <w:start w:val="1"/>
      <w:numFmt w:val="lowerRoman"/>
      <w:lvlText w:val="%9."/>
      <w:lvlJc w:val="right"/>
      <w:pPr>
        <w:ind w:left="6744" w:hanging="180"/>
      </w:pPr>
    </w:lvl>
  </w:abstractNum>
  <w:abstractNum w:abstractNumId="35"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36"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37"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38" w15:restartNumberingAfterBreak="0">
    <w:nsid w:val="7BDB5D6F"/>
    <w:multiLevelType w:val="hybridMultilevel"/>
    <w:tmpl w:val="7026E39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703792937">
    <w:abstractNumId w:val="36"/>
  </w:num>
  <w:num w:numId="2" w16cid:durableId="192156903">
    <w:abstractNumId w:val="5"/>
  </w:num>
  <w:num w:numId="3" w16cid:durableId="1940291465">
    <w:abstractNumId w:val="3"/>
  </w:num>
  <w:num w:numId="4" w16cid:durableId="295332808">
    <w:abstractNumId w:val="35"/>
  </w:num>
  <w:num w:numId="5" w16cid:durableId="711031668">
    <w:abstractNumId w:val="37"/>
  </w:num>
  <w:num w:numId="6" w16cid:durableId="920481964">
    <w:abstractNumId w:val="18"/>
  </w:num>
  <w:num w:numId="7" w16cid:durableId="709495281">
    <w:abstractNumId w:val="25"/>
  </w:num>
  <w:num w:numId="8" w16cid:durableId="1479883285">
    <w:abstractNumId w:val="4"/>
  </w:num>
  <w:num w:numId="9" w16cid:durableId="439687069">
    <w:abstractNumId w:val="8"/>
  </w:num>
  <w:num w:numId="10" w16cid:durableId="1915699713">
    <w:abstractNumId w:val="7"/>
  </w:num>
  <w:num w:numId="11" w16cid:durableId="1502037680">
    <w:abstractNumId w:val="27"/>
  </w:num>
  <w:num w:numId="12" w16cid:durableId="908270230">
    <w:abstractNumId w:val="20"/>
  </w:num>
  <w:num w:numId="13" w16cid:durableId="28535905">
    <w:abstractNumId w:val="13"/>
  </w:num>
  <w:num w:numId="14" w16cid:durableId="1695768187">
    <w:abstractNumId w:val="30"/>
  </w:num>
  <w:num w:numId="15" w16cid:durableId="518397907">
    <w:abstractNumId w:val="9"/>
  </w:num>
  <w:num w:numId="16" w16cid:durableId="765148344">
    <w:abstractNumId w:val="29"/>
  </w:num>
  <w:num w:numId="17" w16cid:durableId="6643618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1165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267771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611097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859217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465762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989209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528176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230078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59820654">
    <w:abstractNumId w:val="22"/>
  </w:num>
  <w:num w:numId="27" w16cid:durableId="1976987584">
    <w:abstractNumId w:val="10"/>
  </w:num>
  <w:num w:numId="28" w16cid:durableId="1715227561">
    <w:abstractNumId w:val="38"/>
  </w:num>
  <w:num w:numId="29" w16cid:durableId="1176505296">
    <w:abstractNumId w:val="31"/>
  </w:num>
  <w:num w:numId="30" w16cid:durableId="1833181805">
    <w:abstractNumId w:val="14"/>
  </w:num>
  <w:num w:numId="31" w16cid:durableId="104539986">
    <w:abstractNumId w:val="2"/>
  </w:num>
  <w:num w:numId="32" w16cid:durableId="1078022602">
    <w:abstractNumId w:val="23"/>
  </w:num>
  <w:num w:numId="33" w16cid:durableId="1043287753">
    <w:abstractNumId w:val="28"/>
  </w:num>
  <w:num w:numId="34" w16cid:durableId="1821774727">
    <w:abstractNumId w:val="12"/>
  </w:num>
  <w:num w:numId="35" w16cid:durableId="706178576">
    <w:abstractNumId w:val="11"/>
  </w:num>
  <w:num w:numId="36" w16cid:durableId="722873138">
    <w:abstractNumId w:val="34"/>
  </w:num>
  <w:num w:numId="37" w16cid:durableId="204831071">
    <w:abstractNumId w:val="1"/>
  </w:num>
  <w:num w:numId="38" w16cid:durableId="1617368411">
    <w:abstractNumId w:val="24"/>
  </w:num>
  <w:num w:numId="39" w16cid:durableId="622003584">
    <w:abstractNumId w:val="0"/>
  </w:num>
  <w:num w:numId="40" w16cid:durableId="739791025">
    <w:abstractNumId w:val="15"/>
  </w:num>
  <w:num w:numId="41" w16cid:durableId="1262954828">
    <w:abstractNumId w:val="21"/>
  </w:num>
  <w:num w:numId="42" w16cid:durableId="2039701442">
    <w:abstractNumId w:val="32"/>
  </w:num>
  <w:num w:numId="43" w16cid:durableId="116070679">
    <w:abstractNumId w:val="26"/>
  </w:num>
  <w:num w:numId="44" w16cid:durableId="1229221976">
    <w:abstractNumId w:val="19"/>
  </w:num>
  <w:num w:numId="45" w16cid:durableId="1583178849">
    <w:abstractNumId w:val="17"/>
  </w:num>
  <w:num w:numId="46" w16cid:durableId="750735046">
    <w:abstractNumId w:val="16"/>
  </w:num>
  <w:num w:numId="47" w16cid:durableId="1455948054">
    <w:abstractNumId w:val="6"/>
  </w:num>
  <w:num w:numId="48" w16cid:durableId="124257041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01B3"/>
    <w:rsid w:val="00020A69"/>
    <w:rsid w:val="00030C99"/>
    <w:rsid w:val="00032AA2"/>
    <w:rsid w:val="00037CEF"/>
    <w:rsid w:val="000408F9"/>
    <w:rsid w:val="00042A47"/>
    <w:rsid w:val="00052989"/>
    <w:rsid w:val="00067DF7"/>
    <w:rsid w:val="00074CDA"/>
    <w:rsid w:val="00087623"/>
    <w:rsid w:val="00091699"/>
    <w:rsid w:val="000A0D21"/>
    <w:rsid w:val="000C15EE"/>
    <w:rsid w:val="000D0F91"/>
    <w:rsid w:val="000D5DBA"/>
    <w:rsid w:val="000E51F0"/>
    <w:rsid w:val="001059F4"/>
    <w:rsid w:val="0011038D"/>
    <w:rsid w:val="0011086C"/>
    <w:rsid w:val="00113C20"/>
    <w:rsid w:val="001236DE"/>
    <w:rsid w:val="001338AA"/>
    <w:rsid w:val="00144EAB"/>
    <w:rsid w:val="00145B80"/>
    <w:rsid w:val="00146D2B"/>
    <w:rsid w:val="001626E6"/>
    <w:rsid w:val="0017534D"/>
    <w:rsid w:val="00191F1F"/>
    <w:rsid w:val="00197023"/>
    <w:rsid w:val="001A7812"/>
    <w:rsid w:val="001B01E0"/>
    <w:rsid w:val="001B0F83"/>
    <w:rsid w:val="001B1FC7"/>
    <w:rsid w:val="001B2C48"/>
    <w:rsid w:val="001B2C8D"/>
    <w:rsid w:val="001B3F55"/>
    <w:rsid w:val="001B4495"/>
    <w:rsid w:val="001B6BB9"/>
    <w:rsid w:val="001D31DB"/>
    <w:rsid w:val="001D3F1A"/>
    <w:rsid w:val="001E5E70"/>
    <w:rsid w:val="001E755B"/>
    <w:rsid w:val="001F4064"/>
    <w:rsid w:val="00212119"/>
    <w:rsid w:val="002130B2"/>
    <w:rsid w:val="002265E5"/>
    <w:rsid w:val="002364ED"/>
    <w:rsid w:val="00241FDD"/>
    <w:rsid w:val="00243D21"/>
    <w:rsid w:val="00251BC3"/>
    <w:rsid w:val="00254D12"/>
    <w:rsid w:val="00254D90"/>
    <w:rsid w:val="00260C01"/>
    <w:rsid w:val="002647A1"/>
    <w:rsid w:val="00273D9A"/>
    <w:rsid w:val="00273DFC"/>
    <w:rsid w:val="00290FA2"/>
    <w:rsid w:val="002A10EB"/>
    <w:rsid w:val="002A16AF"/>
    <w:rsid w:val="002B0826"/>
    <w:rsid w:val="002B7A44"/>
    <w:rsid w:val="002C0ABF"/>
    <w:rsid w:val="002C15E6"/>
    <w:rsid w:val="002C37E2"/>
    <w:rsid w:val="002C5FA5"/>
    <w:rsid w:val="002C6248"/>
    <w:rsid w:val="002C67FD"/>
    <w:rsid w:val="002F1710"/>
    <w:rsid w:val="002F1EAB"/>
    <w:rsid w:val="002F6FD3"/>
    <w:rsid w:val="00301772"/>
    <w:rsid w:val="00310A28"/>
    <w:rsid w:val="00312AA9"/>
    <w:rsid w:val="003147BF"/>
    <w:rsid w:val="00316491"/>
    <w:rsid w:val="0032200D"/>
    <w:rsid w:val="00323FD6"/>
    <w:rsid w:val="00325016"/>
    <w:rsid w:val="00332819"/>
    <w:rsid w:val="00333E90"/>
    <w:rsid w:val="003365A2"/>
    <w:rsid w:val="00347CC2"/>
    <w:rsid w:val="00350E69"/>
    <w:rsid w:val="003515AA"/>
    <w:rsid w:val="0035584F"/>
    <w:rsid w:val="00364151"/>
    <w:rsid w:val="00364650"/>
    <w:rsid w:val="00373E7B"/>
    <w:rsid w:val="00374DC6"/>
    <w:rsid w:val="00384DC3"/>
    <w:rsid w:val="0038731A"/>
    <w:rsid w:val="003879C5"/>
    <w:rsid w:val="00390167"/>
    <w:rsid w:val="00390C0C"/>
    <w:rsid w:val="00393045"/>
    <w:rsid w:val="003A2F5A"/>
    <w:rsid w:val="003A3ECA"/>
    <w:rsid w:val="003A4F49"/>
    <w:rsid w:val="003B112F"/>
    <w:rsid w:val="003B2284"/>
    <w:rsid w:val="003B735A"/>
    <w:rsid w:val="003C670A"/>
    <w:rsid w:val="003C74AB"/>
    <w:rsid w:val="003D3822"/>
    <w:rsid w:val="003D78CD"/>
    <w:rsid w:val="003E59FF"/>
    <w:rsid w:val="003E7556"/>
    <w:rsid w:val="003F0137"/>
    <w:rsid w:val="003F622B"/>
    <w:rsid w:val="003F751C"/>
    <w:rsid w:val="00402042"/>
    <w:rsid w:val="00405DF1"/>
    <w:rsid w:val="00405DFB"/>
    <w:rsid w:val="004156AA"/>
    <w:rsid w:val="0041637C"/>
    <w:rsid w:val="00416C07"/>
    <w:rsid w:val="00431F6E"/>
    <w:rsid w:val="0043238B"/>
    <w:rsid w:val="00441928"/>
    <w:rsid w:val="00454130"/>
    <w:rsid w:val="0046233A"/>
    <w:rsid w:val="0046604D"/>
    <w:rsid w:val="0046750F"/>
    <w:rsid w:val="00482330"/>
    <w:rsid w:val="004855CF"/>
    <w:rsid w:val="0049116C"/>
    <w:rsid w:val="004966DC"/>
    <w:rsid w:val="004A3C78"/>
    <w:rsid w:val="004A6C0B"/>
    <w:rsid w:val="004C53EE"/>
    <w:rsid w:val="004C6175"/>
    <w:rsid w:val="004C6BCB"/>
    <w:rsid w:val="004C77FA"/>
    <w:rsid w:val="004D6E29"/>
    <w:rsid w:val="004D7CB3"/>
    <w:rsid w:val="004E06DE"/>
    <w:rsid w:val="004E496F"/>
    <w:rsid w:val="004F4F53"/>
    <w:rsid w:val="00500D1A"/>
    <w:rsid w:val="0050430E"/>
    <w:rsid w:val="0051135D"/>
    <w:rsid w:val="00513C3C"/>
    <w:rsid w:val="005144AA"/>
    <w:rsid w:val="00520F4C"/>
    <w:rsid w:val="0052323E"/>
    <w:rsid w:val="00523538"/>
    <w:rsid w:val="00526E58"/>
    <w:rsid w:val="005447EA"/>
    <w:rsid w:val="00552246"/>
    <w:rsid w:val="0055463E"/>
    <w:rsid w:val="00563489"/>
    <w:rsid w:val="0057148F"/>
    <w:rsid w:val="005717EA"/>
    <w:rsid w:val="00572431"/>
    <w:rsid w:val="00573A0C"/>
    <w:rsid w:val="00580202"/>
    <w:rsid w:val="005836C9"/>
    <w:rsid w:val="00586CC5"/>
    <w:rsid w:val="00587B65"/>
    <w:rsid w:val="005908CB"/>
    <w:rsid w:val="00590F26"/>
    <w:rsid w:val="00592576"/>
    <w:rsid w:val="005928AD"/>
    <w:rsid w:val="00592A29"/>
    <w:rsid w:val="005949DC"/>
    <w:rsid w:val="005960FE"/>
    <w:rsid w:val="00597FAF"/>
    <w:rsid w:val="005A75E2"/>
    <w:rsid w:val="005B2394"/>
    <w:rsid w:val="005B23E8"/>
    <w:rsid w:val="005B4A3C"/>
    <w:rsid w:val="005D6704"/>
    <w:rsid w:val="005D7695"/>
    <w:rsid w:val="005E4261"/>
    <w:rsid w:val="005E4F26"/>
    <w:rsid w:val="005F100B"/>
    <w:rsid w:val="005F59BB"/>
    <w:rsid w:val="00605F32"/>
    <w:rsid w:val="0061149E"/>
    <w:rsid w:val="006152C4"/>
    <w:rsid w:val="00622DF1"/>
    <w:rsid w:val="00633DAE"/>
    <w:rsid w:val="006359A3"/>
    <w:rsid w:val="00635E35"/>
    <w:rsid w:val="006429E2"/>
    <w:rsid w:val="006477D2"/>
    <w:rsid w:val="0067194A"/>
    <w:rsid w:val="00671E52"/>
    <w:rsid w:val="0067510B"/>
    <w:rsid w:val="006760AF"/>
    <w:rsid w:val="0067737C"/>
    <w:rsid w:val="00685883"/>
    <w:rsid w:val="00692D43"/>
    <w:rsid w:val="006A04EB"/>
    <w:rsid w:val="006A0ED0"/>
    <w:rsid w:val="006A265E"/>
    <w:rsid w:val="006A760B"/>
    <w:rsid w:val="006B031B"/>
    <w:rsid w:val="006B2C2D"/>
    <w:rsid w:val="006B2CFB"/>
    <w:rsid w:val="006C0467"/>
    <w:rsid w:val="006C195E"/>
    <w:rsid w:val="006C2B62"/>
    <w:rsid w:val="006C35AA"/>
    <w:rsid w:val="006C3E9B"/>
    <w:rsid w:val="006D15DC"/>
    <w:rsid w:val="006D3B68"/>
    <w:rsid w:val="006D4D7C"/>
    <w:rsid w:val="006E04B0"/>
    <w:rsid w:val="006F25DE"/>
    <w:rsid w:val="006F3616"/>
    <w:rsid w:val="007040DE"/>
    <w:rsid w:val="00704EDE"/>
    <w:rsid w:val="00711D05"/>
    <w:rsid w:val="0071795D"/>
    <w:rsid w:val="0072395B"/>
    <w:rsid w:val="00733757"/>
    <w:rsid w:val="007451E4"/>
    <w:rsid w:val="007551F4"/>
    <w:rsid w:val="00767BF5"/>
    <w:rsid w:val="0077713F"/>
    <w:rsid w:val="007772B3"/>
    <w:rsid w:val="00780D3D"/>
    <w:rsid w:val="007847F4"/>
    <w:rsid w:val="00786346"/>
    <w:rsid w:val="00787DC7"/>
    <w:rsid w:val="0079154D"/>
    <w:rsid w:val="00793A6D"/>
    <w:rsid w:val="00794F5A"/>
    <w:rsid w:val="00796688"/>
    <w:rsid w:val="00797F73"/>
    <w:rsid w:val="007B3564"/>
    <w:rsid w:val="007C1238"/>
    <w:rsid w:val="007D3B54"/>
    <w:rsid w:val="007D3F90"/>
    <w:rsid w:val="007D61B8"/>
    <w:rsid w:val="007E0F98"/>
    <w:rsid w:val="007E2E9B"/>
    <w:rsid w:val="007F1749"/>
    <w:rsid w:val="007F60AD"/>
    <w:rsid w:val="008155A4"/>
    <w:rsid w:val="00816C2A"/>
    <w:rsid w:val="0082550D"/>
    <w:rsid w:val="0083140F"/>
    <w:rsid w:val="00834290"/>
    <w:rsid w:val="00841144"/>
    <w:rsid w:val="008434C6"/>
    <w:rsid w:val="00844DF5"/>
    <w:rsid w:val="00856206"/>
    <w:rsid w:val="00861C82"/>
    <w:rsid w:val="00864C36"/>
    <w:rsid w:val="00876645"/>
    <w:rsid w:val="008A47A4"/>
    <w:rsid w:val="008B1673"/>
    <w:rsid w:val="008B6595"/>
    <w:rsid w:val="008C0151"/>
    <w:rsid w:val="008C13E2"/>
    <w:rsid w:val="008C3BA3"/>
    <w:rsid w:val="008D0A33"/>
    <w:rsid w:val="008D2641"/>
    <w:rsid w:val="008E1F62"/>
    <w:rsid w:val="008E4363"/>
    <w:rsid w:val="008E7F5B"/>
    <w:rsid w:val="008F6439"/>
    <w:rsid w:val="00901892"/>
    <w:rsid w:val="009074AA"/>
    <w:rsid w:val="00917406"/>
    <w:rsid w:val="009330E9"/>
    <w:rsid w:val="009339A7"/>
    <w:rsid w:val="00936501"/>
    <w:rsid w:val="00940419"/>
    <w:rsid w:val="0094670A"/>
    <w:rsid w:val="00947D12"/>
    <w:rsid w:val="00971B7D"/>
    <w:rsid w:val="00972002"/>
    <w:rsid w:val="00981641"/>
    <w:rsid w:val="00991F20"/>
    <w:rsid w:val="00997236"/>
    <w:rsid w:val="009C1F16"/>
    <w:rsid w:val="009C3658"/>
    <w:rsid w:val="009F29B5"/>
    <w:rsid w:val="009F5F9A"/>
    <w:rsid w:val="00A0329C"/>
    <w:rsid w:val="00A058A7"/>
    <w:rsid w:val="00A0611D"/>
    <w:rsid w:val="00A0666B"/>
    <w:rsid w:val="00A22B06"/>
    <w:rsid w:val="00A31987"/>
    <w:rsid w:val="00A34DA0"/>
    <w:rsid w:val="00A352D2"/>
    <w:rsid w:val="00A400E5"/>
    <w:rsid w:val="00A55F55"/>
    <w:rsid w:val="00A6107E"/>
    <w:rsid w:val="00A64B29"/>
    <w:rsid w:val="00A827AE"/>
    <w:rsid w:val="00A85745"/>
    <w:rsid w:val="00A860FA"/>
    <w:rsid w:val="00A87964"/>
    <w:rsid w:val="00AB1533"/>
    <w:rsid w:val="00AB2558"/>
    <w:rsid w:val="00AB3129"/>
    <w:rsid w:val="00AC50F3"/>
    <w:rsid w:val="00AC6EFA"/>
    <w:rsid w:val="00AD0AA2"/>
    <w:rsid w:val="00AD1F87"/>
    <w:rsid w:val="00AD3E99"/>
    <w:rsid w:val="00AE4415"/>
    <w:rsid w:val="00AE5FFB"/>
    <w:rsid w:val="00AE7320"/>
    <w:rsid w:val="00AF09B4"/>
    <w:rsid w:val="00AF4AB5"/>
    <w:rsid w:val="00B01940"/>
    <w:rsid w:val="00B11637"/>
    <w:rsid w:val="00B1745E"/>
    <w:rsid w:val="00B21FA0"/>
    <w:rsid w:val="00B24019"/>
    <w:rsid w:val="00B24312"/>
    <w:rsid w:val="00B243E0"/>
    <w:rsid w:val="00B24656"/>
    <w:rsid w:val="00B267CA"/>
    <w:rsid w:val="00B27F2F"/>
    <w:rsid w:val="00B33D24"/>
    <w:rsid w:val="00B368D7"/>
    <w:rsid w:val="00B37471"/>
    <w:rsid w:val="00B44AB4"/>
    <w:rsid w:val="00B52CC9"/>
    <w:rsid w:val="00B54B8E"/>
    <w:rsid w:val="00B65E9E"/>
    <w:rsid w:val="00B678F3"/>
    <w:rsid w:val="00B80DD8"/>
    <w:rsid w:val="00B83DD7"/>
    <w:rsid w:val="00B91BEB"/>
    <w:rsid w:val="00BA561F"/>
    <w:rsid w:val="00BC192F"/>
    <w:rsid w:val="00BC7E73"/>
    <w:rsid w:val="00BD2383"/>
    <w:rsid w:val="00BD2AEF"/>
    <w:rsid w:val="00BD733E"/>
    <w:rsid w:val="00BE41E5"/>
    <w:rsid w:val="00BF1C9E"/>
    <w:rsid w:val="00BF54D8"/>
    <w:rsid w:val="00C03C0D"/>
    <w:rsid w:val="00C12C01"/>
    <w:rsid w:val="00C222F1"/>
    <w:rsid w:val="00C27400"/>
    <w:rsid w:val="00C40910"/>
    <w:rsid w:val="00C422AE"/>
    <w:rsid w:val="00C44281"/>
    <w:rsid w:val="00C540DC"/>
    <w:rsid w:val="00C64189"/>
    <w:rsid w:val="00C704C8"/>
    <w:rsid w:val="00C749E0"/>
    <w:rsid w:val="00C76BEA"/>
    <w:rsid w:val="00C77094"/>
    <w:rsid w:val="00C812C8"/>
    <w:rsid w:val="00C90C8C"/>
    <w:rsid w:val="00C917EC"/>
    <w:rsid w:val="00CA536C"/>
    <w:rsid w:val="00CA627B"/>
    <w:rsid w:val="00CB116E"/>
    <w:rsid w:val="00CB1C18"/>
    <w:rsid w:val="00CB60C7"/>
    <w:rsid w:val="00CC5051"/>
    <w:rsid w:val="00CD1055"/>
    <w:rsid w:val="00CD36C3"/>
    <w:rsid w:val="00CD752E"/>
    <w:rsid w:val="00CE19F5"/>
    <w:rsid w:val="00CE47ED"/>
    <w:rsid w:val="00CE6E61"/>
    <w:rsid w:val="00D00D2F"/>
    <w:rsid w:val="00D106C2"/>
    <w:rsid w:val="00D21AC7"/>
    <w:rsid w:val="00D22F07"/>
    <w:rsid w:val="00D2571F"/>
    <w:rsid w:val="00D264BF"/>
    <w:rsid w:val="00D32E0C"/>
    <w:rsid w:val="00D3348F"/>
    <w:rsid w:val="00D3403D"/>
    <w:rsid w:val="00D35AE8"/>
    <w:rsid w:val="00D3617D"/>
    <w:rsid w:val="00D5193A"/>
    <w:rsid w:val="00D52D40"/>
    <w:rsid w:val="00D62771"/>
    <w:rsid w:val="00D63597"/>
    <w:rsid w:val="00D654BF"/>
    <w:rsid w:val="00D66006"/>
    <w:rsid w:val="00D707F6"/>
    <w:rsid w:val="00D7267E"/>
    <w:rsid w:val="00D7275C"/>
    <w:rsid w:val="00D75BAF"/>
    <w:rsid w:val="00D76DB1"/>
    <w:rsid w:val="00D9197D"/>
    <w:rsid w:val="00D93D86"/>
    <w:rsid w:val="00D979C9"/>
    <w:rsid w:val="00DA0272"/>
    <w:rsid w:val="00DA6F93"/>
    <w:rsid w:val="00DB1972"/>
    <w:rsid w:val="00DB1D28"/>
    <w:rsid w:val="00DC3D4F"/>
    <w:rsid w:val="00DD4E01"/>
    <w:rsid w:val="00DD7BAB"/>
    <w:rsid w:val="00DE091F"/>
    <w:rsid w:val="00DE0956"/>
    <w:rsid w:val="00DE47FE"/>
    <w:rsid w:val="00DE738F"/>
    <w:rsid w:val="00DF5F9E"/>
    <w:rsid w:val="00DF76DA"/>
    <w:rsid w:val="00E00DC6"/>
    <w:rsid w:val="00E01A9C"/>
    <w:rsid w:val="00E0632C"/>
    <w:rsid w:val="00E1235A"/>
    <w:rsid w:val="00E15382"/>
    <w:rsid w:val="00E153C8"/>
    <w:rsid w:val="00E16C63"/>
    <w:rsid w:val="00E20844"/>
    <w:rsid w:val="00E3536D"/>
    <w:rsid w:val="00E415D5"/>
    <w:rsid w:val="00E70368"/>
    <w:rsid w:val="00E73BCE"/>
    <w:rsid w:val="00E73F07"/>
    <w:rsid w:val="00E750C3"/>
    <w:rsid w:val="00E8219E"/>
    <w:rsid w:val="00E9163B"/>
    <w:rsid w:val="00E9235F"/>
    <w:rsid w:val="00E94A1C"/>
    <w:rsid w:val="00EA3763"/>
    <w:rsid w:val="00EA3EFB"/>
    <w:rsid w:val="00EB01E1"/>
    <w:rsid w:val="00EB124C"/>
    <w:rsid w:val="00EB1BFB"/>
    <w:rsid w:val="00EC081D"/>
    <w:rsid w:val="00EC3E04"/>
    <w:rsid w:val="00EC40B1"/>
    <w:rsid w:val="00EC5B6E"/>
    <w:rsid w:val="00EE1ED3"/>
    <w:rsid w:val="00EE71EB"/>
    <w:rsid w:val="00EF44C5"/>
    <w:rsid w:val="00EF6007"/>
    <w:rsid w:val="00F01A5D"/>
    <w:rsid w:val="00F02922"/>
    <w:rsid w:val="00F068F5"/>
    <w:rsid w:val="00F06F9B"/>
    <w:rsid w:val="00F1148B"/>
    <w:rsid w:val="00F1153B"/>
    <w:rsid w:val="00F13E28"/>
    <w:rsid w:val="00F165CA"/>
    <w:rsid w:val="00F2192B"/>
    <w:rsid w:val="00F239C3"/>
    <w:rsid w:val="00F243F5"/>
    <w:rsid w:val="00F32721"/>
    <w:rsid w:val="00F328FE"/>
    <w:rsid w:val="00F3668B"/>
    <w:rsid w:val="00F464B1"/>
    <w:rsid w:val="00F552CD"/>
    <w:rsid w:val="00F611FE"/>
    <w:rsid w:val="00F64041"/>
    <w:rsid w:val="00F739B9"/>
    <w:rsid w:val="00F74754"/>
    <w:rsid w:val="00F7617B"/>
    <w:rsid w:val="00F80B0B"/>
    <w:rsid w:val="00F81620"/>
    <w:rsid w:val="00F81F04"/>
    <w:rsid w:val="00F84452"/>
    <w:rsid w:val="00F85669"/>
    <w:rsid w:val="00FA3807"/>
    <w:rsid w:val="00FC1022"/>
    <w:rsid w:val="00FC4705"/>
    <w:rsid w:val="00FF2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03D7DE"/>
  <w15:docId w15:val="{ACD92E22-8938-421E-A837-58F9730E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90C0C"/>
    <w:rPr>
      <w:lang w:val="en-AU" w:eastAsia="lt-LT"/>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link w:val="PoratDiagrama"/>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link w:val="DefaultDiagrama"/>
    <w:rsid w:val="00454130"/>
    <w:pPr>
      <w:autoSpaceDE w:val="0"/>
      <w:autoSpaceDN w:val="0"/>
      <w:adjustRightInd w:val="0"/>
    </w:pPr>
    <w:rPr>
      <w:color w:val="000000"/>
      <w:sz w:val="24"/>
      <w:szCs w:val="24"/>
      <w:lang w:val="lt-LT" w:eastAsia="lt-LT"/>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niatinklio">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1"/>
    <w:qFormat/>
    <w:rsid w:val="004C6175"/>
    <w:rPr>
      <w:rFonts w:ascii="Calibri" w:eastAsia="Calibri" w:hAnsi="Calibri"/>
      <w:sz w:val="22"/>
      <w:szCs w:val="22"/>
      <w:lang w:val="lt-LT" w:eastAsia="en-US"/>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paragraph" w:styleId="Sraopastraipa">
    <w:name w:val="List Paragraph"/>
    <w:basedOn w:val="prastasis"/>
    <w:uiPriority w:val="34"/>
    <w:qFormat/>
    <w:rsid w:val="006477D2"/>
    <w:pPr>
      <w:ind w:left="720"/>
      <w:contextualSpacing/>
    </w:pPr>
  </w:style>
  <w:style w:type="table" w:styleId="Lentelstinklelis">
    <w:name w:val="Table Grid"/>
    <w:basedOn w:val="prastojilentel"/>
    <w:rsid w:val="007C1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uiPriority w:val="99"/>
    <w:unhideWhenUsed/>
    <w:rsid w:val="00DC3D4F"/>
    <w:rPr>
      <w:color w:val="0000FF"/>
      <w:u w:val="single"/>
    </w:rPr>
  </w:style>
  <w:style w:type="character" w:customStyle="1" w:styleId="Bodytext2TimesNewRoman">
    <w:name w:val="Body text (2) + Times New Roman"/>
    <w:aliases w:val="12 pt"/>
    <w:rsid w:val="00DC3D4F"/>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paragraph" w:styleId="Paantrat">
    <w:name w:val="Subtitle"/>
    <w:basedOn w:val="prastasis"/>
    <w:next w:val="prastasis"/>
    <w:link w:val="PaantratDiagrama"/>
    <w:qFormat/>
    <w:rsid w:val="00597FAF"/>
    <w:pPr>
      <w:spacing w:after="60"/>
      <w:jc w:val="center"/>
      <w:outlineLvl w:val="1"/>
    </w:pPr>
    <w:rPr>
      <w:rFonts w:ascii="Cambria" w:hAnsi="Cambria"/>
      <w:sz w:val="24"/>
      <w:szCs w:val="24"/>
      <w:lang w:val="lt-LT"/>
    </w:rPr>
  </w:style>
  <w:style w:type="character" w:customStyle="1" w:styleId="PaantratDiagrama">
    <w:name w:val="Paantraštė Diagrama"/>
    <w:basedOn w:val="Numatytasispastraiposriftas"/>
    <w:link w:val="Paantrat"/>
    <w:rsid w:val="00597FAF"/>
    <w:rPr>
      <w:rFonts w:ascii="Cambria" w:hAnsi="Cambria"/>
      <w:sz w:val="24"/>
      <w:szCs w:val="24"/>
      <w:lang w:val="lt-LT" w:eastAsia="lt-LT"/>
    </w:rPr>
  </w:style>
  <w:style w:type="character" w:customStyle="1" w:styleId="PoratDiagrama">
    <w:name w:val="Poraštė Diagrama"/>
    <w:link w:val="Porat"/>
    <w:rsid w:val="00241FDD"/>
    <w:rPr>
      <w:lang w:val="en-AU" w:eastAsia="lt-LT"/>
    </w:rPr>
  </w:style>
  <w:style w:type="character" w:customStyle="1" w:styleId="DefaultDiagrama">
    <w:name w:val="Default Diagrama"/>
    <w:basedOn w:val="Numatytasispastraiposriftas"/>
    <w:link w:val="Default"/>
    <w:rsid w:val="00573A0C"/>
    <w:rPr>
      <w:color w:val="000000"/>
      <w:sz w:val="24"/>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255630">
      <w:bodyDiv w:val="1"/>
      <w:marLeft w:val="0"/>
      <w:marRight w:val="0"/>
      <w:marTop w:val="0"/>
      <w:marBottom w:val="0"/>
      <w:divBdr>
        <w:top w:val="none" w:sz="0" w:space="0" w:color="auto"/>
        <w:left w:val="none" w:sz="0" w:space="0" w:color="auto"/>
        <w:bottom w:val="none" w:sz="0" w:space="0" w:color="auto"/>
        <w:right w:val="none" w:sz="0" w:space="0" w:color="auto"/>
      </w:divBdr>
    </w:div>
    <w:div w:id="208884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18C96-FFFF-4BCB-801F-6A7750720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2</TotalTime>
  <Pages>3</Pages>
  <Words>3621</Words>
  <Characters>2065</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Violeta Bieliūnaitė-Vanagienė</dc:creator>
  <cp:lastModifiedBy>Rasa Virbalienė</cp:lastModifiedBy>
  <cp:revision>3</cp:revision>
  <cp:lastPrinted>2023-06-13T07:03:00Z</cp:lastPrinted>
  <dcterms:created xsi:type="dcterms:W3CDTF">2023-06-20T08:37:00Z</dcterms:created>
  <dcterms:modified xsi:type="dcterms:W3CDTF">2023-06-20T08:39:00Z</dcterms:modified>
</cp:coreProperties>
</file>