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24D6DF42" w:rsidR="00C17239" w:rsidRPr="005D64D8" w:rsidRDefault="00C17239" w:rsidP="00C17239">
      <w:pPr>
        <w:jc w:val="center"/>
        <w:rPr>
          <w:sz w:val="24"/>
          <w:szCs w:val="24"/>
          <w:lang w:val="lt-LT"/>
        </w:rPr>
      </w:pPr>
      <w:r w:rsidRPr="005D64D8">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5D64D8" w:rsidRDefault="00C17239" w:rsidP="00C17239">
      <w:pPr>
        <w:jc w:val="center"/>
        <w:rPr>
          <w:b/>
          <w:sz w:val="24"/>
          <w:szCs w:val="24"/>
          <w:lang w:val="lt-LT"/>
        </w:rPr>
      </w:pPr>
    </w:p>
    <w:p w14:paraId="70DA4CAE" w14:textId="77777777" w:rsidR="00C17239" w:rsidRPr="005D64D8" w:rsidRDefault="00C17239" w:rsidP="00C17239">
      <w:pPr>
        <w:jc w:val="center"/>
        <w:rPr>
          <w:b/>
          <w:sz w:val="24"/>
          <w:szCs w:val="24"/>
          <w:lang w:val="lt-LT"/>
        </w:rPr>
      </w:pPr>
      <w:r w:rsidRPr="005D64D8">
        <w:rPr>
          <w:b/>
          <w:sz w:val="24"/>
          <w:szCs w:val="24"/>
          <w:lang w:val="lt-LT"/>
        </w:rPr>
        <w:t>ROKIŠKIO RAJONO SAVIVALDYBĖS TARYBA</w:t>
      </w:r>
    </w:p>
    <w:p w14:paraId="70DA4CAF" w14:textId="77777777" w:rsidR="00C17239" w:rsidRPr="005D64D8" w:rsidRDefault="00C17239" w:rsidP="00C17239">
      <w:pPr>
        <w:jc w:val="center"/>
        <w:rPr>
          <w:b/>
          <w:sz w:val="24"/>
          <w:szCs w:val="24"/>
          <w:lang w:val="lt-LT"/>
        </w:rPr>
      </w:pPr>
    </w:p>
    <w:p w14:paraId="70DA4CB0" w14:textId="77777777" w:rsidR="00C17239" w:rsidRPr="005D64D8" w:rsidRDefault="00C17239" w:rsidP="00C17239">
      <w:pPr>
        <w:jc w:val="center"/>
        <w:rPr>
          <w:b/>
          <w:sz w:val="24"/>
          <w:szCs w:val="24"/>
          <w:lang w:val="lt-LT"/>
        </w:rPr>
      </w:pPr>
      <w:r w:rsidRPr="005D64D8">
        <w:rPr>
          <w:b/>
          <w:sz w:val="24"/>
          <w:szCs w:val="24"/>
          <w:lang w:val="lt-LT"/>
        </w:rPr>
        <w:t>SPRENDIMAS</w:t>
      </w:r>
    </w:p>
    <w:p w14:paraId="379CFB25" w14:textId="389131A5" w:rsidR="000B6ED4" w:rsidRPr="005D64D8" w:rsidRDefault="00D86924" w:rsidP="000B6ED4">
      <w:pPr>
        <w:jc w:val="center"/>
        <w:rPr>
          <w:b/>
          <w:sz w:val="24"/>
          <w:szCs w:val="24"/>
          <w:lang w:val="lt-LT"/>
        </w:rPr>
      </w:pPr>
      <w:r w:rsidRPr="005D64D8">
        <w:rPr>
          <w:b/>
          <w:bCs/>
          <w:sz w:val="24"/>
          <w:szCs w:val="24"/>
          <w:lang w:val="lt-LT"/>
        </w:rPr>
        <w:t>DĖL</w:t>
      </w:r>
      <w:r w:rsidR="001C6898" w:rsidRPr="005D64D8">
        <w:rPr>
          <w:b/>
          <w:bCs/>
          <w:sz w:val="24"/>
          <w:szCs w:val="24"/>
          <w:lang w:val="lt-LT"/>
        </w:rPr>
        <w:t xml:space="preserve"> </w:t>
      </w:r>
      <w:r w:rsidR="005D0E7A" w:rsidRPr="005D64D8">
        <w:rPr>
          <w:b/>
          <w:sz w:val="24"/>
          <w:szCs w:val="24"/>
          <w:lang w:val="lt-LT"/>
        </w:rPr>
        <w:t>EKSPERTO</w:t>
      </w:r>
      <w:r w:rsidR="000B6ED4" w:rsidRPr="005D64D8">
        <w:rPr>
          <w:b/>
          <w:sz w:val="24"/>
          <w:szCs w:val="24"/>
          <w:lang w:val="lt-LT"/>
        </w:rPr>
        <w:t xml:space="preserve"> DELEGAVIMO Į</w:t>
      </w:r>
      <w:r w:rsidR="002763B0" w:rsidRPr="005D64D8">
        <w:rPr>
          <w:b/>
          <w:sz w:val="24"/>
          <w:szCs w:val="24"/>
          <w:lang w:val="lt-LT"/>
        </w:rPr>
        <w:t xml:space="preserve"> PANEVĖŽIO</w:t>
      </w:r>
      <w:r w:rsidR="000B6ED4" w:rsidRPr="005D64D8">
        <w:rPr>
          <w:b/>
          <w:sz w:val="24"/>
          <w:szCs w:val="24"/>
          <w:lang w:val="lt-LT"/>
        </w:rPr>
        <w:t xml:space="preserve"> </w:t>
      </w:r>
      <w:r w:rsidR="005D0E7A" w:rsidRPr="005D64D8">
        <w:rPr>
          <w:b/>
          <w:sz w:val="24"/>
          <w:szCs w:val="24"/>
          <w:lang w:val="lt-LT"/>
        </w:rPr>
        <w:t>REGIONINĘ KULTŪROS</w:t>
      </w:r>
      <w:r w:rsidR="000B6ED4" w:rsidRPr="005D64D8">
        <w:rPr>
          <w:b/>
          <w:sz w:val="24"/>
          <w:szCs w:val="24"/>
          <w:lang w:val="lt-LT"/>
        </w:rPr>
        <w:t xml:space="preserve"> TARYBĄ</w:t>
      </w:r>
    </w:p>
    <w:p w14:paraId="70DA4CB1" w14:textId="377C5386" w:rsidR="00C17239" w:rsidRPr="005D64D8" w:rsidRDefault="00C17239" w:rsidP="000722E5">
      <w:pPr>
        <w:pStyle w:val="Antrats"/>
        <w:jc w:val="center"/>
        <w:rPr>
          <w:b/>
          <w:bCs/>
          <w:sz w:val="24"/>
          <w:szCs w:val="24"/>
        </w:rPr>
      </w:pPr>
    </w:p>
    <w:p w14:paraId="70DA4CB3" w14:textId="41DDAEB8" w:rsidR="00C17239" w:rsidRPr="005D64D8" w:rsidRDefault="00C17239" w:rsidP="00C17239">
      <w:pPr>
        <w:ind w:right="197"/>
        <w:jc w:val="center"/>
        <w:rPr>
          <w:sz w:val="24"/>
          <w:szCs w:val="24"/>
          <w:lang w:val="lt-LT"/>
        </w:rPr>
      </w:pPr>
      <w:r w:rsidRPr="005D64D8">
        <w:rPr>
          <w:sz w:val="24"/>
          <w:szCs w:val="24"/>
          <w:lang w:val="lt-LT"/>
        </w:rPr>
        <w:t xml:space="preserve">2023 m. </w:t>
      </w:r>
      <w:r w:rsidR="00637FDF" w:rsidRPr="005D64D8">
        <w:rPr>
          <w:sz w:val="24"/>
          <w:szCs w:val="24"/>
          <w:lang w:val="lt-LT"/>
        </w:rPr>
        <w:t>rugsėjo</w:t>
      </w:r>
      <w:r w:rsidR="001C6898" w:rsidRPr="005D64D8">
        <w:rPr>
          <w:sz w:val="24"/>
          <w:szCs w:val="24"/>
          <w:lang w:val="lt-LT"/>
        </w:rPr>
        <w:t xml:space="preserve"> 2</w:t>
      </w:r>
      <w:r w:rsidR="00895013">
        <w:rPr>
          <w:sz w:val="24"/>
          <w:szCs w:val="24"/>
          <w:lang w:val="lt-LT"/>
        </w:rPr>
        <w:t>8</w:t>
      </w:r>
      <w:r w:rsidRPr="005D64D8">
        <w:rPr>
          <w:sz w:val="24"/>
          <w:szCs w:val="24"/>
          <w:lang w:val="lt-LT"/>
        </w:rPr>
        <w:t xml:space="preserve"> d. Nr. TS-</w:t>
      </w:r>
    </w:p>
    <w:p w14:paraId="5C0B5330" w14:textId="77777777" w:rsidR="002F4445" w:rsidRPr="005D64D8" w:rsidRDefault="00C17239" w:rsidP="002F4445">
      <w:pPr>
        <w:ind w:right="197"/>
        <w:jc w:val="center"/>
        <w:rPr>
          <w:sz w:val="24"/>
          <w:szCs w:val="24"/>
          <w:lang w:val="lt-LT"/>
        </w:rPr>
      </w:pPr>
      <w:r w:rsidRPr="005D64D8">
        <w:rPr>
          <w:sz w:val="24"/>
          <w:szCs w:val="24"/>
          <w:lang w:val="lt-LT"/>
        </w:rPr>
        <w:t>Rokiškis</w:t>
      </w:r>
    </w:p>
    <w:p w14:paraId="79E4972F" w14:textId="77777777" w:rsidR="002F4445" w:rsidRPr="005D64D8" w:rsidRDefault="002F4445" w:rsidP="002F4445">
      <w:pPr>
        <w:ind w:right="197"/>
        <w:jc w:val="center"/>
        <w:rPr>
          <w:sz w:val="24"/>
          <w:szCs w:val="24"/>
          <w:lang w:val="lt-LT"/>
        </w:rPr>
      </w:pPr>
    </w:p>
    <w:p w14:paraId="5188EA9F" w14:textId="77777777" w:rsidR="002F4445" w:rsidRPr="005D64D8" w:rsidRDefault="002F4445" w:rsidP="002F4445">
      <w:pPr>
        <w:ind w:right="197"/>
        <w:jc w:val="center"/>
        <w:rPr>
          <w:sz w:val="24"/>
          <w:szCs w:val="24"/>
          <w:lang w:val="lt-LT"/>
        </w:rPr>
      </w:pPr>
    </w:p>
    <w:p w14:paraId="4466D1BF" w14:textId="6D706139" w:rsidR="005D64D8" w:rsidRDefault="002F4445" w:rsidP="00235035">
      <w:pPr>
        <w:ind w:right="197" w:firstLine="851"/>
        <w:jc w:val="both"/>
        <w:rPr>
          <w:sz w:val="24"/>
          <w:szCs w:val="24"/>
          <w:lang w:val="lt-LT"/>
        </w:rPr>
      </w:pPr>
      <w:r w:rsidRPr="005D64D8">
        <w:rPr>
          <w:sz w:val="24"/>
          <w:szCs w:val="24"/>
          <w:lang w:val="lt-LT"/>
        </w:rPr>
        <w:t>Rokiškio rajono savivaldybės taryba</w:t>
      </w:r>
      <w:r w:rsidR="005D0E7A" w:rsidRPr="005D64D8">
        <w:rPr>
          <w:sz w:val="24"/>
          <w:szCs w:val="24"/>
          <w:lang w:val="lt-LT"/>
        </w:rPr>
        <w:t xml:space="preserve">, atsižvelgdama į Lietuvos Respublikos kultūros ministerijos 2022 m. birželio 29 d. kvietimą Nr. GD-3370 deleguoti savivaldybių atstovus į Kultūros ministerijos formuojamas regionines kultūros tarybas, perduotą Lietuvos savivaldybių asociacijos 2022 m. birželio 29 d. pavedimu Nr. SAVP-494, </w:t>
      </w:r>
      <w:r w:rsidRPr="00235035">
        <w:rPr>
          <w:spacing w:val="28"/>
          <w:sz w:val="24"/>
          <w:szCs w:val="24"/>
          <w:lang w:val="lt-LT"/>
        </w:rPr>
        <w:t>nusprendžia</w:t>
      </w:r>
      <w:r w:rsidRPr="005D64D8">
        <w:rPr>
          <w:sz w:val="24"/>
          <w:szCs w:val="24"/>
          <w:lang w:val="lt-LT"/>
        </w:rPr>
        <w:t>:</w:t>
      </w:r>
    </w:p>
    <w:p w14:paraId="5AFB4F6B" w14:textId="77777777" w:rsidR="005D64D8" w:rsidRDefault="005D64D8" w:rsidP="00235035">
      <w:pPr>
        <w:ind w:right="197" w:firstLine="851"/>
        <w:jc w:val="both"/>
        <w:rPr>
          <w:sz w:val="24"/>
          <w:szCs w:val="24"/>
          <w:lang w:val="lt-LT"/>
        </w:rPr>
      </w:pPr>
      <w:r>
        <w:rPr>
          <w:sz w:val="24"/>
          <w:szCs w:val="24"/>
          <w:lang w:val="lt-LT"/>
        </w:rPr>
        <w:t xml:space="preserve">1. </w:t>
      </w:r>
      <w:r w:rsidR="002F4445" w:rsidRPr="005D64D8">
        <w:rPr>
          <w:sz w:val="24"/>
          <w:szCs w:val="24"/>
          <w:lang w:val="lt-LT"/>
        </w:rPr>
        <w:t>Deleguoti</w:t>
      </w:r>
      <w:r w:rsidR="00E3286C" w:rsidRPr="005D64D8">
        <w:rPr>
          <w:sz w:val="24"/>
          <w:szCs w:val="24"/>
          <w:lang w:val="lt-LT"/>
        </w:rPr>
        <w:t xml:space="preserve"> nepriklausomą ekspertę</w:t>
      </w:r>
      <w:r w:rsidR="002F4445" w:rsidRPr="005D64D8">
        <w:rPr>
          <w:sz w:val="24"/>
          <w:szCs w:val="24"/>
          <w:lang w:val="lt-LT"/>
        </w:rPr>
        <w:t xml:space="preserve"> </w:t>
      </w:r>
      <w:r w:rsidR="005D0E7A" w:rsidRPr="005D64D8">
        <w:rPr>
          <w:sz w:val="24"/>
          <w:szCs w:val="24"/>
          <w:lang w:val="lt-LT"/>
        </w:rPr>
        <w:t xml:space="preserve">Ireną </w:t>
      </w:r>
      <w:proofErr w:type="spellStart"/>
      <w:r w:rsidR="005D0E7A" w:rsidRPr="005D64D8">
        <w:rPr>
          <w:sz w:val="24"/>
          <w:szCs w:val="24"/>
          <w:lang w:val="lt-LT"/>
        </w:rPr>
        <w:t>Matelienę</w:t>
      </w:r>
      <w:proofErr w:type="spellEnd"/>
      <w:r w:rsidR="002763B0" w:rsidRPr="005D64D8">
        <w:rPr>
          <w:sz w:val="24"/>
          <w:szCs w:val="24"/>
          <w:lang w:val="lt-LT"/>
        </w:rPr>
        <w:t xml:space="preserve"> į Panevėžio </w:t>
      </w:r>
      <w:r w:rsidRPr="005D64D8">
        <w:rPr>
          <w:sz w:val="24"/>
          <w:szCs w:val="24"/>
          <w:lang w:val="lt-LT"/>
        </w:rPr>
        <w:t>r</w:t>
      </w:r>
      <w:r w:rsidR="002763B0" w:rsidRPr="005D64D8">
        <w:rPr>
          <w:sz w:val="24"/>
          <w:szCs w:val="24"/>
          <w:lang w:val="lt-LT"/>
        </w:rPr>
        <w:t>egioninę kultūros tarybą</w:t>
      </w:r>
      <w:r>
        <w:rPr>
          <w:sz w:val="24"/>
          <w:szCs w:val="24"/>
          <w:lang w:val="lt-LT"/>
        </w:rPr>
        <w:t>.</w:t>
      </w:r>
    </w:p>
    <w:p w14:paraId="6ECE4647" w14:textId="38CE485D" w:rsidR="002763B0" w:rsidRPr="005D64D8" w:rsidRDefault="005D64D8" w:rsidP="00235035">
      <w:pPr>
        <w:ind w:right="197" w:firstLine="851"/>
        <w:jc w:val="both"/>
        <w:rPr>
          <w:sz w:val="24"/>
          <w:szCs w:val="24"/>
          <w:lang w:val="lt-LT"/>
        </w:rPr>
      </w:pPr>
      <w:r>
        <w:rPr>
          <w:sz w:val="24"/>
          <w:szCs w:val="24"/>
          <w:lang w:val="lt-LT"/>
        </w:rPr>
        <w:t xml:space="preserve">2. </w:t>
      </w:r>
      <w:r w:rsidR="002763B0" w:rsidRPr="005D64D8">
        <w:rPr>
          <w:sz w:val="24"/>
          <w:szCs w:val="24"/>
          <w:lang w:val="lt-LT"/>
        </w:rPr>
        <w:t>Pripažinti netekusiu galios Rokiškio rajono savivaldybės tarybos 2022 m. liepos 29 d. sprendimą Nr. TS-195 „Dėl Rokiškio rajono savivaldybės atstovo delegavimo į Panevėžio regioninę kultūros tarybą“</w:t>
      </w:r>
      <w:r w:rsidR="00E3286C" w:rsidRPr="005D64D8">
        <w:rPr>
          <w:sz w:val="24"/>
          <w:szCs w:val="24"/>
          <w:lang w:val="lt-LT"/>
        </w:rPr>
        <w:t>.</w:t>
      </w:r>
    </w:p>
    <w:p w14:paraId="0EA27783" w14:textId="779E55BA" w:rsidR="002F4445" w:rsidRPr="005D64D8" w:rsidRDefault="002F4445" w:rsidP="00235035">
      <w:pPr>
        <w:ind w:firstLine="851"/>
        <w:jc w:val="both"/>
        <w:rPr>
          <w:sz w:val="24"/>
          <w:szCs w:val="24"/>
          <w:lang w:val="lt-LT"/>
        </w:rPr>
      </w:pPr>
      <w:r w:rsidRPr="005D64D8">
        <w:rPr>
          <w:sz w:val="24"/>
          <w:szCs w:val="24"/>
          <w:lang w:val="lt-LT"/>
        </w:rPr>
        <w:t>Šis 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09CF9C0F" w14:textId="77777777" w:rsidR="002F4445" w:rsidRPr="005D64D8" w:rsidRDefault="002F4445" w:rsidP="002F4445">
      <w:pPr>
        <w:jc w:val="both"/>
        <w:rPr>
          <w:sz w:val="24"/>
          <w:szCs w:val="24"/>
          <w:lang w:val="lt-LT"/>
        </w:rPr>
      </w:pPr>
    </w:p>
    <w:p w14:paraId="7CA29927" w14:textId="77777777" w:rsidR="002F4445" w:rsidRPr="005D64D8" w:rsidRDefault="002F4445" w:rsidP="002F4445">
      <w:pPr>
        <w:jc w:val="both"/>
        <w:rPr>
          <w:sz w:val="24"/>
          <w:szCs w:val="24"/>
          <w:lang w:val="lt-LT"/>
        </w:rPr>
      </w:pPr>
    </w:p>
    <w:p w14:paraId="04DA65BB" w14:textId="3F48010B" w:rsidR="002F4445" w:rsidRPr="005D64D8" w:rsidRDefault="002F4445" w:rsidP="002F4445">
      <w:pPr>
        <w:jc w:val="both"/>
        <w:rPr>
          <w:sz w:val="24"/>
          <w:szCs w:val="24"/>
          <w:lang w:val="lt-LT"/>
        </w:rPr>
      </w:pPr>
      <w:r w:rsidRPr="005D64D8">
        <w:rPr>
          <w:sz w:val="24"/>
          <w:szCs w:val="24"/>
          <w:lang w:val="lt-LT"/>
        </w:rPr>
        <w:t xml:space="preserve">Savivaldybės meras </w:t>
      </w:r>
      <w:r w:rsidRPr="005D64D8">
        <w:rPr>
          <w:sz w:val="24"/>
          <w:szCs w:val="24"/>
          <w:lang w:val="lt-LT"/>
        </w:rPr>
        <w:tab/>
      </w:r>
      <w:r w:rsidRPr="005D64D8">
        <w:rPr>
          <w:sz w:val="24"/>
          <w:szCs w:val="24"/>
          <w:lang w:val="lt-LT"/>
        </w:rPr>
        <w:tab/>
      </w:r>
      <w:r w:rsidRPr="005D64D8">
        <w:rPr>
          <w:sz w:val="24"/>
          <w:szCs w:val="24"/>
          <w:lang w:val="lt-LT"/>
        </w:rPr>
        <w:tab/>
      </w:r>
      <w:r w:rsidRPr="005D64D8">
        <w:rPr>
          <w:sz w:val="24"/>
          <w:szCs w:val="24"/>
          <w:lang w:val="lt-LT"/>
        </w:rPr>
        <w:tab/>
        <w:t xml:space="preserve">                                             Ramūnas Godeliauskas </w:t>
      </w:r>
    </w:p>
    <w:p w14:paraId="497D7473" w14:textId="77777777" w:rsidR="002F4445" w:rsidRPr="005D64D8" w:rsidRDefault="002F4445" w:rsidP="002F4445">
      <w:pPr>
        <w:rPr>
          <w:sz w:val="24"/>
          <w:szCs w:val="24"/>
          <w:lang w:val="lt-LT"/>
        </w:rPr>
      </w:pPr>
    </w:p>
    <w:p w14:paraId="6CE93E7C" w14:textId="77777777" w:rsidR="002F4445" w:rsidRPr="005D64D8" w:rsidRDefault="002F4445" w:rsidP="002F4445">
      <w:pPr>
        <w:rPr>
          <w:sz w:val="24"/>
          <w:szCs w:val="24"/>
          <w:lang w:val="lt-LT"/>
        </w:rPr>
      </w:pPr>
    </w:p>
    <w:p w14:paraId="70DA4CBF" w14:textId="77777777" w:rsidR="00C17239" w:rsidRPr="005D64D8" w:rsidRDefault="00C17239" w:rsidP="00C17239">
      <w:pPr>
        <w:jc w:val="center"/>
        <w:rPr>
          <w:b/>
          <w:sz w:val="24"/>
          <w:szCs w:val="24"/>
          <w:lang w:val="lt-LT"/>
        </w:rPr>
      </w:pPr>
    </w:p>
    <w:p w14:paraId="70DA4CC0" w14:textId="77777777" w:rsidR="00C17239" w:rsidRPr="005D64D8" w:rsidRDefault="00C17239" w:rsidP="00C17239">
      <w:pPr>
        <w:jc w:val="center"/>
        <w:rPr>
          <w:b/>
          <w:sz w:val="24"/>
          <w:szCs w:val="24"/>
          <w:lang w:val="lt-LT"/>
        </w:rPr>
      </w:pPr>
    </w:p>
    <w:p w14:paraId="70DA4CC1" w14:textId="77777777" w:rsidR="00C17239" w:rsidRPr="005D64D8" w:rsidRDefault="00C17239" w:rsidP="00C17239">
      <w:pPr>
        <w:jc w:val="center"/>
        <w:rPr>
          <w:b/>
          <w:sz w:val="24"/>
          <w:szCs w:val="24"/>
          <w:lang w:val="lt-LT"/>
        </w:rPr>
      </w:pPr>
    </w:p>
    <w:p w14:paraId="70DA4CC2" w14:textId="77777777" w:rsidR="00C17239" w:rsidRPr="005D64D8" w:rsidRDefault="00C17239" w:rsidP="00C17239">
      <w:pPr>
        <w:jc w:val="center"/>
        <w:rPr>
          <w:b/>
          <w:sz w:val="24"/>
          <w:szCs w:val="24"/>
          <w:lang w:val="lt-LT"/>
        </w:rPr>
      </w:pPr>
    </w:p>
    <w:p w14:paraId="70DA4CC3" w14:textId="77777777" w:rsidR="00C17239" w:rsidRPr="005D64D8" w:rsidRDefault="00C17239" w:rsidP="00C17239">
      <w:pPr>
        <w:jc w:val="center"/>
        <w:rPr>
          <w:b/>
          <w:sz w:val="24"/>
          <w:szCs w:val="24"/>
          <w:lang w:val="lt-LT"/>
        </w:rPr>
      </w:pPr>
    </w:p>
    <w:p w14:paraId="70DA4CC4" w14:textId="77777777" w:rsidR="00C17239" w:rsidRPr="005D64D8" w:rsidRDefault="00C17239" w:rsidP="00C17239">
      <w:pPr>
        <w:jc w:val="center"/>
        <w:rPr>
          <w:b/>
          <w:sz w:val="24"/>
          <w:szCs w:val="24"/>
          <w:lang w:val="lt-LT"/>
        </w:rPr>
      </w:pPr>
    </w:p>
    <w:p w14:paraId="70DA4CC5" w14:textId="77777777" w:rsidR="00C17239" w:rsidRPr="005D64D8" w:rsidRDefault="00C17239" w:rsidP="00C17239">
      <w:pPr>
        <w:jc w:val="center"/>
        <w:rPr>
          <w:b/>
          <w:sz w:val="24"/>
          <w:szCs w:val="24"/>
          <w:lang w:val="lt-LT"/>
        </w:rPr>
      </w:pPr>
    </w:p>
    <w:p w14:paraId="70DA4CC6" w14:textId="77777777" w:rsidR="00C17239" w:rsidRPr="005D64D8" w:rsidRDefault="00C17239" w:rsidP="00C17239">
      <w:pPr>
        <w:jc w:val="center"/>
        <w:rPr>
          <w:b/>
          <w:sz w:val="24"/>
          <w:szCs w:val="24"/>
          <w:lang w:val="lt-LT"/>
        </w:rPr>
      </w:pPr>
    </w:p>
    <w:p w14:paraId="70DA4CC7" w14:textId="77777777" w:rsidR="00C17239" w:rsidRPr="005D64D8" w:rsidRDefault="00C17239" w:rsidP="00C17239">
      <w:pPr>
        <w:jc w:val="center"/>
        <w:rPr>
          <w:b/>
          <w:sz w:val="24"/>
          <w:szCs w:val="24"/>
          <w:lang w:val="lt-LT"/>
        </w:rPr>
      </w:pPr>
    </w:p>
    <w:p w14:paraId="70DA4CC8" w14:textId="77777777" w:rsidR="00C17239" w:rsidRPr="005D64D8" w:rsidRDefault="00C17239" w:rsidP="00C17239">
      <w:pPr>
        <w:jc w:val="center"/>
        <w:rPr>
          <w:b/>
          <w:sz w:val="24"/>
          <w:szCs w:val="24"/>
          <w:lang w:val="lt-LT"/>
        </w:rPr>
      </w:pPr>
    </w:p>
    <w:p w14:paraId="70DA4CC9" w14:textId="77777777" w:rsidR="00C17239" w:rsidRPr="005D64D8" w:rsidRDefault="00C17239" w:rsidP="00C17239">
      <w:pPr>
        <w:jc w:val="center"/>
        <w:rPr>
          <w:b/>
          <w:sz w:val="24"/>
          <w:szCs w:val="24"/>
          <w:lang w:val="lt-LT"/>
        </w:rPr>
      </w:pPr>
    </w:p>
    <w:p w14:paraId="70DA4CCA" w14:textId="77777777" w:rsidR="00C17239" w:rsidRPr="005D64D8" w:rsidRDefault="00C17239" w:rsidP="00C17239">
      <w:pPr>
        <w:jc w:val="center"/>
        <w:rPr>
          <w:b/>
          <w:sz w:val="24"/>
          <w:szCs w:val="24"/>
          <w:lang w:val="lt-LT"/>
        </w:rPr>
      </w:pPr>
    </w:p>
    <w:p w14:paraId="70DA4CCB" w14:textId="77777777" w:rsidR="00C17239" w:rsidRPr="005D64D8" w:rsidRDefault="00C17239" w:rsidP="00C17239">
      <w:pPr>
        <w:jc w:val="center"/>
        <w:rPr>
          <w:b/>
          <w:sz w:val="24"/>
          <w:szCs w:val="24"/>
          <w:lang w:val="lt-LT"/>
        </w:rPr>
      </w:pPr>
    </w:p>
    <w:p w14:paraId="70DA4CCC" w14:textId="77777777" w:rsidR="00C17239" w:rsidRPr="005D64D8" w:rsidRDefault="00C17239" w:rsidP="00C17239">
      <w:pPr>
        <w:jc w:val="center"/>
        <w:rPr>
          <w:b/>
          <w:sz w:val="24"/>
          <w:szCs w:val="24"/>
          <w:lang w:val="lt-LT"/>
        </w:rPr>
      </w:pPr>
    </w:p>
    <w:p w14:paraId="70DA4CCD" w14:textId="77777777" w:rsidR="00C17239" w:rsidRPr="005D64D8" w:rsidRDefault="00C17239" w:rsidP="00C17239">
      <w:pPr>
        <w:jc w:val="center"/>
        <w:rPr>
          <w:b/>
          <w:sz w:val="24"/>
          <w:szCs w:val="24"/>
          <w:lang w:val="lt-LT"/>
        </w:rPr>
      </w:pPr>
    </w:p>
    <w:p w14:paraId="70DA4CCE" w14:textId="77777777" w:rsidR="00C17239" w:rsidRPr="005D64D8" w:rsidRDefault="00C17239" w:rsidP="00C17239">
      <w:pPr>
        <w:jc w:val="center"/>
        <w:rPr>
          <w:b/>
          <w:sz w:val="24"/>
          <w:szCs w:val="24"/>
          <w:lang w:val="lt-LT"/>
        </w:rPr>
      </w:pPr>
    </w:p>
    <w:p w14:paraId="1B7F9028" w14:textId="10E4966E" w:rsidR="00BA5813" w:rsidRPr="005D64D8" w:rsidRDefault="00E3286C" w:rsidP="00E3286C">
      <w:pPr>
        <w:tabs>
          <w:tab w:val="left" w:pos="1048"/>
        </w:tabs>
        <w:rPr>
          <w:b/>
          <w:sz w:val="24"/>
          <w:szCs w:val="24"/>
          <w:lang w:val="lt-LT"/>
        </w:rPr>
      </w:pPr>
      <w:r w:rsidRPr="005D64D8">
        <w:rPr>
          <w:b/>
          <w:sz w:val="24"/>
          <w:szCs w:val="24"/>
          <w:lang w:val="lt-LT"/>
        </w:rPr>
        <w:tab/>
      </w:r>
    </w:p>
    <w:p w14:paraId="3873C42C" w14:textId="77777777" w:rsidR="00E3286C" w:rsidRPr="005D64D8" w:rsidRDefault="00E3286C" w:rsidP="00E3286C">
      <w:pPr>
        <w:tabs>
          <w:tab w:val="left" w:pos="1048"/>
        </w:tabs>
        <w:rPr>
          <w:b/>
          <w:sz w:val="24"/>
          <w:szCs w:val="24"/>
          <w:lang w:val="lt-LT"/>
        </w:rPr>
      </w:pPr>
    </w:p>
    <w:p w14:paraId="07CA0D53" w14:textId="77777777" w:rsidR="00BA5813" w:rsidRPr="005D64D8" w:rsidRDefault="00BA5813" w:rsidP="00C17239">
      <w:pPr>
        <w:jc w:val="center"/>
        <w:rPr>
          <w:b/>
          <w:sz w:val="24"/>
          <w:szCs w:val="24"/>
          <w:lang w:val="lt-LT"/>
        </w:rPr>
      </w:pPr>
    </w:p>
    <w:p w14:paraId="70DA4CD1" w14:textId="77777777" w:rsidR="00C17239" w:rsidRPr="005D64D8" w:rsidRDefault="00C17239" w:rsidP="00C17239">
      <w:pPr>
        <w:jc w:val="center"/>
        <w:rPr>
          <w:b/>
          <w:sz w:val="24"/>
          <w:szCs w:val="24"/>
          <w:lang w:val="lt-LT"/>
        </w:rPr>
      </w:pPr>
    </w:p>
    <w:p w14:paraId="70DA4CD3" w14:textId="00AAAD34" w:rsidR="00C17239" w:rsidRPr="005D64D8" w:rsidRDefault="0021674E" w:rsidP="0021674E">
      <w:pPr>
        <w:rPr>
          <w:sz w:val="24"/>
          <w:szCs w:val="24"/>
          <w:lang w:val="lt-LT"/>
        </w:rPr>
      </w:pPr>
      <w:r w:rsidRPr="005D64D8">
        <w:rPr>
          <w:sz w:val="24"/>
          <w:szCs w:val="24"/>
          <w:lang w:val="lt-LT"/>
        </w:rPr>
        <w:t>Rasa Pugžlienė</w:t>
      </w:r>
    </w:p>
    <w:p w14:paraId="70DA4CD4" w14:textId="77777777" w:rsidR="00C17239" w:rsidRPr="005D64D8" w:rsidRDefault="00C17239" w:rsidP="00C17239">
      <w:pPr>
        <w:jc w:val="center"/>
        <w:rPr>
          <w:b/>
          <w:sz w:val="24"/>
          <w:szCs w:val="24"/>
          <w:lang w:val="lt-LT"/>
        </w:rPr>
      </w:pPr>
      <w:r w:rsidRPr="005D64D8">
        <w:rPr>
          <w:b/>
          <w:sz w:val="24"/>
          <w:szCs w:val="24"/>
          <w:lang w:val="lt-LT"/>
        </w:rPr>
        <w:lastRenderedPageBreak/>
        <w:t>SPRENDIMO PROJEKTO</w:t>
      </w:r>
    </w:p>
    <w:p w14:paraId="51327BF5" w14:textId="77777777" w:rsidR="002763B0" w:rsidRPr="005D64D8" w:rsidRDefault="002763B0" w:rsidP="002763B0">
      <w:pPr>
        <w:jc w:val="center"/>
        <w:rPr>
          <w:b/>
          <w:sz w:val="24"/>
          <w:szCs w:val="24"/>
          <w:lang w:val="lt-LT"/>
        </w:rPr>
      </w:pPr>
      <w:r w:rsidRPr="005D64D8">
        <w:rPr>
          <w:b/>
          <w:bCs/>
          <w:sz w:val="24"/>
          <w:szCs w:val="24"/>
          <w:lang w:val="lt-LT"/>
        </w:rPr>
        <w:t xml:space="preserve">DĖL </w:t>
      </w:r>
      <w:r w:rsidRPr="005D64D8">
        <w:rPr>
          <w:b/>
          <w:sz w:val="24"/>
          <w:szCs w:val="24"/>
          <w:lang w:val="lt-LT"/>
        </w:rPr>
        <w:t>EKSPERTO DELEGAVIMO Į REGIONINĘ KULTŪROS TARYBĄ</w:t>
      </w:r>
    </w:p>
    <w:p w14:paraId="70DA4CD6" w14:textId="050FFB90" w:rsidR="00C17239" w:rsidRPr="005D64D8" w:rsidRDefault="00BA5813" w:rsidP="00C17239">
      <w:pPr>
        <w:jc w:val="center"/>
        <w:rPr>
          <w:b/>
          <w:sz w:val="24"/>
          <w:szCs w:val="24"/>
          <w:lang w:val="lt-LT"/>
        </w:rPr>
      </w:pPr>
      <w:r w:rsidRPr="005D64D8">
        <w:rPr>
          <w:b/>
          <w:sz w:val="24"/>
          <w:szCs w:val="24"/>
          <w:lang w:val="lt-LT"/>
        </w:rPr>
        <w:t xml:space="preserve"> </w:t>
      </w:r>
      <w:r w:rsidR="00C17239" w:rsidRPr="005D64D8">
        <w:rPr>
          <w:b/>
          <w:sz w:val="24"/>
          <w:szCs w:val="24"/>
          <w:lang w:val="lt-LT"/>
        </w:rPr>
        <w:t>AIŠKINAMASIS RAŠTAS</w:t>
      </w:r>
    </w:p>
    <w:p w14:paraId="70DA4CD7" w14:textId="77777777" w:rsidR="00C17239" w:rsidRPr="005D64D8" w:rsidRDefault="00C17239" w:rsidP="00C17239">
      <w:pPr>
        <w:rPr>
          <w:sz w:val="24"/>
          <w:szCs w:val="24"/>
          <w:lang w:val="lt-LT"/>
        </w:rPr>
      </w:pPr>
    </w:p>
    <w:p w14:paraId="70DA4CD8" w14:textId="2880BDE4" w:rsidR="00C17239" w:rsidRPr="005D64D8" w:rsidRDefault="00C17239" w:rsidP="00C17239">
      <w:pPr>
        <w:jc w:val="center"/>
        <w:rPr>
          <w:i/>
          <w:sz w:val="24"/>
          <w:szCs w:val="24"/>
          <w:lang w:val="lt-LT"/>
        </w:rPr>
      </w:pPr>
      <w:r w:rsidRPr="005D64D8">
        <w:rPr>
          <w:i/>
          <w:sz w:val="24"/>
          <w:szCs w:val="24"/>
          <w:lang w:val="lt-LT"/>
        </w:rPr>
        <w:t>2023-0</w:t>
      </w:r>
      <w:r w:rsidR="0021674E" w:rsidRPr="005D64D8">
        <w:rPr>
          <w:i/>
          <w:sz w:val="24"/>
          <w:szCs w:val="24"/>
          <w:lang w:val="lt-LT"/>
        </w:rPr>
        <w:t>9</w:t>
      </w:r>
      <w:r w:rsidR="00D81C1B" w:rsidRPr="005D64D8">
        <w:rPr>
          <w:i/>
          <w:sz w:val="24"/>
          <w:szCs w:val="24"/>
          <w:lang w:val="lt-LT"/>
        </w:rPr>
        <w:t>-2</w:t>
      </w:r>
      <w:r w:rsidR="00895013">
        <w:rPr>
          <w:i/>
          <w:sz w:val="24"/>
          <w:szCs w:val="24"/>
          <w:lang w:val="lt-LT"/>
        </w:rPr>
        <w:t>8</w:t>
      </w:r>
    </w:p>
    <w:p w14:paraId="70DA4CD9" w14:textId="77777777" w:rsidR="00C17239" w:rsidRPr="005D64D8" w:rsidRDefault="00C17239" w:rsidP="00C17239">
      <w:pPr>
        <w:jc w:val="center"/>
        <w:rPr>
          <w:i/>
          <w:sz w:val="24"/>
          <w:szCs w:val="24"/>
          <w:lang w:val="lt-LT"/>
        </w:rPr>
      </w:pPr>
    </w:p>
    <w:p w14:paraId="4BF29A0E" w14:textId="62998AF1" w:rsidR="002F4445" w:rsidRPr="005D64D8" w:rsidRDefault="002F4445" w:rsidP="002F4445">
      <w:pPr>
        <w:rPr>
          <w:sz w:val="24"/>
          <w:szCs w:val="24"/>
          <w:lang w:val="lt-LT"/>
        </w:rPr>
      </w:pPr>
      <w:r w:rsidRPr="005D64D8">
        <w:rPr>
          <w:sz w:val="24"/>
          <w:szCs w:val="24"/>
          <w:lang w:val="lt-LT"/>
        </w:rPr>
        <w:t xml:space="preserve">Projekto rengėjas – </w:t>
      </w:r>
      <w:r w:rsidR="002763B0" w:rsidRPr="005D64D8">
        <w:rPr>
          <w:sz w:val="24"/>
          <w:szCs w:val="24"/>
          <w:lang w:val="lt-LT"/>
        </w:rPr>
        <w:t xml:space="preserve">Komunikacijos ir kultūros skyriaus </w:t>
      </w:r>
      <w:r w:rsidR="0021674E" w:rsidRPr="005D64D8">
        <w:rPr>
          <w:sz w:val="24"/>
          <w:szCs w:val="24"/>
          <w:lang w:val="lt-LT"/>
        </w:rPr>
        <w:t>vyresnioji specialistė Rasa Pugžlienė</w:t>
      </w:r>
    </w:p>
    <w:p w14:paraId="350CD784" w14:textId="4AC24C02" w:rsidR="002F4445" w:rsidRPr="005D64D8" w:rsidRDefault="002F4445" w:rsidP="002F4445">
      <w:pPr>
        <w:rPr>
          <w:sz w:val="24"/>
          <w:szCs w:val="24"/>
          <w:lang w:val="lt-LT"/>
        </w:rPr>
      </w:pPr>
      <w:r w:rsidRPr="005D64D8">
        <w:rPr>
          <w:sz w:val="24"/>
          <w:szCs w:val="24"/>
          <w:lang w:val="lt-LT"/>
        </w:rPr>
        <w:t>Pranešėjas komitetų ir Tarybos posėdžiuose</w:t>
      </w:r>
      <w:r w:rsidR="002763B0" w:rsidRPr="005D64D8">
        <w:rPr>
          <w:sz w:val="24"/>
          <w:szCs w:val="24"/>
          <w:lang w:val="lt-LT"/>
        </w:rPr>
        <w:t xml:space="preserve"> –</w:t>
      </w:r>
      <w:r w:rsidRPr="005D64D8">
        <w:rPr>
          <w:sz w:val="24"/>
          <w:szCs w:val="24"/>
          <w:lang w:val="lt-LT"/>
        </w:rPr>
        <w:t xml:space="preserve"> Komunikacijos ir kultūros skyriaus vedėj</w:t>
      </w:r>
      <w:r w:rsidR="002763B0" w:rsidRPr="005D64D8">
        <w:rPr>
          <w:sz w:val="24"/>
          <w:szCs w:val="24"/>
          <w:lang w:val="lt-LT"/>
        </w:rPr>
        <w:t>o pavaduotoja Giedrė Kublickienė</w:t>
      </w:r>
    </w:p>
    <w:p w14:paraId="48B4A0EB" w14:textId="77777777" w:rsidR="002F4445" w:rsidRPr="005D64D8" w:rsidRDefault="002F4445" w:rsidP="002F4445">
      <w:pPr>
        <w:rPr>
          <w:sz w:val="24"/>
          <w:szCs w:val="24"/>
          <w:lang w:val="lt-LT"/>
        </w:rPr>
      </w:pPr>
    </w:p>
    <w:tbl>
      <w:tblPr>
        <w:tblStyle w:val="Lentelstinklelis"/>
        <w:tblW w:w="0" w:type="auto"/>
        <w:tblLook w:val="04A0" w:firstRow="1" w:lastRow="0" w:firstColumn="1" w:lastColumn="0" w:noHBand="0" w:noVBand="1"/>
      </w:tblPr>
      <w:tblGrid>
        <w:gridCol w:w="396"/>
        <w:gridCol w:w="2660"/>
        <w:gridCol w:w="6573"/>
      </w:tblGrid>
      <w:tr w:rsidR="002F4445" w:rsidRPr="005D64D8" w14:paraId="18FF282A" w14:textId="77777777" w:rsidTr="00E5775B">
        <w:tc>
          <w:tcPr>
            <w:tcW w:w="396" w:type="dxa"/>
          </w:tcPr>
          <w:p w14:paraId="548E3987" w14:textId="77777777" w:rsidR="002F4445" w:rsidRPr="005D64D8" w:rsidRDefault="002F4445" w:rsidP="00E5775B">
            <w:pPr>
              <w:rPr>
                <w:sz w:val="24"/>
                <w:szCs w:val="24"/>
                <w:lang w:val="lt-LT"/>
              </w:rPr>
            </w:pPr>
            <w:r w:rsidRPr="005D64D8">
              <w:rPr>
                <w:sz w:val="24"/>
                <w:szCs w:val="24"/>
                <w:lang w:val="lt-LT"/>
              </w:rPr>
              <w:t>1.</w:t>
            </w:r>
          </w:p>
        </w:tc>
        <w:tc>
          <w:tcPr>
            <w:tcW w:w="2689" w:type="dxa"/>
          </w:tcPr>
          <w:p w14:paraId="6F41C7EE" w14:textId="77777777" w:rsidR="002F4445" w:rsidRPr="005D64D8" w:rsidRDefault="002F4445" w:rsidP="00E5775B">
            <w:pPr>
              <w:rPr>
                <w:sz w:val="24"/>
                <w:szCs w:val="24"/>
                <w:lang w:val="lt-LT"/>
              </w:rPr>
            </w:pPr>
            <w:r w:rsidRPr="005D64D8">
              <w:rPr>
                <w:sz w:val="24"/>
                <w:szCs w:val="24"/>
                <w:lang w:val="lt-LT"/>
              </w:rPr>
              <w:t>Sprendimo projekto tikslas ir uždaviniai</w:t>
            </w:r>
          </w:p>
        </w:tc>
        <w:tc>
          <w:tcPr>
            <w:tcW w:w="6712" w:type="dxa"/>
          </w:tcPr>
          <w:p w14:paraId="499FF823" w14:textId="4DB6C880" w:rsidR="002F4445" w:rsidRPr="005D64D8" w:rsidRDefault="002F4445" w:rsidP="005C5814">
            <w:pPr>
              <w:jc w:val="both"/>
              <w:rPr>
                <w:sz w:val="24"/>
                <w:szCs w:val="24"/>
                <w:lang w:val="lt-LT"/>
              </w:rPr>
            </w:pPr>
            <w:r w:rsidRPr="005D64D8">
              <w:rPr>
                <w:sz w:val="24"/>
                <w:szCs w:val="24"/>
                <w:lang w:val="lt-LT"/>
              </w:rPr>
              <w:t xml:space="preserve">Deleguoti </w:t>
            </w:r>
            <w:r w:rsidR="00936AFA" w:rsidRPr="005D64D8">
              <w:rPr>
                <w:sz w:val="24"/>
                <w:szCs w:val="24"/>
                <w:lang w:val="lt-LT"/>
              </w:rPr>
              <w:t xml:space="preserve">Rokiškio rajono savivaldybės atstovą </w:t>
            </w:r>
            <w:r w:rsidR="002763B0" w:rsidRPr="005D64D8">
              <w:rPr>
                <w:sz w:val="24"/>
                <w:szCs w:val="24"/>
                <w:lang w:val="lt-LT"/>
              </w:rPr>
              <w:t>į Panevėžio regioninę kultūros tarybą</w:t>
            </w:r>
            <w:r w:rsidR="00936AFA" w:rsidRPr="005D64D8">
              <w:rPr>
                <w:sz w:val="24"/>
                <w:szCs w:val="24"/>
                <w:lang w:val="lt-LT"/>
              </w:rPr>
              <w:t>.</w:t>
            </w:r>
            <w:r w:rsidRPr="005D64D8">
              <w:rPr>
                <w:sz w:val="24"/>
                <w:szCs w:val="24"/>
                <w:lang w:val="lt-LT"/>
              </w:rPr>
              <w:t xml:space="preserve">        </w:t>
            </w:r>
          </w:p>
        </w:tc>
      </w:tr>
      <w:tr w:rsidR="002F4445" w:rsidRPr="005D64D8" w14:paraId="43489D6E" w14:textId="77777777" w:rsidTr="00E5775B">
        <w:trPr>
          <w:trHeight w:val="1498"/>
        </w:trPr>
        <w:tc>
          <w:tcPr>
            <w:tcW w:w="396" w:type="dxa"/>
          </w:tcPr>
          <w:p w14:paraId="0FB497BF" w14:textId="77777777" w:rsidR="002F4445" w:rsidRPr="005D64D8" w:rsidRDefault="002F4445" w:rsidP="00E5775B">
            <w:pPr>
              <w:rPr>
                <w:sz w:val="24"/>
                <w:szCs w:val="24"/>
                <w:lang w:val="lt-LT"/>
              </w:rPr>
            </w:pPr>
            <w:r w:rsidRPr="005D64D8">
              <w:rPr>
                <w:sz w:val="24"/>
                <w:szCs w:val="24"/>
                <w:lang w:val="lt-LT"/>
              </w:rPr>
              <w:t xml:space="preserve">2. </w:t>
            </w:r>
          </w:p>
        </w:tc>
        <w:tc>
          <w:tcPr>
            <w:tcW w:w="2689" w:type="dxa"/>
          </w:tcPr>
          <w:p w14:paraId="1E2E2E9D" w14:textId="77777777" w:rsidR="002F4445" w:rsidRPr="005D64D8" w:rsidRDefault="002F4445" w:rsidP="00E5775B">
            <w:pPr>
              <w:rPr>
                <w:sz w:val="24"/>
                <w:szCs w:val="24"/>
                <w:lang w:val="lt-LT"/>
              </w:rPr>
            </w:pPr>
            <w:r w:rsidRPr="005D64D8">
              <w:rPr>
                <w:sz w:val="24"/>
                <w:szCs w:val="24"/>
                <w:lang w:val="lt-LT"/>
              </w:rPr>
              <w:t xml:space="preserve">Šiuo metu galiojančios ir teikiamu klausimu siūlomos naujos teisinio reguliavimo </w:t>
            </w:r>
          </w:p>
          <w:p w14:paraId="6CBF07A9" w14:textId="77777777" w:rsidR="002F4445" w:rsidRPr="005D64D8" w:rsidRDefault="002F4445" w:rsidP="00E5775B">
            <w:pPr>
              <w:rPr>
                <w:sz w:val="24"/>
                <w:szCs w:val="24"/>
                <w:lang w:val="lt-LT"/>
              </w:rPr>
            </w:pPr>
            <w:r w:rsidRPr="005D64D8">
              <w:rPr>
                <w:sz w:val="24"/>
                <w:szCs w:val="24"/>
                <w:lang w:val="lt-LT"/>
              </w:rPr>
              <w:t>nuostatos</w:t>
            </w:r>
          </w:p>
        </w:tc>
        <w:tc>
          <w:tcPr>
            <w:tcW w:w="6712" w:type="dxa"/>
          </w:tcPr>
          <w:p w14:paraId="5A56646D" w14:textId="1ABEDA81" w:rsidR="00E3286C" w:rsidRPr="005D64D8" w:rsidRDefault="002763B0" w:rsidP="002763B0">
            <w:pPr>
              <w:jc w:val="both"/>
              <w:rPr>
                <w:bCs/>
                <w:sz w:val="24"/>
                <w:szCs w:val="24"/>
                <w:lang w:val="lt-LT"/>
              </w:rPr>
            </w:pPr>
            <w:r w:rsidRPr="005D64D8">
              <w:rPr>
                <w:bCs/>
                <w:sz w:val="24"/>
                <w:szCs w:val="24"/>
                <w:lang w:val="lt-LT"/>
              </w:rPr>
              <w:t>2022 m. birželio 29 d. gautame rašte Nr. GD-3370 Rokiškio rajono savivaldybė buvo paprašyta deleguoti Rokiškio rajono savivaldybės atstovą į Lietuvos Respublikos kultūros ministerijos formuojamas regionines kultūros tarybas</w:t>
            </w:r>
            <w:r w:rsidR="00524974" w:rsidRPr="005D64D8">
              <w:rPr>
                <w:bCs/>
                <w:sz w:val="24"/>
                <w:szCs w:val="24"/>
                <w:lang w:val="lt-LT"/>
              </w:rPr>
              <w:t xml:space="preserve"> (toliau – RKT)</w:t>
            </w:r>
            <w:r w:rsidRPr="005D64D8">
              <w:rPr>
                <w:bCs/>
                <w:sz w:val="24"/>
                <w:szCs w:val="24"/>
                <w:lang w:val="lt-LT"/>
              </w:rPr>
              <w:t>. Rokiškio rajono savivaldybės atstov</w:t>
            </w:r>
            <w:r w:rsidR="00A91ADC" w:rsidRPr="005D64D8">
              <w:rPr>
                <w:bCs/>
                <w:sz w:val="24"/>
                <w:szCs w:val="24"/>
                <w:lang w:val="lt-LT"/>
              </w:rPr>
              <w:t>ė</w:t>
            </w:r>
            <w:r w:rsidRPr="005D64D8">
              <w:rPr>
                <w:bCs/>
                <w:sz w:val="24"/>
                <w:szCs w:val="24"/>
                <w:lang w:val="lt-LT"/>
              </w:rPr>
              <w:t xml:space="preserve"> Panevėžio regioninėje kultūros taryboje buvo Rokiškio rajono savivaldybės administracijos Komunikacijos ir kultūros skyriaus vedėja Irena Matelienė. </w:t>
            </w:r>
          </w:p>
          <w:p w14:paraId="5E3D401E" w14:textId="2256CD9B" w:rsidR="003E61B1" w:rsidRPr="005D64D8" w:rsidRDefault="00E3286C" w:rsidP="002763B0">
            <w:pPr>
              <w:jc w:val="both"/>
              <w:rPr>
                <w:bCs/>
                <w:sz w:val="24"/>
                <w:szCs w:val="24"/>
                <w:lang w:val="lt-LT"/>
              </w:rPr>
            </w:pPr>
            <w:r w:rsidRPr="005D64D8">
              <w:rPr>
                <w:bCs/>
                <w:sz w:val="24"/>
                <w:szCs w:val="24"/>
                <w:lang w:val="lt-LT"/>
              </w:rPr>
              <w:t>Lietuvos Respublikos kultūros min</w:t>
            </w:r>
            <w:r w:rsidR="00A91ADC" w:rsidRPr="005D64D8">
              <w:rPr>
                <w:bCs/>
                <w:sz w:val="24"/>
                <w:szCs w:val="24"/>
                <w:lang w:val="lt-LT"/>
              </w:rPr>
              <w:t>i</w:t>
            </w:r>
            <w:r w:rsidRPr="005D64D8">
              <w:rPr>
                <w:bCs/>
                <w:sz w:val="24"/>
                <w:szCs w:val="24"/>
                <w:lang w:val="lt-LT"/>
              </w:rPr>
              <w:t xml:space="preserve">stro </w:t>
            </w:r>
            <w:r w:rsidR="002763B0" w:rsidRPr="005D64D8">
              <w:rPr>
                <w:bCs/>
                <w:sz w:val="24"/>
                <w:szCs w:val="24"/>
                <w:lang w:val="lt-LT"/>
              </w:rPr>
              <w:t xml:space="preserve">2023 m. rugpjūčio 11 d. įsakymu Nr. IV-666 </w:t>
            </w:r>
            <w:r w:rsidR="00524974" w:rsidRPr="005D64D8">
              <w:rPr>
                <w:bCs/>
                <w:sz w:val="24"/>
                <w:szCs w:val="24"/>
                <w:lang w:val="lt-LT"/>
              </w:rPr>
              <w:t>buvo pakeistas Tolygios kultūrinės raidos įgyvendinimo regionuose tvarkos aprašas, kurio 61 punkte nustatyta, jog už RKT ekspertų paslaugas apmokama Lietuvos Respublikos valstybės ir savivaldybių įstaigų darbuotojų darbo apmokėjimo ir komisijos narių atlygio už darbą įstatymo tvarka. Minėtasis įstatymas netaikomas valstybės tarnautojams ir valstybės pareigūnams. Dėl šios priežasties Lietuvos kultūros taryb</w:t>
            </w:r>
            <w:r w:rsidRPr="005D64D8">
              <w:rPr>
                <w:bCs/>
                <w:sz w:val="24"/>
                <w:szCs w:val="24"/>
                <w:lang w:val="lt-LT"/>
              </w:rPr>
              <w:t>os</w:t>
            </w:r>
            <w:r w:rsidR="003E61B1" w:rsidRPr="005D64D8">
              <w:rPr>
                <w:bCs/>
                <w:sz w:val="24"/>
                <w:szCs w:val="24"/>
                <w:lang w:val="lt-LT"/>
              </w:rPr>
              <w:t xml:space="preserve"> 2023 m. rugsėjo 4 d. rašt</w:t>
            </w:r>
            <w:r w:rsidRPr="005D64D8">
              <w:rPr>
                <w:bCs/>
                <w:sz w:val="24"/>
                <w:szCs w:val="24"/>
                <w:lang w:val="lt-LT"/>
              </w:rPr>
              <w:t>e</w:t>
            </w:r>
            <w:r w:rsidR="003E61B1" w:rsidRPr="005D64D8">
              <w:rPr>
                <w:bCs/>
                <w:sz w:val="24"/>
                <w:szCs w:val="24"/>
                <w:lang w:val="lt-LT"/>
              </w:rPr>
              <w:t xml:space="preserve"> </w:t>
            </w:r>
            <w:r w:rsidR="00524974" w:rsidRPr="005D64D8">
              <w:rPr>
                <w:bCs/>
                <w:sz w:val="24"/>
                <w:szCs w:val="24"/>
                <w:lang w:val="lt-LT"/>
              </w:rPr>
              <w:t>savivaldyb</w:t>
            </w:r>
            <w:r w:rsidRPr="005D64D8">
              <w:rPr>
                <w:bCs/>
                <w:sz w:val="24"/>
                <w:szCs w:val="24"/>
                <w:lang w:val="lt-LT"/>
              </w:rPr>
              <w:t>ės informuojamos</w:t>
            </w:r>
            <w:r w:rsidR="00524974" w:rsidRPr="005D64D8">
              <w:rPr>
                <w:bCs/>
                <w:sz w:val="24"/>
                <w:szCs w:val="24"/>
                <w:lang w:val="lt-LT"/>
              </w:rPr>
              <w:t xml:space="preserve"> apie pareigą pačioms apmokėti už paslaugas tų atstovų, kurie deleguoti </w:t>
            </w:r>
            <w:r w:rsidRPr="005D64D8">
              <w:rPr>
                <w:bCs/>
                <w:sz w:val="24"/>
                <w:szCs w:val="24"/>
                <w:lang w:val="lt-LT"/>
              </w:rPr>
              <w:t xml:space="preserve">įvardijant </w:t>
            </w:r>
            <w:r w:rsidR="00524974" w:rsidRPr="005D64D8">
              <w:rPr>
                <w:bCs/>
                <w:sz w:val="24"/>
                <w:szCs w:val="24"/>
                <w:lang w:val="lt-LT"/>
              </w:rPr>
              <w:t>valstybės tarnautoj</w:t>
            </w:r>
            <w:r w:rsidRPr="005D64D8">
              <w:rPr>
                <w:bCs/>
                <w:sz w:val="24"/>
                <w:szCs w:val="24"/>
                <w:lang w:val="lt-LT"/>
              </w:rPr>
              <w:t>o pareigas.</w:t>
            </w:r>
            <w:r w:rsidR="003E61B1" w:rsidRPr="005D64D8">
              <w:rPr>
                <w:bCs/>
                <w:sz w:val="24"/>
                <w:szCs w:val="24"/>
                <w:lang w:val="lt-LT"/>
              </w:rPr>
              <w:t xml:space="preserve"> </w:t>
            </w:r>
          </w:p>
          <w:p w14:paraId="1B564402" w14:textId="1B64B08F" w:rsidR="002F4445" w:rsidRPr="005D64D8" w:rsidRDefault="003E61B1" w:rsidP="00A638E1">
            <w:pPr>
              <w:jc w:val="both"/>
              <w:rPr>
                <w:bCs/>
                <w:sz w:val="24"/>
                <w:szCs w:val="24"/>
                <w:lang w:val="lt-LT"/>
              </w:rPr>
            </w:pPr>
            <w:r w:rsidRPr="005D64D8">
              <w:rPr>
                <w:bCs/>
                <w:sz w:val="24"/>
                <w:szCs w:val="24"/>
                <w:lang w:val="lt-LT"/>
              </w:rPr>
              <w:t>2023 m. rugsėjo 1 d. gautame Lietuvos Respublikos kultūros ministerijos rašte Nr. E GD-4382</w:t>
            </w:r>
            <w:r w:rsidR="00A638E1" w:rsidRPr="005D64D8">
              <w:rPr>
                <w:bCs/>
                <w:sz w:val="24"/>
                <w:szCs w:val="24"/>
                <w:lang w:val="lt-LT"/>
              </w:rPr>
              <w:t xml:space="preserve"> „Dėl regioninių kultūros tarybų veiklos“</w:t>
            </w:r>
            <w:r w:rsidRPr="005D64D8">
              <w:rPr>
                <w:bCs/>
                <w:sz w:val="24"/>
                <w:szCs w:val="24"/>
                <w:lang w:val="lt-LT"/>
              </w:rPr>
              <w:t xml:space="preserve"> </w:t>
            </w:r>
            <w:r w:rsidR="00A638E1" w:rsidRPr="005D64D8">
              <w:rPr>
                <w:bCs/>
                <w:sz w:val="24"/>
                <w:szCs w:val="24"/>
                <w:lang w:val="lt-LT"/>
              </w:rPr>
              <w:t>pateiktas išaiškinimas</w:t>
            </w:r>
            <w:r w:rsidR="002D2D3B" w:rsidRPr="005D64D8">
              <w:rPr>
                <w:bCs/>
                <w:sz w:val="24"/>
                <w:szCs w:val="24"/>
                <w:lang w:val="lt-LT"/>
              </w:rPr>
              <w:t xml:space="preserve"> </w:t>
            </w:r>
            <w:r w:rsidR="00C06E52" w:rsidRPr="005D64D8">
              <w:rPr>
                <w:bCs/>
                <w:sz w:val="24"/>
                <w:szCs w:val="24"/>
                <w:lang w:val="lt-LT"/>
              </w:rPr>
              <w:t>dėl regioninių kultūros tarybų ekspertų, kurie yra ir valstybės tarnautojai</w:t>
            </w:r>
            <w:r w:rsidR="00A638E1" w:rsidRPr="005D64D8">
              <w:rPr>
                <w:bCs/>
                <w:sz w:val="24"/>
                <w:szCs w:val="24"/>
                <w:lang w:val="lt-LT"/>
              </w:rPr>
              <w:t>: „</w:t>
            </w:r>
            <w:r w:rsidR="00A638E1" w:rsidRPr="005D64D8">
              <w:rPr>
                <w:sz w:val="24"/>
                <w:szCs w:val="24"/>
                <w:lang w:val="lt-LT"/>
              </w:rPr>
              <w:t>Pažymėtina, kad šis reglamentavimas nepaneigia VTĮ įtvirtintos valstybės tarnautojų teisės dirbti kitą darbą (ar vykdyti veiklą pagal individualios veiklos pažymą), tačiau turi būti išlaikomi tiek VTĮ 19 straipsnyje numatyti apribojimai, tiek įstatymų leidėjo siekis užkirsti kelią gauti dvigubą atlygį – t. y., gauti darbo užmokestį darbo metu vykdant eksperto funkcijas kaip valstybės tarnautojui, ir atlygį kaip komisijos nariui. Jeigu atitinkamos savivaldybės tarybos deleguotas ekspertas, nors ir būdamas valstybės tarnautoju, regioninės kultūros tarybos nario funkcijas vykdo kaip nepriklausomas ekspertas, t. y., dalyvauja komisijos posėdžiuose, vertina paraiškas ir kt., ne darbo metu, paraleliai nevykdo savo kaip valstybės tarnautojo funkcijų ir pareigų valstybės taryboje, tai turi būti nurodyta savivaldybei siūlant savo atstovą į regioninę kultūros tarybą, kad minėtas ekspertas siūlomas ne kaip valstybės tarnautojas. Tokiu atveju pareiga atlyginti už tokio eksperto darbą regioninėse kultūros tarybose tenka LKT.</w:t>
            </w:r>
            <w:r w:rsidR="00A638E1" w:rsidRPr="005D64D8">
              <w:rPr>
                <w:bCs/>
                <w:sz w:val="24"/>
                <w:szCs w:val="24"/>
                <w:lang w:val="lt-LT"/>
              </w:rPr>
              <w:t>“</w:t>
            </w:r>
          </w:p>
          <w:p w14:paraId="106808E3" w14:textId="77777777" w:rsidR="00336600" w:rsidRPr="005D64D8" w:rsidRDefault="00E3286C" w:rsidP="00A638E1">
            <w:pPr>
              <w:jc w:val="both"/>
              <w:rPr>
                <w:bCs/>
                <w:sz w:val="24"/>
                <w:szCs w:val="24"/>
                <w:lang w:val="lt-LT"/>
              </w:rPr>
            </w:pPr>
            <w:r w:rsidRPr="005D64D8">
              <w:rPr>
                <w:bCs/>
                <w:sz w:val="24"/>
                <w:szCs w:val="24"/>
                <w:lang w:val="lt-LT"/>
              </w:rPr>
              <w:t xml:space="preserve">Rokiškio rajono savivaldybės tarybos </w:t>
            </w:r>
            <w:r w:rsidR="00A638E1" w:rsidRPr="005D64D8">
              <w:rPr>
                <w:bCs/>
                <w:sz w:val="24"/>
                <w:szCs w:val="24"/>
                <w:lang w:val="lt-LT"/>
              </w:rPr>
              <w:t xml:space="preserve">2022 m. liepos 29 d. sprendimu Nr. TS-195 deleguota Rokiškio rajono savivaldybės </w:t>
            </w:r>
            <w:r w:rsidR="00A638E1" w:rsidRPr="005D64D8">
              <w:rPr>
                <w:bCs/>
                <w:sz w:val="24"/>
                <w:szCs w:val="24"/>
                <w:lang w:val="lt-LT"/>
              </w:rPr>
              <w:lastRenderedPageBreak/>
              <w:t>administracijos Komunikacijos ir kultūros skyriaus vedėja Irena Matelienė 2022 m. gruodžio 11 d. buvo pakviesta sudaryti sutartį su Lietuvos kultūros taryba ir teikti ekspertinio vertinimo paslaugas pagal individualios veiklos pažymą.</w:t>
            </w:r>
            <w:r w:rsidRPr="005D64D8">
              <w:rPr>
                <w:bCs/>
                <w:sz w:val="24"/>
                <w:szCs w:val="24"/>
                <w:lang w:val="lt-LT"/>
              </w:rPr>
              <w:t xml:space="preserve"> Paslaugas deleguota ekspertė teikia ne tarnybos metu. </w:t>
            </w:r>
          </w:p>
          <w:p w14:paraId="7CE6F4C1" w14:textId="6EBE2A42" w:rsidR="00A638E1" w:rsidRPr="005D64D8" w:rsidRDefault="00A638E1" w:rsidP="00A638E1">
            <w:pPr>
              <w:jc w:val="both"/>
              <w:rPr>
                <w:bCs/>
                <w:sz w:val="24"/>
                <w:szCs w:val="24"/>
                <w:lang w:val="lt-LT"/>
              </w:rPr>
            </w:pPr>
            <w:r w:rsidRPr="005D64D8">
              <w:rPr>
                <w:bCs/>
                <w:sz w:val="24"/>
                <w:szCs w:val="24"/>
                <w:lang w:val="lt-LT"/>
              </w:rPr>
              <w:t>Siūloma priimti naują Rokiškio rajono savivaldybės tarybos sprendimą, kuriuo Iren</w:t>
            </w:r>
            <w:r w:rsidR="00E3286C" w:rsidRPr="005D64D8">
              <w:rPr>
                <w:bCs/>
                <w:sz w:val="24"/>
                <w:szCs w:val="24"/>
                <w:lang w:val="lt-LT"/>
              </w:rPr>
              <w:t>a</w:t>
            </w:r>
            <w:r w:rsidRPr="005D64D8">
              <w:rPr>
                <w:bCs/>
                <w:sz w:val="24"/>
                <w:szCs w:val="24"/>
                <w:lang w:val="lt-LT"/>
              </w:rPr>
              <w:t xml:space="preserve"> Matelienė į Panevėžio regioninę kultūros tarybos deleguojama kaip nepriklausoma ekspertė</w:t>
            </w:r>
            <w:r w:rsidR="00E3286C" w:rsidRPr="005D64D8">
              <w:rPr>
                <w:bCs/>
                <w:sz w:val="24"/>
                <w:szCs w:val="24"/>
                <w:lang w:val="lt-LT"/>
              </w:rPr>
              <w:t>, atitinkanti deleguojamo asmens kriterijus.</w:t>
            </w:r>
          </w:p>
        </w:tc>
      </w:tr>
      <w:tr w:rsidR="002F4445" w:rsidRPr="005D64D8" w14:paraId="19CE91CF" w14:textId="77777777" w:rsidTr="00E5775B">
        <w:tc>
          <w:tcPr>
            <w:tcW w:w="396" w:type="dxa"/>
          </w:tcPr>
          <w:p w14:paraId="53CC4E9D" w14:textId="77777777" w:rsidR="002F4445" w:rsidRPr="005D64D8" w:rsidRDefault="002F4445" w:rsidP="00E5775B">
            <w:pPr>
              <w:rPr>
                <w:sz w:val="24"/>
                <w:szCs w:val="24"/>
                <w:lang w:val="lt-LT"/>
              </w:rPr>
            </w:pPr>
            <w:r w:rsidRPr="005D64D8">
              <w:rPr>
                <w:sz w:val="24"/>
                <w:szCs w:val="24"/>
                <w:lang w:val="lt-LT"/>
              </w:rPr>
              <w:lastRenderedPageBreak/>
              <w:t>3.</w:t>
            </w:r>
          </w:p>
        </w:tc>
        <w:tc>
          <w:tcPr>
            <w:tcW w:w="2689" w:type="dxa"/>
          </w:tcPr>
          <w:p w14:paraId="5FF0CC14" w14:textId="77777777" w:rsidR="002F4445" w:rsidRPr="005D64D8" w:rsidRDefault="002F4445" w:rsidP="005D64D8">
            <w:pPr>
              <w:jc w:val="both"/>
              <w:rPr>
                <w:sz w:val="24"/>
                <w:szCs w:val="24"/>
                <w:lang w:val="lt-LT"/>
              </w:rPr>
            </w:pPr>
            <w:r w:rsidRPr="005D64D8">
              <w:rPr>
                <w:sz w:val="24"/>
                <w:szCs w:val="24"/>
                <w:lang w:val="lt-LT"/>
              </w:rPr>
              <w:t>Laukiami rezultatai</w:t>
            </w:r>
          </w:p>
        </w:tc>
        <w:tc>
          <w:tcPr>
            <w:tcW w:w="6712" w:type="dxa"/>
          </w:tcPr>
          <w:p w14:paraId="33D1FC73" w14:textId="59B7D8B8" w:rsidR="002F4445" w:rsidRPr="005D64D8" w:rsidRDefault="00A638E1" w:rsidP="005D64D8">
            <w:pPr>
              <w:jc w:val="both"/>
              <w:rPr>
                <w:sz w:val="24"/>
                <w:szCs w:val="24"/>
                <w:lang w:val="lt-LT"/>
              </w:rPr>
            </w:pPr>
            <w:r w:rsidRPr="005D64D8">
              <w:rPr>
                <w:sz w:val="24"/>
                <w:szCs w:val="24"/>
                <w:lang w:val="lt-LT"/>
              </w:rPr>
              <w:t xml:space="preserve">Panevėžio regioninės kultūros tarybos </w:t>
            </w:r>
            <w:r w:rsidR="00BC192F" w:rsidRPr="005D64D8">
              <w:rPr>
                <w:sz w:val="24"/>
                <w:szCs w:val="24"/>
                <w:lang w:val="lt-LT"/>
              </w:rPr>
              <w:t>sudėtyje</w:t>
            </w:r>
            <w:r w:rsidRPr="005D64D8">
              <w:rPr>
                <w:sz w:val="24"/>
                <w:szCs w:val="24"/>
                <w:lang w:val="lt-LT"/>
              </w:rPr>
              <w:t xml:space="preserve"> dirba </w:t>
            </w:r>
            <w:r w:rsidR="005C5814" w:rsidRPr="005D64D8">
              <w:rPr>
                <w:sz w:val="24"/>
                <w:szCs w:val="24"/>
                <w:lang w:val="lt-LT"/>
              </w:rPr>
              <w:t xml:space="preserve">Rokiškio rajono savivaldybės </w:t>
            </w:r>
            <w:r w:rsidRPr="005D64D8">
              <w:rPr>
                <w:sz w:val="24"/>
                <w:szCs w:val="24"/>
                <w:lang w:val="lt-LT"/>
              </w:rPr>
              <w:t>deleguotas atstovas, už kurio paslaugas atlygina Lietuvos kultūros taryba.</w:t>
            </w:r>
          </w:p>
        </w:tc>
      </w:tr>
      <w:tr w:rsidR="002F4445" w:rsidRPr="005D64D8" w14:paraId="313B4FE8" w14:textId="77777777" w:rsidTr="00E5775B">
        <w:tc>
          <w:tcPr>
            <w:tcW w:w="396" w:type="dxa"/>
          </w:tcPr>
          <w:p w14:paraId="24BC775C" w14:textId="77777777" w:rsidR="002F4445" w:rsidRPr="005D64D8" w:rsidRDefault="002F4445" w:rsidP="00E5775B">
            <w:pPr>
              <w:rPr>
                <w:sz w:val="24"/>
                <w:szCs w:val="24"/>
                <w:lang w:val="lt-LT"/>
              </w:rPr>
            </w:pPr>
            <w:r w:rsidRPr="005D64D8">
              <w:rPr>
                <w:sz w:val="24"/>
                <w:szCs w:val="24"/>
                <w:lang w:val="lt-LT"/>
              </w:rPr>
              <w:t xml:space="preserve">4. </w:t>
            </w:r>
          </w:p>
        </w:tc>
        <w:tc>
          <w:tcPr>
            <w:tcW w:w="2689" w:type="dxa"/>
          </w:tcPr>
          <w:p w14:paraId="6D3BD0FF" w14:textId="77777777" w:rsidR="002F4445" w:rsidRPr="005D64D8" w:rsidRDefault="002F4445" w:rsidP="00E5775B">
            <w:pPr>
              <w:rPr>
                <w:sz w:val="24"/>
                <w:szCs w:val="24"/>
                <w:lang w:val="lt-LT"/>
              </w:rPr>
            </w:pPr>
            <w:r w:rsidRPr="005D64D8">
              <w:rPr>
                <w:sz w:val="24"/>
                <w:szCs w:val="24"/>
                <w:lang w:val="lt-LT"/>
              </w:rPr>
              <w:t>Lėšų poreikis ir šaltiniai</w:t>
            </w:r>
          </w:p>
        </w:tc>
        <w:tc>
          <w:tcPr>
            <w:tcW w:w="6712" w:type="dxa"/>
          </w:tcPr>
          <w:p w14:paraId="2ACDB8E7" w14:textId="429901DF" w:rsidR="002F4445" w:rsidRPr="005D64D8" w:rsidRDefault="002F4445" w:rsidP="00E5775B">
            <w:pPr>
              <w:rPr>
                <w:sz w:val="24"/>
                <w:szCs w:val="24"/>
                <w:lang w:val="lt-LT"/>
              </w:rPr>
            </w:pPr>
            <w:r w:rsidRPr="005D64D8">
              <w:rPr>
                <w:sz w:val="24"/>
                <w:szCs w:val="24"/>
                <w:lang w:val="lt-LT"/>
              </w:rPr>
              <w:t>Papildomų lėšų nereikės</w:t>
            </w:r>
            <w:r w:rsidR="009B22E1" w:rsidRPr="005D64D8">
              <w:rPr>
                <w:sz w:val="24"/>
                <w:szCs w:val="24"/>
                <w:lang w:val="lt-LT"/>
              </w:rPr>
              <w:t>.</w:t>
            </w:r>
          </w:p>
        </w:tc>
      </w:tr>
      <w:tr w:rsidR="002F4445" w:rsidRPr="005D64D8" w14:paraId="455928F8" w14:textId="77777777" w:rsidTr="00E5775B">
        <w:tc>
          <w:tcPr>
            <w:tcW w:w="396" w:type="dxa"/>
          </w:tcPr>
          <w:p w14:paraId="4B7556E4" w14:textId="77777777" w:rsidR="002F4445" w:rsidRPr="005D64D8" w:rsidRDefault="002F4445" w:rsidP="00E5775B">
            <w:pPr>
              <w:rPr>
                <w:sz w:val="24"/>
                <w:szCs w:val="24"/>
                <w:lang w:val="lt-LT"/>
              </w:rPr>
            </w:pPr>
            <w:r w:rsidRPr="005D64D8">
              <w:rPr>
                <w:sz w:val="24"/>
                <w:szCs w:val="24"/>
                <w:lang w:val="lt-LT"/>
              </w:rPr>
              <w:t xml:space="preserve">5. </w:t>
            </w:r>
          </w:p>
        </w:tc>
        <w:tc>
          <w:tcPr>
            <w:tcW w:w="2689" w:type="dxa"/>
          </w:tcPr>
          <w:p w14:paraId="6F9339F9" w14:textId="77777777" w:rsidR="002F4445" w:rsidRPr="005D64D8" w:rsidRDefault="002F4445" w:rsidP="00E5775B">
            <w:pPr>
              <w:rPr>
                <w:sz w:val="24"/>
                <w:szCs w:val="24"/>
                <w:lang w:val="lt-LT"/>
              </w:rPr>
            </w:pPr>
            <w:r w:rsidRPr="005D64D8">
              <w:rPr>
                <w:sz w:val="24"/>
                <w:szCs w:val="24"/>
                <w:lang w:val="lt-LT"/>
              </w:rPr>
              <w:t>Antikorupcinis sprendimo projekto vertinimas</w:t>
            </w:r>
          </w:p>
        </w:tc>
        <w:tc>
          <w:tcPr>
            <w:tcW w:w="6712" w:type="dxa"/>
          </w:tcPr>
          <w:p w14:paraId="7E23FACB" w14:textId="576BDFF2" w:rsidR="002F4445" w:rsidRPr="005D64D8" w:rsidRDefault="009B22E1" w:rsidP="00E5775B">
            <w:pPr>
              <w:rPr>
                <w:sz w:val="24"/>
                <w:szCs w:val="24"/>
                <w:lang w:val="lt-LT"/>
              </w:rPr>
            </w:pPr>
            <w:r w:rsidRPr="005D64D8">
              <w:rPr>
                <w:sz w:val="24"/>
                <w:szCs w:val="24"/>
                <w:lang w:val="lt-LT"/>
              </w:rPr>
              <w:t>Nėra</w:t>
            </w:r>
          </w:p>
        </w:tc>
      </w:tr>
      <w:tr w:rsidR="002F4445" w:rsidRPr="005D64D8" w14:paraId="695D67F7" w14:textId="77777777" w:rsidTr="00E5775B">
        <w:tc>
          <w:tcPr>
            <w:tcW w:w="396" w:type="dxa"/>
          </w:tcPr>
          <w:p w14:paraId="0885893D" w14:textId="77777777" w:rsidR="002F4445" w:rsidRPr="005D64D8" w:rsidRDefault="002F4445" w:rsidP="00E5775B">
            <w:pPr>
              <w:rPr>
                <w:sz w:val="24"/>
                <w:szCs w:val="24"/>
                <w:lang w:val="lt-LT"/>
              </w:rPr>
            </w:pPr>
            <w:r w:rsidRPr="005D64D8">
              <w:rPr>
                <w:sz w:val="24"/>
                <w:szCs w:val="24"/>
                <w:lang w:val="lt-LT"/>
              </w:rPr>
              <w:t xml:space="preserve">6. </w:t>
            </w:r>
          </w:p>
        </w:tc>
        <w:tc>
          <w:tcPr>
            <w:tcW w:w="2689" w:type="dxa"/>
          </w:tcPr>
          <w:p w14:paraId="05EEA628" w14:textId="77777777" w:rsidR="002F4445" w:rsidRPr="005D64D8" w:rsidRDefault="002F4445" w:rsidP="00E5775B">
            <w:pPr>
              <w:rPr>
                <w:sz w:val="24"/>
                <w:szCs w:val="24"/>
                <w:lang w:val="lt-LT"/>
              </w:rPr>
            </w:pPr>
            <w:r w:rsidRPr="005D64D8">
              <w:rPr>
                <w:color w:val="000000"/>
                <w:sz w:val="24"/>
                <w:szCs w:val="24"/>
                <w:shd w:val="clear" w:color="auto" w:fill="FFFFFF"/>
                <w:lang w:val="lt-LT"/>
              </w:rPr>
              <w:t>Kiti sprendimui priimti reikalingi pagrindimai, skaičiavimai ar paaiškinimai</w:t>
            </w:r>
          </w:p>
        </w:tc>
        <w:tc>
          <w:tcPr>
            <w:tcW w:w="6712" w:type="dxa"/>
          </w:tcPr>
          <w:p w14:paraId="04DFCC61" w14:textId="2C2E954A" w:rsidR="002763B0" w:rsidRPr="005D64D8" w:rsidRDefault="00A260C3" w:rsidP="005D64D8">
            <w:pPr>
              <w:jc w:val="both"/>
              <w:rPr>
                <w:bCs/>
                <w:sz w:val="24"/>
                <w:szCs w:val="24"/>
                <w:lang w:val="lt-LT"/>
              </w:rPr>
            </w:pPr>
            <w:r w:rsidRPr="005D64D8">
              <w:rPr>
                <w:sz w:val="24"/>
                <w:szCs w:val="24"/>
                <w:lang w:val="lt-LT"/>
              </w:rPr>
              <w:t>Lietuvos Respublikos kultūros ministerijos 2022 m. birželio 29 d. kvietime Nr. GD-3370 prašoma d</w:t>
            </w:r>
            <w:r w:rsidR="002763B0" w:rsidRPr="005D64D8">
              <w:rPr>
                <w:bCs/>
                <w:sz w:val="24"/>
                <w:szCs w:val="24"/>
                <w:lang w:val="lt-LT"/>
              </w:rPr>
              <w:t>eleguojant asmenį</w:t>
            </w:r>
            <w:r w:rsidRPr="005D64D8">
              <w:rPr>
                <w:bCs/>
                <w:sz w:val="24"/>
                <w:szCs w:val="24"/>
                <w:lang w:val="lt-LT"/>
              </w:rPr>
              <w:t xml:space="preserve"> </w:t>
            </w:r>
            <w:r w:rsidR="002763B0" w:rsidRPr="005D64D8">
              <w:rPr>
                <w:bCs/>
                <w:sz w:val="24"/>
                <w:szCs w:val="24"/>
                <w:lang w:val="lt-LT"/>
              </w:rPr>
              <w:t>atkreipti dėmesį, kad:</w:t>
            </w:r>
          </w:p>
          <w:p w14:paraId="18B05D10" w14:textId="77777777" w:rsidR="002763B0" w:rsidRPr="005D64D8" w:rsidRDefault="002763B0" w:rsidP="005D64D8">
            <w:pPr>
              <w:pStyle w:val="Standard"/>
              <w:jc w:val="both"/>
              <w:rPr>
                <w:color w:val="000000" w:themeColor="text1"/>
                <w:sz w:val="24"/>
                <w:szCs w:val="24"/>
              </w:rPr>
            </w:pPr>
            <w:r w:rsidRPr="005D64D8">
              <w:rPr>
                <w:bCs/>
                <w:sz w:val="24"/>
                <w:szCs w:val="24"/>
              </w:rPr>
              <w:t>1) d</w:t>
            </w:r>
            <w:r w:rsidRPr="005D64D8">
              <w:rPr>
                <w:sz w:val="24"/>
                <w:szCs w:val="24"/>
              </w:rPr>
              <w:t xml:space="preserve">eleguojamas narys turi būti </w:t>
            </w:r>
            <w:r w:rsidRPr="005D64D8">
              <w:rPr>
                <w:color w:val="000000" w:themeColor="text1"/>
                <w:sz w:val="24"/>
                <w:szCs w:val="24"/>
              </w:rPr>
              <w:t xml:space="preserve">nepriekaištingos reputacijos, kaip ji apibrėžta Lietuvos Respublikos valstybės tarnybos įstatyme, turintis ne mažesnę nei 3 metų patirtį kultūros ar meno srityje ir aukštąjį universitetinį ar jam prilygintą išsilavinimą menų, humanitarinių ar socialinių mokslų srityse, arba turintis kitos srities aukštąjį universitetinį ar jam prilygintą išsilavinimą ir ne mažesnę nei 7 metų patirtį kultūros ar meno srityje, ir (arba) meno kūrėjo statusą, suteiktą vadovaujantis </w:t>
            </w:r>
            <w:r w:rsidRPr="005D64D8">
              <w:rPr>
                <w:color w:val="000000" w:themeColor="text1"/>
                <w:sz w:val="24"/>
                <w:szCs w:val="24"/>
                <w:shd w:val="clear" w:color="auto" w:fill="FFFFFF"/>
              </w:rPr>
              <w:t>Lietuvos Respublikos</w:t>
            </w:r>
            <w:r w:rsidRPr="005D64D8">
              <w:rPr>
                <w:b/>
                <w:bCs/>
                <w:color w:val="000000" w:themeColor="text1"/>
                <w:sz w:val="24"/>
                <w:szCs w:val="24"/>
                <w:shd w:val="clear" w:color="auto" w:fill="FFFFFF"/>
              </w:rPr>
              <w:t xml:space="preserve"> </w:t>
            </w:r>
            <w:r w:rsidRPr="005D64D8">
              <w:rPr>
                <w:color w:val="000000" w:themeColor="text1"/>
                <w:sz w:val="24"/>
                <w:szCs w:val="24"/>
                <w:shd w:val="clear" w:color="auto" w:fill="FFFFFF"/>
              </w:rPr>
              <w:t>meno kūrėjo ir meno kūrėjų organizacijų statuso įstatymu,</w:t>
            </w:r>
            <w:r w:rsidRPr="005D64D8">
              <w:rPr>
                <w:color w:val="000000" w:themeColor="text1"/>
                <w:sz w:val="24"/>
                <w:szCs w:val="24"/>
              </w:rPr>
              <w:t xml:space="preserve"> bei žinių ir gebėjimų, padedančių įgyvendinti tarybos funkcijas;</w:t>
            </w:r>
          </w:p>
          <w:p w14:paraId="2F68FA77" w14:textId="40EEEEA7" w:rsidR="002F4445" w:rsidRPr="005D64D8" w:rsidRDefault="002763B0" w:rsidP="005D64D8">
            <w:pPr>
              <w:jc w:val="both"/>
              <w:rPr>
                <w:sz w:val="24"/>
                <w:szCs w:val="24"/>
                <w:lang w:val="lt-LT"/>
              </w:rPr>
            </w:pPr>
            <w:r w:rsidRPr="005D64D8">
              <w:rPr>
                <w:bCs/>
                <w:sz w:val="24"/>
                <w:szCs w:val="24"/>
                <w:lang w:val="lt-LT"/>
              </w:rPr>
              <w:t>2) siekiantys gauti finansavimą pareiškėjai negalėtų teikti paraiškų dėl kultūros ir meno projektų finansavimo, jeigu pareiškėjo vadovas ir (arba) kultūros ir meno projekto, kurį prašoma finansuoti, vadovas yra tarybos, kuriai teikiama paraiška, narys.</w:t>
            </w:r>
          </w:p>
        </w:tc>
      </w:tr>
      <w:tr w:rsidR="002F4445" w:rsidRPr="005D64D8" w14:paraId="735F17DA" w14:textId="77777777" w:rsidTr="00E5775B">
        <w:tc>
          <w:tcPr>
            <w:tcW w:w="396" w:type="dxa"/>
          </w:tcPr>
          <w:p w14:paraId="3F6A6C89" w14:textId="77777777" w:rsidR="002F4445" w:rsidRPr="005D64D8" w:rsidRDefault="002F4445" w:rsidP="00E5775B">
            <w:pPr>
              <w:rPr>
                <w:sz w:val="24"/>
                <w:szCs w:val="24"/>
                <w:lang w:val="lt-LT"/>
              </w:rPr>
            </w:pPr>
            <w:r w:rsidRPr="005D64D8">
              <w:rPr>
                <w:sz w:val="24"/>
                <w:szCs w:val="24"/>
                <w:lang w:val="lt-LT"/>
              </w:rPr>
              <w:t>7.</w:t>
            </w:r>
          </w:p>
        </w:tc>
        <w:tc>
          <w:tcPr>
            <w:tcW w:w="2689" w:type="dxa"/>
          </w:tcPr>
          <w:p w14:paraId="70D29CA2" w14:textId="77777777" w:rsidR="002F4445" w:rsidRPr="005D64D8" w:rsidRDefault="002F4445" w:rsidP="00E5775B">
            <w:pPr>
              <w:rPr>
                <w:sz w:val="24"/>
                <w:szCs w:val="24"/>
                <w:lang w:val="lt-LT"/>
              </w:rPr>
            </w:pPr>
            <w:r w:rsidRPr="005D64D8">
              <w:rPr>
                <w:sz w:val="24"/>
                <w:szCs w:val="24"/>
                <w:lang w:val="lt-LT"/>
              </w:rPr>
              <w:t>Sprendimo projekto lyginamasis variantas (jeigu teikiamas sprendimo pakeitimo projektas)</w:t>
            </w:r>
          </w:p>
        </w:tc>
        <w:tc>
          <w:tcPr>
            <w:tcW w:w="6712" w:type="dxa"/>
          </w:tcPr>
          <w:p w14:paraId="5ACFDD06" w14:textId="721EBD64" w:rsidR="002F4445" w:rsidRPr="005D64D8" w:rsidRDefault="009B22E1" w:rsidP="00E5775B">
            <w:pPr>
              <w:rPr>
                <w:sz w:val="24"/>
                <w:szCs w:val="24"/>
                <w:lang w:val="lt-LT"/>
              </w:rPr>
            </w:pPr>
            <w:r w:rsidRPr="005D64D8">
              <w:rPr>
                <w:sz w:val="24"/>
                <w:szCs w:val="24"/>
                <w:lang w:val="lt-LT"/>
              </w:rPr>
              <w:t>N</w:t>
            </w:r>
            <w:r w:rsidR="002F4445" w:rsidRPr="005D64D8">
              <w:rPr>
                <w:sz w:val="24"/>
                <w:szCs w:val="24"/>
                <w:lang w:val="lt-LT"/>
              </w:rPr>
              <w:t>ėra</w:t>
            </w:r>
          </w:p>
        </w:tc>
      </w:tr>
    </w:tbl>
    <w:p w14:paraId="2222FCE2" w14:textId="77777777" w:rsidR="002F4445" w:rsidRPr="005D64D8" w:rsidRDefault="002F4445" w:rsidP="002F4445">
      <w:pPr>
        <w:rPr>
          <w:sz w:val="24"/>
          <w:szCs w:val="24"/>
          <w:lang w:val="lt-LT"/>
        </w:rPr>
      </w:pPr>
    </w:p>
    <w:p w14:paraId="334C3927" w14:textId="77777777" w:rsidR="002F4445" w:rsidRPr="005D64D8" w:rsidRDefault="002F4445" w:rsidP="002F4445">
      <w:pPr>
        <w:rPr>
          <w:sz w:val="24"/>
          <w:szCs w:val="24"/>
          <w:lang w:val="lt-LT"/>
        </w:rPr>
      </w:pPr>
    </w:p>
    <w:p w14:paraId="70DA4D02" w14:textId="77777777" w:rsidR="00AF4470" w:rsidRPr="005D64D8" w:rsidRDefault="00AF4470">
      <w:pPr>
        <w:rPr>
          <w:sz w:val="24"/>
          <w:szCs w:val="24"/>
          <w:lang w:val="lt-LT"/>
        </w:rPr>
      </w:pPr>
    </w:p>
    <w:sectPr w:rsidR="00AF4470" w:rsidRPr="005D64D8" w:rsidSect="00C17239">
      <w:type w:val="continuous"/>
      <w:pgSz w:w="11907" w:h="16840" w:code="9"/>
      <w:pgMar w:top="1134" w:right="567" w:bottom="1134" w:left="1701" w:header="567"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17E0D"/>
    <w:multiLevelType w:val="hybridMultilevel"/>
    <w:tmpl w:val="F19230B8"/>
    <w:lvl w:ilvl="0" w:tplc="BA70E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509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31543"/>
    <w:rsid w:val="000722E5"/>
    <w:rsid w:val="000B6ED4"/>
    <w:rsid w:val="00157E91"/>
    <w:rsid w:val="001C6898"/>
    <w:rsid w:val="0021674E"/>
    <w:rsid w:val="00235035"/>
    <w:rsid w:val="002763B0"/>
    <w:rsid w:val="002D2D3B"/>
    <w:rsid w:val="002F4445"/>
    <w:rsid w:val="00336600"/>
    <w:rsid w:val="003629A3"/>
    <w:rsid w:val="00362EBE"/>
    <w:rsid w:val="003A1C79"/>
    <w:rsid w:val="003C1BEE"/>
    <w:rsid w:val="003E61B1"/>
    <w:rsid w:val="00436568"/>
    <w:rsid w:val="004B25DF"/>
    <w:rsid w:val="004B6E96"/>
    <w:rsid w:val="004F1CE5"/>
    <w:rsid w:val="004F3979"/>
    <w:rsid w:val="00524974"/>
    <w:rsid w:val="005431F9"/>
    <w:rsid w:val="00556514"/>
    <w:rsid w:val="005A47FF"/>
    <w:rsid w:val="005C5814"/>
    <w:rsid w:val="005D0E7A"/>
    <w:rsid w:val="005D64D8"/>
    <w:rsid w:val="00637FDF"/>
    <w:rsid w:val="006A5794"/>
    <w:rsid w:val="006C4A38"/>
    <w:rsid w:val="00743189"/>
    <w:rsid w:val="00746A38"/>
    <w:rsid w:val="00797606"/>
    <w:rsid w:val="00830E95"/>
    <w:rsid w:val="0083664C"/>
    <w:rsid w:val="00895013"/>
    <w:rsid w:val="008F16AA"/>
    <w:rsid w:val="00900F4C"/>
    <w:rsid w:val="00936AFA"/>
    <w:rsid w:val="009B22E1"/>
    <w:rsid w:val="009B3613"/>
    <w:rsid w:val="009C2A2F"/>
    <w:rsid w:val="00A10407"/>
    <w:rsid w:val="00A260C3"/>
    <w:rsid w:val="00A3033D"/>
    <w:rsid w:val="00A638E1"/>
    <w:rsid w:val="00A91ADC"/>
    <w:rsid w:val="00AF4470"/>
    <w:rsid w:val="00B5353B"/>
    <w:rsid w:val="00B80ED7"/>
    <w:rsid w:val="00BA42A4"/>
    <w:rsid w:val="00BA5813"/>
    <w:rsid w:val="00BC192F"/>
    <w:rsid w:val="00BE7A24"/>
    <w:rsid w:val="00C06E52"/>
    <w:rsid w:val="00C17239"/>
    <w:rsid w:val="00D81C1B"/>
    <w:rsid w:val="00D86924"/>
    <w:rsid w:val="00DC7341"/>
    <w:rsid w:val="00E17C58"/>
    <w:rsid w:val="00E3286C"/>
    <w:rsid w:val="00E32ED9"/>
    <w:rsid w:val="00E46A79"/>
    <w:rsid w:val="00E6458E"/>
    <w:rsid w:val="00E879C7"/>
    <w:rsid w:val="00F30D5F"/>
    <w:rsid w:val="00F35DC3"/>
    <w:rsid w:val="00F7008B"/>
    <w:rsid w:val="00F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9ED61995-3CE1-4A20-8BE3-DC00266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763B0"/>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Sraopastraipa">
    <w:name w:val="List Paragraph"/>
    <w:basedOn w:val="prastasis"/>
    <w:uiPriority w:val="34"/>
    <w:qFormat/>
    <w:rsid w:val="002763B0"/>
    <w:pPr>
      <w:ind w:left="720"/>
      <w:contextualSpacing/>
    </w:pPr>
  </w:style>
  <w:style w:type="paragraph" w:customStyle="1" w:styleId="Standard">
    <w:name w:val="Standard"/>
    <w:rsid w:val="002763B0"/>
    <w:pPr>
      <w:suppressAutoHyphens/>
      <w:autoSpaceDN w:val="0"/>
      <w:spacing w:after="0" w:line="240" w:lineRule="auto"/>
    </w:pPr>
    <w:rPr>
      <w:rFonts w:eastAsia="Times New Roman"/>
      <w:kern w:val="3"/>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3961</Words>
  <Characters>2258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Eglė Zelenkienė</cp:lastModifiedBy>
  <cp:revision>3</cp:revision>
  <cp:lastPrinted>2023-05-11T06:44:00Z</cp:lastPrinted>
  <dcterms:created xsi:type="dcterms:W3CDTF">2023-09-18T08:47:00Z</dcterms:created>
  <dcterms:modified xsi:type="dcterms:W3CDTF">2023-09-18T08:55:00Z</dcterms:modified>
</cp:coreProperties>
</file>