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4705" w14:textId="073C606F" w:rsidR="00737C7D" w:rsidRPr="00EE26F6" w:rsidRDefault="007A1C45" w:rsidP="00D276B0">
      <w:pPr>
        <w:jc w:val="center"/>
        <w:rPr>
          <w:b/>
          <w:bCs/>
          <w:kern w:val="32"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DĖL</w:t>
      </w:r>
      <w:r w:rsidR="006D5038">
        <w:rPr>
          <w:sz w:val="24"/>
          <w:szCs w:val="24"/>
          <w:lang w:val="lt-LT"/>
        </w:rPr>
        <w:t xml:space="preserve"> </w:t>
      </w:r>
      <w:r w:rsidR="006D5038" w:rsidRPr="006D5038">
        <w:rPr>
          <w:b/>
          <w:sz w:val="24"/>
          <w:szCs w:val="24"/>
          <w:lang w:val="lt-LT"/>
        </w:rPr>
        <w:t xml:space="preserve">ROKIŠKIO RAJONO SAVIVALDYBĖS </w:t>
      </w:r>
      <w:r w:rsidR="00DA5C64">
        <w:rPr>
          <w:b/>
          <w:sz w:val="24"/>
          <w:szCs w:val="24"/>
          <w:lang w:val="lt-LT"/>
        </w:rPr>
        <w:t xml:space="preserve">ŠVIETIMO CENTRO TEIKIAMŲ PASLAUGŲ KAINŲ IR GAUNAMŲ LĖŠŲ PANAUDOJIMO </w:t>
      </w:r>
      <w:r w:rsidR="006D5038" w:rsidRPr="006D5038">
        <w:rPr>
          <w:b/>
          <w:sz w:val="24"/>
          <w:szCs w:val="24"/>
          <w:lang w:val="lt-LT"/>
        </w:rPr>
        <w:t xml:space="preserve">TVARKOS </w:t>
      </w:r>
      <w:r w:rsidR="006D5038" w:rsidRPr="006D5038">
        <w:rPr>
          <w:b/>
          <w:bCs/>
          <w:sz w:val="24"/>
          <w:szCs w:val="24"/>
          <w:lang w:val="lt-LT"/>
        </w:rPr>
        <w:t>APRAŠO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C8B1B1A" w:rsidR="00D276B0" w:rsidRPr="0017751A" w:rsidRDefault="00DA5C64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 28</w:t>
      </w:r>
      <w:r w:rsidR="00A85389">
        <w:rPr>
          <w:sz w:val="24"/>
          <w:szCs w:val="24"/>
          <w:lang w:val="lt-LT"/>
        </w:rPr>
        <w:t xml:space="preserve"> </w:t>
      </w:r>
      <w:r w:rsidR="00D276B0" w:rsidRPr="0017751A">
        <w:rPr>
          <w:sz w:val="24"/>
          <w:szCs w:val="24"/>
          <w:lang w:val="lt-LT"/>
        </w:rPr>
        <w:t>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1AE30965" w14:textId="1437389C" w:rsidR="009B019B" w:rsidRPr="00AB2506" w:rsidRDefault="009B019B" w:rsidP="009B019B">
      <w:pPr>
        <w:ind w:firstLine="851"/>
        <w:jc w:val="both"/>
        <w:rPr>
          <w:sz w:val="24"/>
          <w:szCs w:val="24"/>
          <w:lang w:val="lt-LT"/>
        </w:rPr>
      </w:pPr>
      <w:r w:rsidRPr="00AB2506">
        <w:rPr>
          <w:sz w:val="24"/>
          <w:szCs w:val="24"/>
          <w:lang w:val="lt-LT"/>
        </w:rPr>
        <w:t xml:space="preserve">Vadovaudamasi Lietuvos Respublikos vietos savivaldos įstatymo 15 straipsnio 2 dalies 29 punktu, Rokiškio rajono savivaldybės taryba </w:t>
      </w:r>
      <w:r w:rsidRPr="006517DC">
        <w:rPr>
          <w:spacing w:val="28"/>
          <w:sz w:val="24"/>
          <w:szCs w:val="24"/>
          <w:lang w:val="lt-LT"/>
        </w:rPr>
        <w:t>nusprendžia</w:t>
      </w:r>
      <w:r w:rsidRPr="00AB2506">
        <w:rPr>
          <w:sz w:val="24"/>
          <w:szCs w:val="24"/>
          <w:lang w:val="lt-LT"/>
        </w:rPr>
        <w:t>:</w:t>
      </w:r>
    </w:p>
    <w:p w14:paraId="4164BEE3" w14:textId="2A16E604" w:rsidR="00CE0027" w:rsidRDefault="008E48D2" w:rsidP="00524F5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975001">
        <w:rPr>
          <w:sz w:val="24"/>
          <w:szCs w:val="24"/>
          <w:lang w:val="lt-LT"/>
        </w:rPr>
        <w:t xml:space="preserve">Patvirtinti Rokiškio rajono savivaldybės </w:t>
      </w:r>
      <w:r w:rsidR="00EC0875">
        <w:rPr>
          <w:sz w:val="24"/>
          <w:szCs w:val="24"/>
          <w:lang w:val="lt-LT"/>
        </w:rPr>
        <w:t xml:space="preserve">švietimo centro teikiamų paslaugų kainų ir gaunamų lėšų panaudojimo </w:t>
      </w:r>
      <w:r w:rsidR="00975001">
        <w:rPr>
          <w:sz w:val="24"/>
          <w:szCs w:val="24"/>
          <w:lang w:val="lt-LT"/>
        </w:rPr>
        <w:t>t</w:t>
      </w:r>
      <w:r w:rsidR="00975001" w:rsidRPr="0061393C">
        <w:rPr>
          <w:sz w:val="24"/>
          <w:szCs w:val="24"/>
          <w:lang w:val="lt-LT"/>
        </w:rPr>
        <w:t xml:space="preserve">varkos </w:t>
      </w:r>
      <w:r w:rsidR="00294F81">
        <w:rPr>
          <w:bCs/>
          <w:sz w:val="24"/>
          <w:szCs w:val="24"/>
          <w:lang w:val="lt-LT"/>
        </w:rPr>
        <w:t>aprašą</w:t>
      </w:r>
      <w:r w:rsidR="00524F51" w:rsidRPr="007257BE">
        <w:rPr>
          <w:sz w:val="24"/>
          <w:szCs w:val="24"/>
          <w:lang w:val="lt-LT"/>
        </w:rPr>
        <w:t xml:space="preserve"> (pridedama).</w:t>
      </w:r>
    </w:p>
    <w:p w14:paraId="0AE55ACE" w14:textId="55C2EFD2" w:rsidR="00E66DE7" w:rsidRDefault="00E66DE7" w:rsidP="00524F5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A42E20">
        <w:rPr>
          <w:sz w:val="24"/>
          <w:szCs w:val="24"/>
          <w:lang w:val="lt-LT"/>
        </w:rPr>
        <w:t>P</w:t>
      </w:r>
      <w:r w:rsidR="00A42E20" w:rsidRPr="00B55185">
        <w:rPr>
          <w:sz w:val="24"/>
          <w:szCs w:val="24"/>
          <w:lang w:val="lt-LT"/>
        </w:rPr>
        <w:t xml:space="preserve">ripažinti netekusiu galios Rokiškio rajono savivaldybės tarybos </w:t>
      </w:r>
      <w:r w:rsidR="00A42E20">
        <w:rPr>
          <w:sz w:val="24"/>
          <w:szCs w:val="24"/>
          <w:lang w:val="lt-LT"/>
        </w:rPr>
        <w:t>2019 m. balandžio 26 d. sprendimą Nr. TS-107 „Dėl Rokiškio rajono savivaldybės švietimo centro teikiamų paslaugų kainų ir gaunamų lėšų panaudojimo tvarkos aprašo patvirtinimo</w:t>
      </w:r>
      <w:r w:rsidR="00A42E20" w:rsidRPr="00B55185">
        <w:rPr>
          <w:sz w:val="24"/>
          <w:szCs w:val="24"/>
          <w:lang w:val="lt-LT"/>
        </w:rPr>
        <w:t>“</w:t>
      </w:r>
      <w:r w:rsidR="00A42E20">
        <w:rPr>
          <w:sz w:val="24"/>
          <w:szCs w:val="24"/>
          <w:lang w:val="lt-LT"/>
        </w:rPr>
        <w:t xml:space="preserve"> su pakeitimu</w:t>
      </w:r>
      <w:r w:rsidR="00A42E20" w:rsidRPr="00B55185">
        <w:rPr>
          <w:sz w:val="24"/>
          <w:szCs w:val="24"/>
          <w:lang w:val="lt-LT"/>
        </w:rPr>
        <w:t>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7777777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4D1DBA12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08781F6E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035A7F1B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41CACE81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1C60FE56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5009EA0E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2764F97F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67C451E1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71860F49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3F054899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48BEF0C5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60279194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6908B6B3" w14:textId="77777777" w:rsidR="00524F51" w:rsidRDefault="00524F51" w:rsidP="00D276B0">
      <w:pPr>
        <w:tabs>
          <w:tab w:val="left" w:pos="1260"/>
        </w:tabs>
        <w:rPr>
          <w:sz w:val="24"/>
          <w:szCs w:val="24"/>
        </w:rPr>
      </w:pPr>
    </w:p>
    <w:p w14:paraId="79B82C2F" w14:textId="7777777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4C2D52C2" w14:textId="77777777" w:rsidR="0063006A" w:rsidRDefault="0063006A" w:rsidP="00D276B0">
      <w:pPr>
        <w:tabs>
          <w:tab w:val="left" w:pos="1260"/>
        </w:tabs>
        <w:rPr>
          <w:sz w:val="24"/>
          <w:szCs w:val="24"/>
        </w:rPr>
      </w:pPr>
    </w:p>
    <w:p w14:paraId="01CCBFFC" w14:textId="77777777" w:rsidR="0063006A" w:rsidRDefault="0063006A" w:rsidP="00D276B0">
      <w:pPr>
        <w:tabs>
          <w:tab w:val="left" w:pos="1260"/>
        </w:tabs>
        <w:rPr>
          <w:sz w:val="24"/>
          <w:szCs w:val="24"/>
        </w:rPr>
      </w:pPr>
    </w:p>
    <w:p w14:paraId="26EDE26B" w14:textId="77777777" w:rsidR="0063006A" w:rsidRDefault="0063006A" w:rsidP="00D276B0">
      <w:pPr>
        <w:tabs>
          <w:tab w:val="left" w:pos="1260"/>
        </w:tabs>
        <w:rPr>
          <w:sz w:val="24"/>
          <w:szCs w:val="24"/>
        </w:rPr>
      </w:pPr>
    </w:p>
    <w:p w14:paraId="0F13DB5F" w14:textId="77777777" w:rsidR="0063006A" w:rsidRDefault="0063006A" w:rsidP="00D276B0">
      <w:pPr>
        <w:tabs>
          <w:tab w:val="left" w:pos="1260"/>
        </w:tabs>
        <w:rPr>
          <w:sz w:val="24"/>
          <w:szCs w:val="24"/>
        </w:rPr>
      </w:pPr>
    </w:p>
    <w:p w14:paraId="2983EDA7" w14:textId="7777777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72722C98" w14:textId="77777777" w:rsidR="003359DB" w:rsidRDefault="003359DB" w:rsidP="00D276B0">
      <w:pPr>
        <w:tabs>
          <w:tab w:val="left" w:pos="1260"/>
        </w:tabs>
        <w:rPr>
          <w:sz w:val="24"/>
          <w:szCs w:val="24"/>
        </w:rPr>
      </w:pPr>
    </w:p>
    <w:p w14:paraId="68C54728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F5C8879" w14:textId="77777777" w:rsidR="001F2377" w:rsidRDefault="001F2377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Elmonienė</w:t>
      </w:r>
    </w:p>
    <w:p w14:paraId="68C5472C" w14:textId="7E8CEE4D" w:rsidR="00D276B0" w:rsidRDefault="00D276B0" w:rsidP="00D276B0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lastRenderedPageBreak/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="00C5447E">
        <w:rPr>
          <w:b/>
          <w:bCs/>
          <w:kern w:val="32"/>
          <w:sz w:val="24"/>
          <w:szCs w:val="24"/>
          <w:lang w:val="lt-LT"/>
        </w:rPr>
        <w:t>DĖL</w:t>
      </w:r>
      <w:r w:rsidR="00C5447E">
        <w:rPr>
          <w:sz w:val="24"/>
          <w:szCs w:val="24"/>
          <w:lang w:val="lt-LT"/>
        </w:rPr>
        <w:t xml:space="preserve"> </w:t>
      </w:r>
      <w:r w:rsidR="00C5447E" w:rsidRPr="006D5038">
        <w:rPr>
          <w:b/>
          <w:sz w:val="24"/>
          <w:szCs w:val="24"/>
          <w:lang w:val="lt-LT"/>
        </w:rPr>
        <w:t xml:space="preserve">ROKIŠKIO RAJONO SAVIVALDYBĖS </w:t>
      </w:r>
      <w:r w:rsidR="00C5447E">
        <w:rPr>
          <w:b/>
          <w:sz w:val="24"/>
          <w:szCs w:val="24"/>
          <w:lang w:val="lt-LT"/>
        </w:rPr>
        <w:t xml:space="preserve">ŠVIETIMO CENTRO TEIKIAMŲ PASLAUGŲ KAINŲ IR GAUNAMŲ LĖŠŲ PANAUDOJIMO </w:t>
      </w:r>
      <w:r w:rsidR="00C5447E" w:rsidRPr="006D5038">
        <w:rPr>
          <w:b/>
          <w:sz w:val="24"/>
          <w:szCs w:val="24"/>
          <w:lang w:val="lt-LT"/>
        </w:rPr>
        <w:t xml:space="preserve">TVARKOS </w:t>
      </w:r>
      <w:r w:rsidR="00C5447E" w:rsidRPr="006D5038">
        <w:rPr>
          <w:b/>
          <w:bCs/>
          <w:sz w:val="24"/>
          <w:szCs w:val="24"/>
          <w:lang w:val="lt-LT"/>
        </w:rPr>
        <w:t>APRAŠO PATVIRTINIMO</w:t>
      </w:r>
      <w:r w:rsidRPr="0097237D">
        <w:rPr>
          <w:b/>
          <w:sz w:val="24"/>
          <w:szCs w:val="24"/>
          <w:lang w:val="lt-LT"/>
        </w:rPr>
        <w:t xml:space="preserve">“ </w:t>
      </w:r>
    </w:p>
    <w:p w14:paraId="68C5472D" w14:textId="77777777" w:rsidR="00D276B0" w:rsidRPr="006E3D5D" w:rsidRDefault="00D276B0" w:rsidP="00D276B0">
      <w:pPr>
        <w:jc w:val="center"/>
        <w:rPr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68C5472E" w14:textId="77777777" w:rsidR="00D276B0" w:rsidRDefault="00D276B0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096F6095" w14:textId="31C16CB0" w:rsidR="003359DB" w:rsidRDefault="00276E47" w:rsidP="003359DB">
      <w:pPr>
        <w:ind w:firstLine="72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rugsėjo 11</w:t>
      </w:r>
      <w:r w:rsidR="003359DB" w:rsidRPr="006927F8">
        <w:rPr>
          <w:sz w:val="24"/>
          <w:szCs w:val="24"/>
          <w:lang w:val="lt-LT"/>
        </w:rPr>
        <w:t xml:space="preserve"> d.</w:t>
      </w:r>
    </w:p>
    <w:p w14:paraId="10D8F98E" w14:textId="77777777" w:rsidR="003359DB" w:rsidRDefault="003359DB" w:rsidP="003359DB">
      <w:pPr>
        <w:jc w:val="center"/>
        <w:rPr>
          <w:sz w:val="24"/>
          <w:szCs w:val="24"/>
          <w:lang w:val="lt-LT"/>
        </w:rPr>
      </w:pPr>
    </w:p>
    <w:p w14:paraId="6EEA6801" w14:textId="77777777" w:rsidR="003359DB" w:rsidRDefault="003359DB" w:rsidP="003359D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Rita Elmonienė, Švietimo ir sporto skyriaus vedėjo pavaduotoja.</w:t>
      </w:r>
    </w:p>
    <w:p w14:paraId="31A4E563" w14:textId="77777777" w:rsidR="003359DB" w:rsidRDefault="003359DB" w:rsidP="003359D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Aurimas Laužadis, Švietimo ir sporto skyriaus vedėjas.</w:t>
      </w:r>
    </w:p>
    <w:p w14:paraId="1E00E24E" w14:textId="77777777" w:rsidR="003359DB" w:rsidRDefault="003359DB" w:rsidP="003359DB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41"/>
        <w:gridCol w:w="6483"/>
      </w:tblGrid>
      <w:tr w:rsidR="003359DB" w14:paraId="579BB2C4" w14:textId="77777777" w:rsidTr="00DE51BF">
        <w:tc>
          <w:tcPr>
            <w:tcW w:w="288" w:type="dxa"/>
          </w:tcPr>
          <w:p w14:paraId="22F68DEC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ECF8C42" w14:textId="28228235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B4495D9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1355F73" w14:textId="62BE5D6E" w:rsidR="003359DB" w:rsidRDefault="003F6E91" w:rsidP="00DE51BF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 Rokiškio rajono savivaldybės švietimo centro</w:t>
            </w:r>
            <w:r w:rsidR="008330CB">
              <w:rPr>
                <w:sz w:val="24"/>
                <w:szCs w:val="24"/>
                <w:lang w:val="lt-LT"/>
              </w:rPr>
              <w:t xml:space="preserve"> (toliau – Centras)</w:t>
            </w:r>
            <w:r>
              <w:rPr>
                <w:sz w:val="24"/>
                <w:szCs w:val="24"/>
                <w:lang w:val="lt-LT"/>
              </w:rPr>
              <w:t xml:space="preserve"> teikiamų paslaugų kainų ir gaunamų lėšų panaudojimo t</w:t>
            </w:r>
            <w:r w:rsidRPr="0061393C">
              <w:rPr>
                <w:sz w:val="24"/>
                <w:szCs w:val="24"/>
                <w:lang w:val="lt-LT"/>
              </w:rPr>
              <w:t xml:space="preserve">varkos </w:t>
            </w:r>
            <w:r>
              <w:rPr>
                <w:bCs/>
                <w:sz w:val="24"/>
                <w:szCs w:val="24"/>
                <w:lang w:val="lt-LT"/>
              </w:rPr>
              <w:t>aprašą (toliau – Aprašas).</w:t>
            </w:r>
          </w:p>
        </w:tc>
      </w:tr>
      <w:tr w:rsidR="003359DB" w14:paraId="236545A8" w14:textId="77777777" w:rsidTr="00DE51BF">
        <w:trPr>
          <w:trHeight w:val="1498"/>
        </w:trPr>
        <w:tc>
          <w:tcPr>
            <w:tcW w:w="288" w:type="dxa"/>
          </w:tcPr>
          <w:p w14:paraId="0B25E9F0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88C62C5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CC91577" w14:textId="1F703B4A" w:rsidR="003359DB" w:rsidRDefault="003359DB" w:rsidP="00E945E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79F4F8C2" w14:textId="2B14FF0A" w:rsidR="003359DB" w:rsidRDefault="006E4C07" w:rsidP="00FB1902">
            <w:pPr>
              <w:jc w:val="both"/>
              <w:rPr>
                <w:sz w:val="24"/>
                <w:szCs w:val="24"/>
                <w:lang w:val="lt-LT"/>
              </w:rPr>
            </w:pPr>
            <w:r w:rsidRPr="00AB2506">
              <w:rPr>
                <w:sz w:val="24"/>
                <w:szCs w:val="24"/>
                <w:lang w:val="lt-LT"/>
              </w:rPr>
              <w:t>Lietuvos Respublikos vietos savivaldos įstatymo 15 straipsnio 2 dalies 29 punktas numato, kad savivaldybės biudžetinių įstaigų t</w:t>
            </w:r>
            <w:r w:rsidR="004F7D38">
              <w:rPr>
                <w:sz w:val="24"/>
                <w:szCs w:val="24"/>
                <w:lang w:val="lt-LT"/>
              </w:rPr>
              <w:t>eikiamų mokamų paslaugų kainas</w:t>
            </w:r>
            <w:r w:rsidRPr="00AB2506">
              <w:rPr>
                <w:sz w:val="24"/>
                <w:szCs w:val="24"/>
                <w:lang w:val="lt-LT"/>
              </w:rPr>
              <w:t xml:space="preserve"> tvirtina savivaldybės taryba.</w:t>
            </w:r>
          </w:p>
          <w:p w14:paraId="49497DA0" w14:textId="111D4DED" w:rsidR="00E31958" w:rsidRDefault="00E31958" w:rsidP="000F7DE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Kadangi 2023 m. li</w:t>
            </w:r>
            <w:r w:rsidR="001D579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epos 1 d. buvo pertvarkyta C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entro vidaus struktūra ir įsteigtas padalinys – Pedagoginė psich</w:t>
            </w:r>
            <w:r w:rsidR="001D579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ologinė tarnyba, todėl parengtas</w:t>
            </w:r>
            <w:r w:rsidR="0002315A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naujas</w:t>
            </w:r>
            <w:r w:rsidR="001D579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Aprašo projektas, kuriame įtraukiamos padalinio mokamos teikiamos paslaugos.</w:t>
            </w:r>
          </w:p>
        </w:tc>
      </w:tr>
      <w:tr w:rsidR="003359DB" w14:paraId="2B450E7D" w14:textId="77777777" w:rsidTr="00DE51BF">
        <w:tc>
          <w:tcPr>
            <w:tcW w:w="288" w:type="dxa"/>
          </w:tcPr>
          <w:p w14:paraId="7F2E1266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584C120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70F1BC04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</w:p>
          <w:p w14:paraId="04C6EC07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5984B5" w14:textId="66784534" w:rsidR="003359DB" w:rsidRPr="00C059D7" w:rsidRDefault="00EC72B8" w:rsidP="00EC72B8">
            <w:pPr>
              <w:pStyle w:val="Antrats"/>
              <w:tabs>
                <w:tab w:val="left" w:pos="1296"/>
              </w:tabs>
              <w:jc w:val="both"/>
              <w:rPr>
                <w:sz w:val="24"/>
                <w:szCs w:val="24"/>
                <w:lang w:val="lt-LT"/>
              </w:rPr>
            </w:pPr>
            <w:r w:rsidRPr="000F5230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eglamentuotos</w:t>
            </w:r>
            <w:r w:rsidR="00DF68B7">
              <w:rPr>
                <w:sz w:val="24"/>
                <w:szCs w:val="24"/>
                <w:lang w:val="lt-LT"/>
              </w:rPr>
              <w:t xml:space="preserve"> C</w:t>
            </w:r>
            <w:r>
              <w:rPr>
                <w:sz w:val="24"/>
                <w:szCs w:val="24"/>
                <w:lang w:val="lt-LT"/>
              </w:rPr>
              <w:t xml:space="preserve">entro teikiamų paslaugų kainos, aiškus gaunamų lėšų už suteiktas paslaugas panaudojimas. Viešumas ir aiškumas </w:t>
            </w:r>
            <w:r>
              <w:rPr>
                <w:rFonts w:eastAsiaTheme="minorHAnsi"/>
                <w:color w:val="000000"/>
                <w:sz w:val="24"/>
                <w:szCs w:val="24"/>
                <w:lang w:val="lt-LT"/>
              </w:rPr>
              <w:t>–</w:t>
            </w:r>
            <w:r w:rsidR="00DF68B7">
              <w:rPr>
                <w:sz w:val="24"/>
                <w:szCs w:val="24"/>
                <w:lang w:val="lt-LT"/>
              </w:rPr>
              <w:t xml:space="preserve"> C</w:t>
            </w:r>
            <w:r>
              <w:rPr>
                <w:sz w:val="24"/>
                <w:szCs w:val="24"/>
                <w:lang w:val="lt-LT"/>
              </w:rPr>
              <w:t>entro teikiamų paslaugų kainų ir gaunamų lėšų panaudojimo tvarkos aprašas bus skelbiamas savivaldybės ir įstaigos interneto svetainėje.</w:t>
            </w:r>
          </w:p>
        </w:tc>
      </w:tr>
      <w:tr w:rsidR="003359DB" w14:paraId="4C03C2C8" w14:textId="77777777" w:rsidTr="00DE51BF">
        <w:tc>
          <w:tcPr>
            <w:tcW w:w="288" w:type="dxa"/>
          </w:tcPr>
          <w:p w14:paraId="1349991F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0983E739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44A2896" w14:textId="6DBABED8" w:rsidR="003359DB" w:rsidRPr="00AA7552" w:rsidRDefault="00E42130" w:rsidP="00DE51BF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3359DB" w14:paraId="16028245" w14:textId="77777777" w:rsidTr="00DE51BF">
        <w:tc>
          <w:tcPr>
            <w:tcW w:w="288" w:type="dxa"/>
          </w:tcPr>
          <w:p w14:paraId="475446A7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7273FE6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7CB1C1F" w14:textId="428C19B3" w:rsidR="003359DB" w:rsidRDefault="00E2757B" w:rsidP="0085760B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 w:rsidRPr="00C026DE"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3359DB" w14:paraId="00B633A6" w14:textId="77777777" w:rsidTr="00DE51BF">
        <w:tc>
          <w:tcPr>
            <w:tcW w:w="288" w:type="dxa"/>
          </w:tcPr>
          <w:p w14:paraId="794C3C99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CBDA7E0" w14:textId="77777777" w:rsidR="003359DB" w:rsidRPr="00FA7219" w:rsidRDefault="003359DB" w:rsidP="00DE51BF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2DE249A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</w:p>
          <w:p w14:paraId="6F2EF4E5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6FAAC66" w14:textId="7CDFBA05" w:rsidR="004F7D38" w:rsidRDefault="00811547" w:rsidP="00402D2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Aprašo 4.7</w:t>
            </w:r>
            <w:r w:rsidR="007D70C5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–4.21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papunkčiuose</w:t>
            </w:r>
            <w:r>
              <w:rPr>
                <w:sz w:val="24"/>
                <w:szCs w:val="24"/>
                <w:lang w:val="lt-LT"/>
              </w:rPr>
              <w:t xml:space="preserve"> nurodytos mokamos paslaugos</w:t>
            </w:r>
            <w:r w:rsidR="00314032">
              <w:rPr>
                <w:sz w:val="24"/>
                <w:szCs w:val="24"/>
                <w:lang w:val="lt-LT"/>
              </w:rPr>
              <w:t xml:space="preserve"> teikiamos asmenims atvykusiems iš kitų savivaldybių ir </w:t>
            </w:r>
            <w:r w:rsidR="00314032" w:rsidRPr="00314032">
              <w:rPr>
                <w:sz w:val="24"/>
                <w:szCs w:val="24"/>
                <w:lang w:val="lt-LT"/>
              </w:rPr>
              <w:t>asmenims, kuriems sudarytos galimybės gauti reikiamą švietimo pagalbos specialistų pagalbą rajono švietimo įstaigose, tačiau tėvai (globėjai, rūpintojai) atsisako švietimo įstaigos specialistų teikiamų paslaugų ir kreipiasi į Centrą</w:t>
            </w:r>
            <w:r w:rsidR="00314032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7775E3EF" w14:textId="695880FE" w:rsidR="0013446D" w:rsidRPr="0013446D" w:rsidRDefault="0013446D" w:rsidP="00402D22">
            <w:pPr>
              <w:jc w:val="both"/>
              <w:rPr>
                <w:sz w:val="24"/>
                <w:szCs w:val="24"/>
                <w:lang w:val="lt-LT"/>
              </w:rPr>
            </w:pPr>
            <w:r w:rsidRPr="0013446D">
              <w:rPr>
                <w:sz w:val="24"/>
                <w:szCs w:val="24"/>
                <w:lang w:val="lt-LT"/>
              </w:rPr>
              <w:t>Teikiamų paslaugų įkainiai paskaičiuoti atsižvelgiant į švietimo pagalbos specialistų darbo  valandos įkainio bei administravimo kaštų vidurkį, laiko sąnaudas, reikalingas pasiruošimo darbams, tiesioginiam darbui su klientu, duomenų analizei, išvadoms aptarti ir pateikti. Taip pat atsižvelgta į kitų rajonų švietimo pagalbos įstaigų teikiamų paslaugų kainas.</w:t>
            </w:r>
          </w:p>
        </w:tc>
      </w:tr>
      <w:tr w:rsidR="003359DB" w14:paraId="20D2D193" w14:textId="77777777" w:rsidTr="00DE51BF">
        <w:tc>
          <w:tcPr>
            <w:tcW w:w="288" w:type="dxa"/>
          </w:tcPr>
          <w:p w14:paraId="68E82977" w14:textId="77777777" w:rsidR="003359DB" w:rsidRDefault="003359DB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0F859F0" w14:textId="5CD874CD" w:rsidR="003359DB" w:rsidRDefault="003359DB" w:rsidP="00B3054E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29F3577" w14:textId="4CC5D711" w:rsidR="003359DB" w:rsidRDefault="00B3054E" w:rsidP="00DE51B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EABA1EA" w14:textId="77777777" w:rsidR="003359DB" w:rsidRPr="006E3D5D" w:rsidRDefault="003359DB" w:rsidP="00D276B0">
      <w:pPr>
        <w:ind w:right="197"/>
        <w:jc w:val="center"/>
        <w:rPr>
          <w:b/>
          <w:sz w:val="24"/>
          <w:szCs w:val="24"/>
          <w:lang w:val="lt-LT"/>
        </w:rPr>
      </w:pPr>
    </w:p>
    <w:p w14:paraId="68C54755" w14:textId="77777777" w:rsidR="001059F4" w:rsidRPr="00495A04" w:rsidRDefault="001059F4" w:rsidP="008E7F5B"/>
    <w:sectPr w:rsidR="001059F4" w:rsidRPr="00495A04" w:rsidSect="006517DC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619F" w14:textId="77777777" w:rsidR="002F5CD1" w:rsidRDefault="002F5CD1">
      <w:r>
        <w:separator/>
      </w:r>
    </w:p>
  </w:endnote>
  <w:endnote w:type="continuationSeparator" w:id="0">
    <w:p w14:paraId="42B03A8E" w14:textId="77777777" w:rsidR="002F5CD1" w:rsidRDefault="002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2587" w14:textId="77777777" w:rsidR="002F5CD1" w:rsidRDefault="002F5CD1">
      <w:r>
        <w:separator/>
      </w:r>
    </w:p>
  </w:footnote>
  <w:footnote w:type="continuationSeparator" w:id="0">
    <w:p w14:paraId="484B1883" w14:textId="77777777" w:rsidR="002F5CD1" w:rsidRDefault="002F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C" w14:textId="1406B127" w:rsidR="00EB1BFB" w:rsidRDefault="006517DC" w:rsidP="00F26541">
    <w:pPr>
      <w:tabs>
        <w:tab w:val="left" w:pos="6225"/>
      </w:tabs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  <w:t>Projektas</w:t>
    </w:r>
  </w:p>
  <w:p w14:paraId="38049C33" w14:textId="77777777" w:rsidR="006517DC" w:rsidRDefault="006517DC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1F5EC22C" w14:textId="080C1411" w:rsidR="006517DC" w:rsidRPr="00F26541" w:rsidRDefault="006517DC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5B0E0A60" w:rsidR="00EB1BFB" w:rsidRPr="00F26541" w:rsidRDefault="00EB1BFB" w:rsidP="00F26541">
    <w:pPr>
      <w:jc w:val="center"/>
      <w:rPr>
        <w:sz w:val="24"/>
        <w:szCs w:val="24"/>
      </w:rPr>
    </w:pPr>
  </w:p>
  <w:p w14:paraId="1F455895" w14:textId="18446C98" w:rsidR="006517DC" w:rsidRDefault="006517DC" w:rsidP="00F26541">
    <w:pPr>
      <w:jc w:val="center"/>
      <w:rPr>
        <w:b/>
        <w:sz w:val="24"/>
        <w:szCs w:val="24"/>
      </w:rPr>
    </w:pPr>
  </w:p>
  <w:p w14:paraId="68C54760" w14:textId="595B226C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0DD"/>
    <w:multiLevelType w:val="multilevel"/>
    <w:tmpl w:val="62304874"/>
    <w:lvl w:ilvl="0">
      <w:start w:val="1"/>
      <w:numFmt w:val="decimal"/>
      <w:lvlText w:val="%1."/>
      <w:lvlJc w:val="left"/>
      <w:pPr>
        <w:ind w:left="1764" w:hanging="984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196" w:hanging="1416"/>
      </w:pPr>
    </w:lvl>
    <w:lvl w:ilvl="2">
      <w:start w:val="1"/>
      <w:numFmt w:val="decimal"/>
      <w:isLgl/>
      <w:lvlText w:val="%1.%2.%3."/>
      <w:lvlJc w:val="left"/>
      <w:pPr>
        <w:ind w:left="2196" w:hanging="1416"/>
      </w:pPr>
    </w:lvl>
    <w:lvl w:ilvl="3">
      <w:start w:val="1"/>
      <w:numFmt w:val="decimal"/>
      <w:isLgl/>
      <w:lvlText w:val="%1.%2.%3.%4."/>
      <w:lvlJc w:val="left"/>
      <w:pPr>
        <w:ind w:left="2196" w:hanging="1416"/>
      </w:pPr>
    </w:lvl>
    <w:lvl w:ilvl="4">
      <w:start w:val="1"/>
      <w:numFmt w:val="decimal"/>
      <w:isLgl/>
      <w:lvlText w:val="%1.%2.%3.%4.%5."/>
      <w:lvlJc w:val="left"/>
      <w:pPr>
        <w:ind w:left="2196" w:hanging="1416"/>
      </w:pPr>
    </w:lvl>
    <w:lvl w:ilvl="5">
      <w:start w:val="1"/>
      <w:numFmt w:val="decimal"/>
      <w:isLgl/>
      <w:lvlText w:val="%1.%2.%3.%4.%5.%6."/>
      <w:lvlJc w:val="left"/>
      <w:pPr>
        <w:ind w:left="2196" w:hanging="1416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1091A37"/>
    <w:multiLevelType w:val="hybridMultilevel"/>
    <w:tmpl w:val="8E1A1E0C"/>
    <w:lvl w:ilvl="0" w:tplc="C842126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09259859">
    <w:abstractNumId w:val="10"/>
  </w:num>
  <w:num w:numId="2" w16cid:durableId="1441608063">
    <w:abstractNumId w:val="2"/>
  </w:num>
  <w:num w:numId="3" w16cid:durableId="1684625123">
    <w:abstractNumId w:val="1"/>
  </w:num>
  <w:num w:numId="4" w16cid:durableId="556823783">
    <w:abstractNumId w:val="8"/>
  </w:num>
  <w:num w:numId="5" w16cid:durableId="340088846">
    <w:abstractNumId w:val="11"/>
  </w:num>
  <w:num w:numId="6" w16cid:durableId="1298990174">
    <w:abstractNumId w:val="9"/>
  </w:num>
  <w:num w:numId="7" w16cid:durableId="396897412">
    <w:abstractNumId w:val="5"/>
  </w:num>
  <w:num w:numId="8" w16cid:durableId="2024479877">
    <w:abstractNumId w:val="4"/>
  </w:num>
  <w:num w:numId="9" w16cid:durableId="581333790">
    <w:abstractNumId w:val="7"/>
  </w:num>
  <w:num w:numId="10" w16cid:durableId="1606425838">
    <w:abstractNumId w:val="6"/>
  </w:num>
  <w:num w:numId="11" w16cid:durableId="553665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32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22592"/>
    <w:rsid w:val="0002315A"/>
    <w:rsid w:val="000303BA"/>
    <w:rsid w:val="000315AA"/>
    <w:rsid w:val="00035E8A"/>
    <w:rsid w:val="00036C32"/>
    <w:rsid w:val="00036DA0"/>
    <w:rsid w:val="00036EC1"/>
    <w:rsid w:val="00047E58"/>
    <w:rsid w:val="00053CD0"/>
    <w:rsid w:val="00066845"/>
    <w:rsid w:val="00073C9D"/>
    <w:rsid w:val="00087006"/>
    <w:rsid w:val="000903F4"/>
    <w:rsid w:val="0009042E"/>
    <w:rsid w:val="000A2490"/>
    <w:rsid w:val="000A56FC"/>
    <w:rsid w:val="000A5D58"/>
    <w:rsid w:val="000B4D55"/>
    <w:rsid w:val="000B5445"/>
    <w:rsid w:val="000D27AF"/>
    <w:rsid w:val="000D4E10"/>
    <w:rsid w:val="000D575F"/>
    <w:rsid w:val="000D5DBA"/>
    <w:rsid w:val="000E2BBD"/>
    <w:rsid w:val="000F7DE2"/>
    <w:rsid w:val="00101327"/>
    <w:rsid w:val="001038C4"/>
    <w:rsid w:val="001059F4"/>
    <w:rsid w:val="00112CA9"/>
    <w:rsid w:val="00113C20"/>
    <w:rsid w:val="00120BAE"/>
    <w:rsid w:val="00127CFD"/>
    <w:rsid w:val="0013446D"/>
    <w:rsid w:val="00135AC5"/>
    <w:rsid w:val="00137EC8"/>
    <w:rsid w:val="001441C4"/>
    <w:rsid w:val="00150B11"/>
    <w:rsid w:val="00152D24"/>
    <w:rsid w:val="00152E45"/>
    <w:rsid w:val="0015371A"/>
    <w:rsid w:val="0015477C"/>
    <w:rsid w:val="00161653"/>
    <w:rsid w:val="00164591"/>
    <w:rsid w:val="0017378B"/>
    <w:rsid w:val="00177F0E"/>
    <w:rsid w:val="001809B3"/>
    <w:rsid w:val="0018111A"/>
    <w:rsid w:val="0018130C"/>
    <w:rsid w:val="00183E6E"/>
    <w:rsid w:val="00191DAB"/>
    <w:rsid w:val="001B0982"/>
    <w:rsid w:val="001B55E9"/>
    <w:rsid w:val="001D4E78"/>
    <w:rsid w:val="001D5791"/>
    <w:rsid w:val="001E124E"/>
    <w:rsid w:val="001E755B"/>
    <w:rsid w:val="001F2377"/>
    <w:rsid w:val="001F3805"/>
    <w:rsid w:val="001F3895"/>
    <w:rsid w:val="002027DB"/>
    <w:rsid w:val="002037D7"/>
    <w:rsid w:val="00206205"/>
    <w:rsid w:val="00223B2F"/>
    <w:rsid w:val="0022614D"/>
    <w:rsid w:val="00236453"/>
    <w:rsid w:val="00251513"/>
    <w:rsid w:val="00256066"/>
    <w:rsid w:val="002717F6"/>
    <w:rsid w:val="00276E47"/>
    <w:rsid w:val="00280B6C"/>
    <w:rsid w:val="0028302F"/>
    <w:rsid w:val="00294F81"/>
    <w:rsid w:val="00295C8B"/>
    <w:rsid w:val="00295FBB"/>
    <w:rsid w:val="002A36E9"/>
    <w:rsid w:val="002B21A1"/>
    <w:rsid w:val="002B4ADE"/>
    <w:rsid w:val="002B55F6"/>
    <w:rsid w:val="002C227A"/>
    <w:rsid w:val="002C37AA"/>
    <w:rsid w:val="002C4706"/>
    <w:rsid w:val="002C5A5E"/>
    <w:rsid w:val="002C7A7D"/>
    <w:rsid w:val="002D1C8D"/>
    <w:rsid w:val="002D2A7B"/>
    <w:rsid w:val="002E36B0"/>
    <w:rsid w:val="002F00C9"/>
    <w:rsid w:val="002F3AA1"/>
    <w:rsid w:val="002F5CD1"/>
    <w:rsid w:val="00301AF8"/>
    <w:rsid w:val="00314032"/>
    <w:rsid w:val="00315894"/>
    <w:rsid w:val="0031630A"/>
    <w:rsid w:val="00327636"/>
    <w:rsid w:val="00327F82"/>
    <w:rsid w:val="0033471A"/>
    <w:rsid w:val="003359DB"/>
    <w:rsid w:val="00336BCC"/>
    <w:rsid w:val="003450BD"/>
    <w:rsid w:val="00345B13"/>
    <w:rsid w:val="0034727E"/>
    <w:rsid w:val="00351904"/>
    <w:rsid w:val="00356FB7"/>
    <w:rsid w:val="00357C84"/>
    <w:rsid w:val="00375E58"/>
    <w:rsid w:val="00383EF3"/>
    <w:rsid w:val="0038401C"/>
    <w:rsid w:val="003860F0"/>
    <w:rsid w:val="00393A55"/>
    <w:rsid w:val="003A2F5A"/>
    <w:rsid w:val="003A5939"/>
    <w:rsid w:val="003A594C"/>
    <w:rsid w:val="003B06FF"/>
    <w:rsid w:val="003B1E88"/>
    <w:rsid w:val="003B2703"/>
    <w:rsid w:val="003D4102"/>
    <w:rsid w:val="003D44FF"/>
    <w:rsid w:val="003E0EA4"/>
    <w:rsid w:val="003E2D48"/>
    <w:rsid w:val="003E3F39"/>
    <w:rsid w:val="003E43C6"/>
    <w:rsid w:val="003E56E7"/>
    <w:rsid w:val="003E684C"/>
    <w:rsid w:val="003F220D"/>
    <w:rsid w:val="003F6E91"/>
    <w:rsid w:val="003F7AF5"/>
    <w:rsid w:val="00402495"/>
    <w:rsid w:val="00402741"/>
    <w:rsid w:val="00402D22"/>
    <w:rsid w:val="00422F0A"/>
    <w:rsid w:val="0042403D"/>
    <w:rsid w:val="00427958"/>
    <w:rsid w:val="0043108D"/>
    <w:rsid w:val="00431FE0"/>
    <w:rsid w:val="00435287"/>
    <w:rsid w:val="00441928"/>
    <w:rsid w:val="004502FE"/>
    <w:rsid w:val="00454130"/>
    <w:rsid w:val="00457EE0"/>
    <w:rsid w:val="00466B0A"/>
    <w:rsid w:val="00471595"/>
    <w:rsid w:val="00477720"/>
    <w:rsid w:val="00477DF5"/>
    <w:rsid w:val="00481610"/>
    <w:rsid w:val="004855CF"/>
    <w:rsid w:val="00492203"/>
    <w:rsid w:val="0049300E"/>
    <w:rsid w:val="00495A04"/>
    <w:rsid w:val="004965F7"/>
    <w:rsid w:val="004C3281"/>
    <w:rsid w:val="004C3DD3"/>
    <w:rsid w:val="004C526C"/>
    <w:rsid w:val="004C7908"/>
    <w:rsid w:val="004E1466"/>
    <w:rsid w:val="004E3ED5"/>
    <w:rsid w:val="004E5DD1"/>
    <w:rsid w:val="004E7DB8"/>
    <w:rsid w:val="004F4412"/>
    <w:rsid w:val="004F4815"/>
    <w:rsid w:val="004F60DB"/>
    <w:rsid w:val="004F7423"/>
    <w:rsid w:val="004F7D38"/>
    <w:rsid w:val="0050375B"/>
    <w:rsid w:val="00514472"/>
    <w:rsid w:val="0051454F"/>
    <w:rsid w:val="00515F28"/>
    <w:rsid w:val="00524F51"/>
    <w:rsid w:val="00532FBB"/>
    <w:rsid w:val="00533A94"/>
    <w:rsid w:val="00533F75"/>
    <w:rsid w:val="00540A91"/>
    <w:rsid w:val="005468D6"/>
    <w:rsid w:val="00556DBF"/>
    <w:rsid w:val="00573094"/>
    <w:rsid w:val="005741D9"/>
    <w:rsid w:val="005815ED"/>
    <w:rsid w:val="00590F26"/>
    <w:rsid w:val="00591615"/>
    <w:rsid w:val="00591796"/>
    <w:rsid w:val="005957EF"/>
    <w:rsid w:val="00597683"/>
    <w:rsid w:val="005A12D8"/>
    <w:rsid w:val="005A3B53"/>
    <w:rsid w:val="005A3D76"/>
    <w:rsid w:val="005A5C4D"/>
    <w:rsid w:val="005A7710"/>
    <w:rsid w:val="005B1C79"/>
    <w:rsid w:val="005C0A2D"/>
    <w:rsid w:val="005C2BCA"/>
    <w:rsid w:val="005C6908"/>
    <w:rsid w:val="005D1F42"/>
    <w:rsid w:val="005E4261"/>
    <w:rsid w:val="005E643C"/>
    <w:rsid w:val="005E76F6"/>
    <w:rsid w:val="005F09BE"/>
    <w:rsid w:val="005F52FC"/>
    <w:rsid w:val="00605817"/>
    <w:rsid w:val="006069CA"/>
    <w:rsid w:val="006126FD"/>
    <w:rsid w:val="00615054"/>
    <w:rsid w:val="00615543"/>
    <w:rsid w:val="00616799"/>
    <w:rsid w:val="00621723"/>
    <w:rsid w:val="00622E0F"/>
    <w:rsid w:val="006235D5"/>
    <w:rsid w:val="0062677E"/>
    <w:rsid w:val="0063006A"/>
    <w:rsid w:val="00634C35"/>
    <w:rsid w:val="00642440"/>
    <w:rsid w:val="00650E19"/>
    <w:rsid w:val="006517DC"/>
    <w:rsid w:val="0067194A"/>
    <w:rsid w:val="00691869"/>
    <w:rsid w:val="006A0AEB"/>
    <w:rsid w:val="006A2DAF"/>
    <w:rsid w:val="006A760B"/>
    <w:rsid w:val="006B145C"/>
    <w:rsid w:val="006B7654"/>
    <w:rsid w:val="006C7A8E"/>
    <w:rsid w:val="006D0369"/>
    <w:rsid w:val="006D5038"/>
    <w:rsid w:val="006D7E17"/>
    <w:rsid w:val="006E4C07"/>
    <w:rsid w:val="006F3C10"/>
    <w:rsid w:val="006F7BEF"/>
    <w:rsid w:val="00702E4A"/>
    <w:rsid w:val="00706689"/>
    <w:rsid w:val="0071259A"/>
    <w:rsid w:val="00714197"/>
    <w:rsid w:val="007150A0"/>
    <w:rsid w:val="00715599"/>
    <w:rsid w:val="007239D3"/>
    <w:rsid w:val="007249EB"/>
    <w:rsid w:val="00732426"/>
    <w:rsid w:val="00737C7D"/>
    <w:rsid w:val="00741F1A"/>
    <w:rsid w:val="00762048"/>
    <w:rsid w:val="00791DED"/>
    <w:rsid w:val="007A1C45"/>
    <w:rsid w:val="007A5D76"/>
    <w:rsid w:val="007B0168"/>
    <w:rsid w:val="007B21DD"/>
    <w:rsid w:val="007B39C1"/>
    <w:rsid w:val="007B5261"/>
    <w:rsid w:val="007C2AFF"/>
    <w:rsid w:val="007C737C"/>
    <w:rsid w:val="007D70C5"/>
    <w:rsid w:val="007F139A"/>
    <w:rsid w:val="007F2E5F"/>
    <w:rsid w:val="007F3B62"/>
    <w:rsid w:val="00804E12"/>
    <w:rsid w:val="00811547"/>
    <w:rsid w:val="008330CB"/>
    <w:rsid w:val="00833919"/>
    <w:rsid w:val="00840C2D"/>
    <w:rsid w:val="008471FD"/>
    <w:rsid w:val="008527D1"/>
    <w:rsid w:val="0085760B"/>
    <w:rsid w:val="00860126"/>
    <w:rsid w:val="00862621"/>
    <w:rsid w:val="00862ADE"/>
    <w:rsid w:val="00872A1F"/>
    <w:rsid w:val="008739F3"/>
    <w:rsid w:val="00876977"/>
    <w:rsid w:val="008772FA"/>
    <w:rsid w:val="008777CF"/>
    <w:rsid w:val="00880DC0"/>
    <w:rsid w:val="0088180C"/>
    <w:rsid w:val="00881D26"/>
    <w:rsid w:val="00886CB8"/>
    <w:rsid w:val="00886ED2"/>
    <w:rsid w:val="00891BB7"/>
    <w:rsid w:val="008948BD"/>
    <w:rsid w:val="008B7083"/>
    <w:rsid w:val="008C159D"/>
    <w:rsid w:val="008C3749"/>
    <w:rsid w:val="008C39F5"/>
    <w:rsid w:val="008E0367"/>
    <w:rsid w:val="008E28DE"/>
    <w:rsid w:val="008E48D2"/>
    <w:rsid w:val="008E7F5B"/>
    <w:rsid w:val="008F3E4E"/>
    <w:rsid w:val="008F6439"/>
    <w:rsid w:val="00912286"/>
    <w:rsid w:val="00912BDD"/>
    <w:rsid w:val="00915EF0"/>
    <w:rsid w:val="00917406"/>
    <w:rsid w:val="00925F58"/>
    <w:rsid w:val="009261DD"/>
    <w:rsid w:val="00926690"/>
    <w:rsid w:val="009330E9"/>
    <w:rsid w:val="009339A7"/>
    <w:rsid w:val="00933FA4"/>
    <w:rsid w:val="009355C3"/>
    <w:rsid w:val="009373F7"/>
    <w:rsid w:val="00941231"/>
    <w:rsid w:val="00941467"/>
    <w:rsid w:val="00943726"/>
    <w:rsid w:val="00947C02"/>
    <w:rsid w:val="009523E3"/>
    <w:rsid w:val="00953188"/>
    <w:rsid w:val="0096085E"/>
    <w:rsid w:val="00961088"/>
    <w:rsid w:val="0097237D"/>
    <w:rsid w:val="009725C9"/>
    <w:rsid w:val="00973791"/>
    <w:rsid w:val="00975001"/>
    <w:rsid w:val="0097610F"/>
    <w:rsid w:val="0098220B"/>
    <w:rsid w:val="009A1E0F"/>
    <w:rsid w:val="009A6BEF"/>
    <w:rsid w:val="009B019B"/>
    <w:rsid w:val="009B3738"/>
    <w:rsid w:val="009C1F16"/>
    <w:rsid w:val="009C7B8F"/>
    <w:rsid w:val="009D127B"/>
    <w:rsid w:val="009D4B2B"/>
    <w:rsid w:val="009D738E"/>
    <w:rsid w:val="009E2713"/>
    <w:rsid w:val="009E4B7A"/>
    <w:rsid w:val="009E5B3B"/>
    <w:rsid w:val="009E6EAB"/>
    <w:rsid w:val="00A02431"/>
    <w:rsid w:val="00A04606"/>
    <w:rsid w:val="00A06D21"/>
    <w:rsid w:val="00A25F70"/>
    <w:rsid w:val="00A26624"/>
    <w:rsid w:val="00A371CD"/>
    <w:rsid w:val="00A42E20"/>
    <w:rsid w:val="00A43887"/>
    <w:rsid w:val="00A63D8F"/>
    <w:rsid w:val="00A81935"/>
    <w:rsid w:val="00A85389"/>
    <w:rsid w:val="00A91AE6"/>
    <w:rsid w:val="00A92EAF"/>
    <w:rsid w:val="00AA205A"/>
    <w:rsid w:val="00AA7552"/>
    <w:rsid w:val="00AC2174"/>
    <w:rsid w:val="00AC6EFA"/>
    <w:rsid w:val="00AC7F3B"/>
    <w:rsid w:val="00AD2373"/>
    <w:rsid w:val="00AE0B3A"/>
    <w:rsid w:val="00AE31EA"/>
    <w:rsid w:val="00AF0F2B"/>
    <w:rsid w:val="00B009D5"/>
    <w:rsid w:val="00B01E96"/>
    <w:rsid w:val="00B0275C"/>
    <w:rsid w:val="00B103CD"/>
    <w:rsid w:val="00B21FA0"/>
    <w:rsid w:val="00B25EA9"/>
    <w:rsid w:val="00B3054E"/>
    <w:rsid w:val="00B30C26"/>
    <w:rsid w:val="00B337B7"/>
    <w:rsid w:val="00B3580C"/>
    <w:rsid w:val="00B47D79"/>
    <w:rsid w:val="00B50E38"/>
    <w:rsid w:val="00B52CC9"/>
    <w:rsid w:val="00B53EC6"/>
    <w:rsid w:val="00B626C3"/>
    <w:rsid w:val="00B63065"/>
    <w:rsid w:val="00B654F9"/>
    <w:rsid w:val="00B65CE4"/>
    <w:rsid w:val="00B6626F"/>
    <w:rsid w:val="00B67248"/>
    <w:rsid w:val="00B84CD4"/>
    <w:rsid w:val="00B94352"/>
    <w:rsid w:val="00B95432"/>
    <w:rsid w:val="00BA2E60"/>
    <w:rsid w:val="00BB0AEE"/>
    <w:rsid w:val="00BB3C1D"/>
    <w:rsid w:val="00BB4416"/>
    <w:rsid w:val="00BB5448"/>
    <w:rsid w:val="00BD2B91"/>
    <w:rsid w:val="00BF1C9E"/>
    <w:rsid w:val="00C01403"/>
    <w:rsid w:val="00C03D94"/>
    <w:rsid w:val="00C0567E"/>
    <w:rsid w:val="00C0579C"/>
    <w:rsid w:val="00C07F07"/>
    <w:rsid w:val="00C146CD"/>
    <w:rsid w:val="00C22277"/>
    <w:rsid w:val="00C322B9"/>
    <w:rsid w:val="00C3379F"/>
    <w:rsid w:val="00C345A0"/>
    <w:rsid w:val="00C40FEB"/>
    <w:rsid w:val="00C43834"/>
    <w:rsid w:val="00C449E3"/>
    <w:rsid w:val="00C5447E"/>
    <w:rsid w:val="00C64ED1"/>
    <w:rsid w:val="00C6605C"/>
    <w:rsid w:val="00C6637B"/>
    <w:rsid w:val="00C674B0"/>
    <w:rsid w:val="00C70E76"/>
    <w:rsid w:val="00C800BE"/>
    <w:rsid w:val="00C816FE"/>
    <w:rsid w:val="00C82724"/>
    <w:rsid w:val="00C8776E"/>
    <w:rsid w:val="00C90E37"/>
    <w:rsid w:val="00C9370D"/>
    <w:rsid w:val="00CA536C"/>
    <w:rsid w:val="00CA7A49"/>
    <w:rsid w:val="00CC5051"/>
    <w:rsid w:val="00CC684B"/>
    <w:rsid w:val="00CD0DFC"/>
    <w:rsid w:val="00CE0027"/>
    <w:rsid w:val="00CE6DC8"/>
    <w:rsid w:val="00D0294C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6423"/>
    <w:rsid w:val="00D276B0"/>
    <w:rsid w:val="00D277D6"/>
    <w:rsid w:val="00D32394"/>
    <w:rsid w:val="00D51281"/>
    <w:rsid w:val="00D65E62"/>
    <w:rsid w:val="00D773A4"/>
    <w:rsid w:val="00D95AB6"/>
    <w:rsid w:val="00DA5C64"/>
    <w:rsid w:val="00DB1B80"/>
    <w:rsid w:val="00DB35CE"/>
    <w:rsid w:val="00DB7744"/>
    <w:rsid w:val="00DD3B90"/>
    <w:rsid w:val="00DE738F"/>
    <w:rsid w:val="00DF68B7"/>
    <w:rsid w:val="00E00CF8"/>
    <w:rsid w:val="00E03691"/>
    <w:rsid w:val="00E17AF0"/>
    <w:rsid w:val="00E17CB5"/>
    <w:rsid w:val="00E2757B"/>
    <w:rsid w:val="00E31958"/>
    <w:rsid w:val="00E32D55"/>
    <w:rsid w:val="00E42130"/>
    <w:rsid w:val="00E561C9"/>
    <w:rsid w:val="00E65675"/>
    <w:rsid w:val="00E66DE7"/>
    <w:rsid w:val="00E750C3"/>
    <w:rsid w:val="00E83B16"/>
    <w:rsid w:val="00E876C9"/>
    <w:rsid w:val="00E87D6A"/>
    <w:rsid w:val="00E93277"/>
    <w:rsid w:val="00E945E5"/>
    <w:rsid w:val="00EA68D0"/>
    <w:rsid w:val="00EB1BFB"/>
    <w:rsid w:val="00EB1E20"/>
    <w:rsid w:val="00EB2DB5"/>
    <w:rsid w:val="00EC0875"/>
    <w:rsid w:val="00EC5728"/>
    <w:rsid w:val="00EC72B8"/>
    <w:rsid w:val="00ED01A4"/>
    <w:rsid w:val="00ED26E0"/>
    <w:rsid w:val="00EE1119"/>
    <w:rsid w:val="00EE26F6"/>
    <w:rsid w:val="00EF0ABA"/>
    <w:rsid w:val="00EF3B3C"/>
    <w:rsid w:val="00F12E2A"/>
    <w:rsid w:val="00F26541"/>
    <w:rsid w:val="00F268E7"/>
    <w:rsid w:val="00F30B0A"/>
    <w:rsid w:val="00F31415"/>
    <w:rsid w:val="00F34803"/>
    <w:rsid w:val="00F3596C"/>
    <w:rsid w:val="00F367DC"/>
    <w:rsid w:val="00F441AA"/>
    <w:rsid w:val="00F514AF"/>
    <w:rsid w:val="00F51557"/>
    <w:rsid w:val="00F521E0"/>
    <w:rsid w:val="00F5672D"/>
    <w:rsid w:val="00F60BC9"/>
    <w:rsid w:val="00F629CF"/>
    <w:rsid w:val="00F633D1"/>
    <w:rsid w:val="00F73E08"/>
    <w:rsid w:val="00F80D4B"/>
    <w:rsid w:val="00F816A8"/>
    <w:rsid w:val="00FA06A2"/>
    <w:rsid w:val="00FA7F10"/>
    <w:rsid w:val="00FB028B"/>
    <w:rsid w:val="00FB0A9B"/>
    <w:rsid w:val="00FB1902"/>
    <w:rsid w:val="00FB46BB"/>
    <w:rsid w:val="00FB6C72"/>
    <w:rsid w:val="00FC1353"/>
    <w:rsid w:val="00FD7B4B"/>
    <w:rsid w:val="00FE44D3"/>
    <w:rsid w:val="00FE6FD3"/>
    <w:rsid w:val="00FE7542"/>
    <w:rsid w:val="00FE7F0D"/>
    <w:rsid w:val="00FF0100"/>
    <w:rsid w:val="00FF3B62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4705"/>
  <w15:docId w15:val="{3F2BB3C2-9DAD-41FD-BBCA-5811840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33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2021-12-09T13:15:00Z</cp:lastPrinted>
  <dcterms:created xsi:type="dcterms:W3CDTF">2023-09-18T12:51:00Z</dcterms:created>
  <dcterms:modified xsi:type="dcterms:W3CDTF">2023-09-18T12:54:00Z</dcterms:modified>
</cp:coreProperties>
</file>