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740A30DF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>DĖL</w:t>
      </w:r>
      <w:r w:rsidR="00330772">
        <w:rPr>
          <w:b/>
          <w:sz w:val="24"/>
          <w:szCs w:val="24"/>
          <w:lang w:val="lt-LT"/>
        </w:rPr>
        <w:t xml:space="preserve"> ROKIŠKIO RAJONO SAVIVALDYBĖS GABIŲ MOKINIŲ IR JAUNUOLIŲ SKATINIMO PROGRAMOS TVARKOS APRAŠO PATVIRTINIMO</w:t>
      </w:r>
      <w:r w:rsidRPr="009C6AC7">
        <w:rPr>
          <w:b/>
          <w:sz w:val="24"/>
          <w:szCs w:val="24"/>
          <w:lang w:val="lt-LT"/>
        </w:rPr>
        <w:t xml:space="preserve"> 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3A0D9555" w:rsidR="00D276B0" w:rsidRPr="0017751A" w:rsidRDefault="00C05C45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rugsėjo 28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7DF70A86" w:rsidR="003F3385" w:rsidRPr="00CE3EBF" w:rsidRDefault="003F3385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 w:rsidR="007242CD">
        <w:rPr>
          <w:sz w:val="24"/>
          <w:szCs w:val="24"/>
          <w:lang w:val="lt-LT"/>
        </w:rPr>
        <w:t>Lietuvos Respublikos vietos savivaldos įstatymo</w:t>
      </w:r>
      <w:r w:rsidR="00C277F0">
        <w:rPr>
          <w:sz w:val="24"/>
          <w:szCs w:val="24"/>
          <w:lang w:val="lt-LT"/>
        </w:rPr>
        <w:t xml:space="preserve"> 6 straipsnio 6 punktu,</w:t>
      </w:r>
      <w:r w:rsidR="007242CD">
        <w:rPr>
          <w:sz w:val="24"/>
          <w:szCs w:val="24"/>
          <w:lang w:val="lt-LT"/>
        </w:rPr>
        <w:t xml:space="preserve"> </w:t>
      </w:r>
      <w:r w:rsidR="00330772">
        <w:rPr>
          <w:sz w:val="24"/>
          <w:szCs w:val="24"/>
          <w:lang w:val="lt-LT"/>
        </w:rPr>
        <w:t xml:space="preserve">16 straipsnio 1 dalimi, </w:t>
      </w:r>
      <w:r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Pr="00CE3EBF">
        <w:rPr>
          <w:sz w:val="24"/>
          <w:szCs w:val="24"/>
          <w:lang w:val="lt-LT"/>
        </w:rPr>
        <w:t xml:space="preserve"> </w:t>
      </w:r>
      <w:r w:rsidRPr="00893DBE">
        <w:rPr>
          <w:spacing w:val="28"/>
          <w:sz w:val="24"/>
          <w:szCs w:val="24"/>
          <w:lang w:val="lt-LT"/>
        </w:rPr>
        <w:t>nusprendžia</w:t>
      </w:r>
      <w:r w:rsidRPr="00CE3EBF">
        <w:rPr>
          <w:sz w:val="24"/>
          <w:szCs w:val="24"/>
          <w:lang w:val="lt-LT"/>
        </w:rPr>
        <w:t>:</w:t>
      </w:r>
    </w:p>
    <w:p w14:paraId="69D975E9" w14:textId="747A674B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986B37">
        <w:rPr>
          <w:sz w:val="24"/>
          <w:szCs w:val="24"/>
          <w:lang w:val="lt-LT"/>
        </w:rPr>
        <w:t xml:space="preserve">Patvirtinti Rokiškio rajono savivaldybės gabių mokinių ir jaunuolių skatinimo programos tvarkos aprašą </w:t>
      </w:r>
      <w:r w:rsidR="00E14408">
        <w:rPr>
          <w:sz w:val="24"/>
          <w:szCs w:val="24"/>
          <w:lang w:val="lt-LT"/>
        </w:rPr>
        <w:t>(pridedama).</w:t>
      </w:r>
    </w:p>
    <w:p w14:paraId="51E488A7" w14:textId="6293FFF7" w:rsidR="00DC7BD8" w:rsidRDefault="005B4D9D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C56ED">
        <w:rPr>
          <w:sz w:val="24"/>
          <w:szCs w:val="24"/>
          <w:lang w:val="lt-LT"/>
        </w:rPr>
        <w:t xml:space="preserve">. </w:t>
      </w:r>
      <w:r w:rsidR="00DC7BD8" w:rsidRPr="00D23982">
        <w:rPr>
          <w:sz w:val="24"/>
          <w:szCs w:val="24"/>
          <w:lang w:val="lt-LT"/>
        </w:rPr>
        <w:t>Įgalioti R</w:t>
      </w:r>
      <w:r w:rsidR="00DC7BD8">
        <w:rPr>
          <w:sz w:val="24"/>
          <w:szCs w:val="24"/>
          <w:lang w:val="lt-LT"/>
        </w:rPr>
        <w:t>okiškio rajono savivaldybės merą savivaldybės</w:t>
      </w:r>
      <w:r w:rsidR="00DC7BD8" w:rsidRPr="00D23982">
        <w:rPr>
          <w:sz w:val="24"/>
          <w:szCs w:val="24"/>
          <w:lang w:val="lt-LT"/>
        </w:rPr>
        <w:t xml:space="preserve"> tarybos vardu pasirašyt</w:t>
      </w:r>
      <w:r w:rsidR="00DC7BD8">
        <w:rPr>
          <w:sz w:val="24"/>
          <w:szCs w:val="24"/>
          <w:lang w:val="lt-LT"/>
        </w:rPr>
        <w:t>i sutartis su</w:t>
      </w:r>
      <w:r w:rsidR="00DC7BD8" w:rsidRPr="00BC0BCF">
        <w:rPr>
          <w:sz w:val="24"/>
          <w:szCs w:val="24"/>
          <w:lang w:val="lt-LT"/>
        </w:rPr>
        <w:t xml:space="preserve"> </w:t>
      </w:r>
      <w:r w:rsidR="00DC7BD8">
        <w:rPr>
          <w:sz w:val="24"/>
          <w:szCs w:val="24"/>
          <w:lang w:val="lt-LT"/>
        </w:rPr>
        <w:t>Rokiškio rajono savivaldybės gabių mokinių ir jaunuolių skatinimo programos</w:t>
      </w:r>
      <w:r w:rsidR="00627B2C">
        <w:rPr>
          <w:sz w:val="24"/>
          <w:szCs w:val="24"/>
          <w:lang w:val="lt-LT"/>
        </w:rPr>
        <w:t xml:space="preserve"> rėmėjais ir gabiais jaunuoliais</w:t>
      </w:r>
      <w:r w:rsidR="00DC7BD8">
        <w:rPr>
          <w:sz w:val="24"/>
          <w:szCs w:val="24"/>
          <w:lang w:val="lt-LT"/>
        </w:rPr>
        <w:t xml:space="preserve"> (arba jų teisėtais atstovais)</w:t>
      </w:r>
      <w:r w:rsidR="00DC7BD8" w:rsidRPr="00D23982">
        <w:rPr>
          <w:sz w:val="24"/>
          <w:szCs w:val="24"/>
          <w:lang w:val="lt-LT"/>
        </w:rPr>
        <w:t>.</w:t>
      </w:r>
    </w:p>
    <w:p w14:paraId="79A57CF3" w14:textId="08F37D53" w:rsidR="003D6F7E" w:rsidRDefault="00DC7BD8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="005C56ED">
        <w:rPr>
          <w:sz w:val="24"/>
          <w:szCs w:val="24"/>
          <w:lang w:val="lt-LT"/>
        </w:rPr>
        <w:t>Pripažinti netekusiu galios</w:t>
      </w:r>
      <w:r w:rsidR="003D6F7E">
        <w:rPr>
          <w:sz w:val="24"/>
          <w:szCs w:val="24"/>
          <w:lang w:val="lt-LT"/>
        </w:rPr>
        <w:t xml:space="preserve"> Rokiškio rajon</w:t>
      </w:r>
      <w:r w:rsidR="005C56ED">
        <w:rPr>
          <w:sz w:val="24"/>
          <w:szCs w:val="24"/>
          <w:lang w:val="lt-LT"/>
        </w:rPr>
        <w:t>o savivaldybės tarybos</w:t>
      </w:r>
      <w:r w:rsidR="008B793A">
        <w:rPr>
          <w:sz w:val="24"/>
          <w:szCs w:val="24"/>
          <w:lang w:val="lt-LT"/>
        </w:rPr>
        <w:t xml:space="preserve"> 2021 m. balandžio 30 d. sprendimą Nr. TS-103 „Dėl Rokiškio rajono savivaldybės jaunųjų talentų rėmimo programos“.</w:t>
      </w:r>
    </w:p>
    <w:p w14:paraId="4CB97B75" w14:textId="1D9219C6" w:rsidR="00295FBB" w:rsidRPr="00295FBB" w:rsidRDefault="00295FBB" w:rsidP="00D276B0">
      <w:pPr>
        <w:ind w:firstLine="851"/>
        <w:jc w:val="both"/>
        <w:rPr>
          <w:sz w:val="24"/>
          <w:szCs w:val="24"/>
          <w:lang w:val="lt-LT"/>
        </w:rPr>
      </w:pPr>
      <w:r w:rsidRPr="002F6708">
        <w:rPr>
          <w:sz w:val="24"/>
          <w:szCs w:val="24"/>
          <w:lang w:val="lt-LT"/>
        </w:rPr>
        <w:t xml:space="preserve"> 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2F6708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5" w14:textId="77777777" w:rsidR="00D276B0" w:rsidRPr="002F6708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6" w14:textId="77777777" w:rsidR="00D276B0" w:rsidRPr="002F6708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7" w14:textId="77777777" w:rsidR="00D276B0" w:rsidRPr="002F6708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158532" w14:textId="64104ED7" w:rsidR="006A2DAF" w:rsidRPr="002F6708" w:rsidRDefault="006A2DAF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0AD7ECC" w14:textId="7AE63923" w:rsidR="00A25805" w:rsidRPr="002F670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D2AFC88" w14:textId="2526E153" w:rsidR="00A25805" w:rsidRPr="002F670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20C2ACF4" w14:textId="6771C06A" w:rsidR="00A25805" w:rsidRPr="002F670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11EF900E" w14:textId="2E7631FE" w:rsidR="00A25805" w:rsidRPr="002F670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768AD00" w14:textId="55C196AA" w:rsidR="00A25805" w:rsidRPr="002F670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49C57FF" w14:textId="77777777" w:rsidR="00A519EA" w:rsidRPr="002F6708" w:rsidRDefault="00A519EA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2CE8CB9F" w14:textId="77777777" w:rsidR="00A519EA" w:rsidRPr="002F6708" w:rsidRDefault="00A519EA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422A61ED" w14:textId="77777777" w:rsidR="003D3AB7" w:rsidRPr="002F6708" w:rsidRDefault="003D3AB7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EFB8641" w14:textId="77777777" w:rsidR="003D3AB7" w:rsidRPr="002F6708" w:rsidRDefault="003D3AB7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9D86182" w14:textId="77777777" w:rsidR="00A519EA" w:rsidRPr="002F6708" w:rsidRDefault="00A519EA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720573" w14:textId="77777777" w:rsidR="00AF61B4" w:rsidRPr="002F6708" w:rsidRDefault="00AF61B4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A04967" w14:textId="77777777" w:rsidR="006B2430" w:rsidRPr="002F6708" w:rsidRDefault="006B243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72CAA4B" w14:textId="77777777" w:rsidR="006B2430" w:rsidRPr="002F6708" w:rsidRDefault="006B243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478DC9BA" w14:textId="77777777" w:rsidR="006B2430" w:rsidRPr="002F6708" w:rsidRDefault="006B243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2580AD2E" w14:textId="77777777" w:rsidR="006B2430" w:rsidRPr="002F6708" w:rsidRDefault="006B243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5480718F" w14:textId="77777777" w:rsidR="006B2430" w:rsidRPr="002F6708" w:rsidRDefault="006B243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516CE7E" w14:textId="77777777" w:rsidR="00C833EB" w:rsidRPr="002F6708" w:rsidRDefault="00C833EB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EBDE466" w14:textId="55F02BCB" w:rsidR="00A25805" w:rsidRPr="002F670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E3A8F1E" w14:textId="6791455E" w:rsidR="00A25805" w:rsidRPr="002F670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3506DD" w14:textId="2469CEA1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r w:rsidR="00066845">
        <w:rPr>
          <w:sz w:val="24"/>
          <w:szCs w:val="24"/>
          <w:lang w:val="lt-LT"/>
        </w:rPr>
        <w:t>Elmonienė</w:t>
      </w:r>
    </w:p>
    <w:p w14:paraId="68C5472C" w14:textId="3B6ADA09" w:rsidR="00D276B0" w:rsidRDefault="00D276B0" w:rsidP="009223F8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lastRenderedPageBreak/>
        <w:t>SPRENDIMO</w:t>
      </w:r>
      <w:r w:rsidRPr="00963D1D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CC0500" w:rsidRPr="009C6AC7">
        <w:rPr>
          <w:b/>
          <w:sz w:val="24"/>
          <w:szCs w:val="24"/>
          <w:lang w:val="lt-LT"/>
        </w:rPr>
        <w:t xml:space="preserve">DĖL </w:t>
      </w:r>
      <w:r w:rsidR="006B2430">
        <w:rPr>
          <w:b/>
          <w:sz w:val="24"/>
          <w:szCs w:val="24"/>
          <w:lang w:val="lt-LT"/>
        </w:rPr>
        <w:t xml:space="preserve">ROKIŠKIO RAJONO SAVIVALDYBĖS GABIŲ MOKINIŲ IR JAUNUOLIŲ SKATINIMO PROGRAMOS TVARKOS APRAŠO </w:t>
      </w:r>
      <w:r w:rsidR="00CC0500">
        <w:rPr>
          <w:b/>
          <w:sz w:val="24"/>
          <w:szCs w:val="24"/>
          <w:lang w:val="lt-LT"/>
        </w:rPr>
        <w:t>PATVIRTINIMO</w:t>
      </w:r>
      <w:r w:rsidRPr="0097237D">
        <w:rPr>
          <w:b/>
          <w:sz w:val="24"/>
          <w:szCs w:val="24"/>
          <w:lang w:val="lt-LT"/>
        </w:rPr>
        <w:t xml:space="preserve">“ </w:t>
      </w:r>
    </w:p>
    <w:p w14:paraId="68C5472D" w14:textId="77777777" w:rsidR="00D276B0" w:rsidRDefault="00D276B0" w:rsidP="00D276B0">
      <w:pPr>
        <w:jc w:val="center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16C44FE0" w14:textId="77777777" w:rsidR="008C6CF0" w:rsidRDefault="008C6CF0" w:rsidP="00D276B0">
      <w:pPr>
        <w:jc w:val="center"/>
        <w:rPr>
          <w:b/>
          <w:sz w:val="24"/>
          <w:szCs w:val="24"/>
          <w:lang w:val="lt-LT"/>
        </w:rPr>
      </w:pPr>
    </w:p>
    <w:p w14:paraId="1772646A" w14:textId="0D3B5D18" w:rsidR="008C6CF0" w:rsidRDefault="007F0BFE" w:rsidP="008C6CF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rugsėjo</w:t>
      </w:r>
      <w:r w:rsidR="008C6CF0" w:rsidRPr="006927F8">
        <w:rPr>
          <w:sz w:val="24"/>
          <w:szCs w:val="24"/>
          <w:lang w:val="lt-LT"/>
        </w:rPr>
        <w:t xml:space="preserve"> </w:t>
      </w:r>
      <w:r w:rsidR="006B2430">
        <w:rPr>
          <w:sz w:val="24"/>
          <w:szCs w:val="24"/>
          <w:lang w:val="lt-LT"/>
        </w:rPr>
        <w:t xml:space="preserve">14 </w:t>
      </w:r>
      <w:r w:rsidR="008C6CF0" w:rsidRPr="006927F8">
        <w:rPr>
          <w:sz w:val="24"/>
          <w:szCs w:val="24"/>
          <w:lang w:val="lt-LT"/>
        </w:rPr>
        <w:t>d.</w:t>
      </w:r>
    </w:p>
    <w:p w14:paraId="1A82F9A5" w14:textId="77777777" w:rsidR="008C6CF0" w:rsidRDefault="008C6CF0" w:rsidP="008C6CF0">
      <w:pPr>
        <w:jc w:val="center"/>
        <w:rPr>
          <w:sz w:val="24"/>
          <w:szCs w:val="24"/>
          <w:lang w:val="lt-LT"/>
        </w:rPr>
      </w:pPr>
    </w:p>
    <w:p w14:paraId="2DAFFF31" w14:textId="77777777" w:rsidR="008C6CF0" w:rsidRDefault="008C6CF0" w:rsidP="008C6CF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Rita Elmonienė, Švietimo ir sporto skyriaus vedėjo pavaduotoja.</w:t>
      </w:r>
    </w:p>
    <w:p w14:paraId="53DDC2E2" w14:textId="455A26E7" w:rsidR="008C6CF0" w:rsidRDefault="008C6CF0" w:rsidP="008C6CF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2F6708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 Aurimas Laužadis, Švietimo ir sporto skyriaus vedėjas.</w:t>
      </w:r>
    </w:p>
    <w:p w14:paraId="0438F096" w14:textId="77777777" w:rsidR="008C6CF0" w:rsidRPr="006E3D5D" w:rsidRDefault="008C6CF0" w:rsidP="00D276B0">
      <w:pPr>
        <w:jc w:val="center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31"/>
        <w:gridCol w:w="6436"/>
      </w:tblGrid>
      <w:tr w:rsidR="00CC2E7B" w14:paraId="5FE1DB6A" w14:textId="77777777" w:rsidTr="00CC0EF9">
        <w:tc>
          <w:tcPr>
            <w:tcW w:w="288" w:type="dxa"/>
          </w:tcPr>
          <w:p w14:paraId="6070864E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33381266" w14:textId="58168C2E" w:rsidR="00CC2E7B" w:rsidRDefault="00CC2E7B" w:rsidP="00D35E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28B5C20B" w14:textId="5E52DA2D" w:rsidR="00592816" w:rsidRDefault="000818D3" w:rsidP="002E74DF">
            <w:pPr>
              <w:pStyle w:val="Pagrindinistekstas"/>
              <w:widowControl w:val="0"/>
              <w:tabs>
                <w:tab w:val="left" w:pos="720"/>
                <w:tab w:val="left" w:pos="180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Patvirtinti Rokiškio rajono savivaldybės gabių mokinių ir jaunuolių skati</w:t>
            </w:r>
            <w:r w:rsidR="00F27B72">
              <w:rPr>
                <w:sz w:val="24"/>
                <w:szCs w:val="24"/>
              </w:rPr>
              <w:t>nimo programos tvarkos aprašą; į</w:t>
            </w:r>
            <w:r w:rsidRPr="00D23982">
              <w:rPr>
                <w:sz w:val="24"/>
                <w:szCs w:val="24"/>
              </w:rPr>
              <w:t>galioti R</w:t>
            </w:r>
            <w:r>
              <w:rPr>
                <w:sz w:val="24"/>
                <w:szCs w:val="24"/>
              </w:rPr>
              <w:t>okiškio rajono savivaldybės merą savivaldybės</w:t>
            </w:r>
            <w:r w:rsidRPr="00D23982">
              <w:rPr>
                <w:sz w:val="24"/>
                <w:szCs w:val="24"/>
              </w:rPr>
              <w:t xml:space="preserve"> tarybos vardu pasirašyt</w:t>
            </w:r>
            <w:r>
              <w:rPr>
                <w:sz w:val="24"/>
                <w:szCs w:val="24"/>
              </w:rPr>
              <w:t>i sutartis su</w:t>
            </w:r>
            <w:r w:rsidRPr="00BC0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Rokiškio rajono savivaldybės gabių mokinių ir jaunuolių skatinimo programos</w:t>
            </w:r>
            <w:r w:rsidR="00E55B8B">
              <w:rPr>
                <w:sz w:val="24"/>
                <w:szCs w:val="24"/>
              </w:rPr>
              <w:t xml:space="preserve"> rėmėjais ir gabiais jaunuoliais</w:t>
            </w:r>
            <w:r>
              <w:rPr>
                <w:sz w:val="24"/>
                <w:szCs w:val="24"/>
              </w:rPr>
              <w:t xml:space="preserve"> (arba jų teisėtais atstovais)</w:t>
            </w:r>
            <w:r w:rsidR="00F27B72">
              <w:rPr>
                <w:sz w:val="24"/>
                <w:szCs w:val="24"/>
              </w:rPr>
              <w:t>; p</w:t>
            </w:r>
            <w:r w:rsidR="00E47983">
              <w:rPr>
                <w:sz w:val="24"/>
                <w:szCs w:val="24"/>
              </w:rPr>
              <w:t>ripažinti netekusiu galios Rokiškio rajono savivaldybės tarybos 2021 m. balandžio 30 d. sprendimą Nr. TS-103 „Dėl Rokiškio rajono savivaldybės jaunųjų talentų rėmimo programos“.</w:t>
            </w:r>
          </w:p>
        </w:tc>
      </w:tr>
      <w:tr w:rsidR="00CC2E7B" w:rsidRPr="002F6708" w14:paraId="5705E567" w14:textId="77777777" w:rsidTr="00CC0EF9">
        <w:trPr>
          <w:trHeight w:val="1498"/>
        </w:trPr>
        <w:tc>
          <w:tcPr>
            <w:tcW w:w="288" w:type="dxa"/>
          </w:tcPr>
          <w:p w14:paraId="76AB4CEB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4B2C44A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9211A87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0603B079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</w:p>
          <w:p w14:paraId="5695B625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</w:p>
          <w:p w14:paraId="48799F61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CACBA10" w14:textId="77777777" w:rsidR="003F5372" w:rsidRDefault="005B0342" w:rsidP="00E47983">
            <w:pPr>
              <w:jc w:val="both"/>
              <w:rPr>
                <w:sz w:val="24"/>
                <w:szCs w:val="24"/>
                <w:lang w:val="lt-LT"/>
              </w:rPr>
            </w:pPr>
            <w:r w:rsidRPr="00A41194">
              <w:rPr>
                <w:sz w:val="24"/>
                <w:szCs w:val="24"/>
                <w:lang w:val="lt-LT"/>
              </w:rPr>
              <w:t>Lietuvos Respub</w:t>
            </w:r>
            <w:r>
              <w:rPr>
                <w:sz w:val="24"/>
                <w:szCs w:val="24"/>
                <w:lang w:val="lt-LT"/>
              </w:rPr>
              <w:t>likos vietos savivaldos įstatymas</w:t>
            </w:r>
            <w:r w:rsidR="006750C8">
              <w:rPr>
                <w:sz w:val="24"/>
                <w:szCs w:val="24"/>
                <w:lang w:val="lt-LT"/>
              </w:rPr>
              <w:t>, Rokiškio rajono savivaldybės tarybos 2021 m. balandžio 30 d. sprendimas Nr. TS-103 „Dėl Rokiškio rajono savivaldybės jaunųjų talentų rėmimo programos“.</w:t>
            </w:r>
          </w:p>
          <w:p w14:paraId="7CE42254" w14:textId="6891298A" w:rsidR="006750C8" w:rsidRDefault="006750C8" w:rsidP="00E04677">
            <w:pPr>
              <w:pStyle w:val="Betarp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Parengtas sprendimo projektas, kuriame teikiama </w:t>
            </w:r>
            <w:r w:rsidR="008B1EA4">
              <w:rPr>
                <w:sz w:val="24"/>
                <w:szCs w:val="24"/>
                <w:lang w:val="lt-LT"/>
              </w:rPr>
              <w:t>tvirtinti</w:t>
            </w:r>
            <w:r>
              <w:rPr>
                <w:sz w:val="24"/>
                <w:szCs w:val="24"/>
                <w:lang w:val="lt-LT"/>
              </w:rPr>
              <w:t xml:space="preserve"> Rokiškio rajono savivaldybės gabių mokinių ir jaunuolių skatinimo programos tvarkos aprašas (toliau – Aprašas).</w:t>
            </w:r>
            <w:r w:rsidR="00CB75E1">
              <w:rPr>
                <w:sz w:val="24"/>
                <w:szCs w:val="24"/>
                <w:lang w:val="lt-LT"/>
              </w:rPr>
              <w:t xml:space="preserve"> Aprašas nustato savivaldybės mokyklų</w:t>
            </w:r>
            <w:r w:rsidR="00CB75E1" w:rsidRPr="00CB75E1">
              <w:rPr>
                <w:sz w:val="24"/>
                <w:szCs w:val="24"/>
                <w:lang w:val="lt-LT"/>
              </w:rPr>
              <w:t xml:space="preserve"> puikiai besimok</w:t>
            </w:r>
            <w:r w:rsidR="00CB18E6">
              <w:rPr>
                <w:sz w:val="24"/>
                <w:szCs w:val="24"/>
                <w:lang w:val="lt-LT"/>
              </w:rPr>
              <w:t>antiems ir gabiems mokiniams,</w:t>
            </w:r>
            <w:r w:rsidR="00CB75E1" w:rsidRPr="00CB75E1">
              <w:rPr>
                <w:sz w:val="24"/>
                <w:szCs w:val="24"/>
                <w:lang w:val="lt-LT"/>
              </w:rPr>
              <w:t xml:space="preserve"> abiturientams</w:t>
            </w:r>
            <w:r w:rsidR="00CB18E6">
              <w:rPr>
                <w:sz w:val="24"/>
                <w:szCs w:val="24"/>
                <w:lang w:val="lt-LT"/>
              </w:rPr>
              <w:t xml:space="preserve"> ir gabiems jaunuoliams skiriamų premijų</w:t>
            </w:r>
            <w:r w:rsidR="00CB75E1" w:rsidRPr="00CB75E1">
              <w:rPr>
                <w:sz w:val="24"/>
                <w:szCs w:val="24"/>
                <w:lang w:val="lt-LT"/>
              </w:rPr>
              <w:t xml:space="preserve"> dydžius, s</w:t>
            </w:r>
            <w:r w:rsidR="00302BE1">
              <w:rPr>
                <w:sz w:val="24"/>
                <w:szCs w:val="24"/>
                <w:lang w:val="lt-LT"/>
              </w:rPr>
              <w:t>kyrimo tvarką</w:t>
            </w:r>
            <w:r w:rsidR="00CB75E1" w:rsidRPr="00CB75E1">
              <w:rPr>
                <w:sz w:val="24"/>
                <w:szCs w:val="24"/>
                <w:lang w:val="lt-LT"/>
              </w:rPr>
              <w:t>.</w:t>
            </w:r>
            <w:r w:rsidR="008226DA" w:rsidRPr="002F6708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8226DA" w:rsidRPr="008226DA">
              <w:rPr>
                <w:color w:val="000000"/>
                <w:sz w:val="24"/>
                <w:szCs w:val="24"/>
                <w:lang w:val="lt-LT"/>
              </w:rPr>
              <w:t xml:space="preserve">Programos paskirtis – įvertinti mokinių mokslo metų pasiekimus, </w:t>
            </w:r>
            <w:r w:rsidR="008226DA" w:rsidRPr="008226DA">
              <w:rPr>
                <w:sz w:val="24"/>
                <w:szCs w:val="24"/>
                <w:lang w:val="lt-LT"/>
              </w:rPr>
              <w:t>paskatinti aukštą motyvaciją turinčius, gabius mokinius bei sudaryti galimybę gabiems jaunuoliams dalyvauti tarptautinėse olimpiadose, konkursuose, parodose, varžybose ir kt.</w:t>
            </w:r>
            <w:r w:rsidR="008226DA" w:rsidRPr="002F6708">
              <w:rPr>
                <w:sz w:val="24"/>
                <w:szCs w:val="24"/>
                <w:lang w:val="lt-LT"/>
              </w:rPr>
              <w:t xml:space="preserve">  </w:t>
            </w:r>
          </w:p>
        </w:tc>
      </w:tr>
      <w:tr w:rsidR="00CC2E7B" w:rsidRPr="002F6708" w14:paraId="45149C6A" w14:textId="77777777" w:rsidTr="00CC0EF9">
        <w:tc>
          <w:tcPr>
            <w:tcW w:w="288" w:type="dxa"/>
          </w:tcPr>
          <w:p w14:paraId="183E880C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6B617879" w14:textId="1443FA23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557B2E5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076B542" w14:textId="43C0A21B" w:rsidR="00CC2E7B" w:rsidRDefault="00026D52" w:rsidP="007A70D1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</w:t>
            </w:r>
            <w:r w:rsidRPr="00026D52">
              <w:rPr>
                <w:sz w:val="24"/>
                <w:szCs w:val="24"/>
                <w:lang w:val="lt-LT"/>
              </w:rPr>
              <w:t xml:space="preserve">vertinti ir </w:t>
            </w:r>
            <w:r w:rsidR="009475B3">
              <w:rPr>
                <w:sz w:val="24"/>
                <w:szCs w:val="24"/>
                <w:lang w:val="lt-LT"/>
              </w:rPr>
              <w:t>paskatinti gabūs</w:t>
            </w:r>
            <w:r w:rsidRPr="00026D52">
              <w:rPr>
                <w:sz w:val="24"/>
                <w:szCs w:val="24"/>
                <w:lang w:val="lt-LT"/>
              </w:rPr>
              <w:t xml:space="preserve"> savivaldybės </w:t>
            </w:r>
            <w:r w:rsidR="009475B3">
              <w:rPr>
                <w:sz w:val="24"/>
                <w:szCs w:val="24"/>
                <w:lang w:val="lt-LT"/>
              </w:rPr>
              <w:t>mokyklose besimokantys mokiniai</w:t>
            </w:r>
            <w:r w:rsidRPr="00026D52">
              <w:rPr>
                <w:sz w:val="24"/>
                <w:szCs w:val="24"/>
                <w:lang w:val="lt-LT"/>
              </w:rPr>
              <w:t>, per vi</w:t>
            </w:r>
            <w:r w:rsidR="009475B3">
              <w:rPr>
                <w:sz w:val="24"/>
                <w:szCs w:val="24"/>
                <w:lang w:val="lt-LT"/>
              </w:rPr>
              <w:t>enerius mokslo metus pasiekę</w:t>
            </w:r>
            <w:r w:rsidRPr="00026D52">
              <w:rPr>
                <w:sz w:val="24"/>
                <w:szCs w:val="24"/>
                <w:lang w:val="lt-LT"/>
              </w:rPr>
              <w:t xml:space="preserve"> puikių rezulta</w:t>
            </w:r>
            <w:r w:rsidR="007A70D1">
              <w:rPr>
                <w:sz w:val="24"/>
                <w:szCs w:val="24"/>
                <w:lang w:val="lt-LT"/>
              </w:rPr>
              <w:t>tų akademinėje veikloje. Sudaryta galimybė</w:t>
            </w:r>
            <w:r w:rsidR="007A70D1" w:rsidRPr="00565FB2">
              <w:rPr>
                <w:sz w:val="24"/>
                <w:lang w:val="lt-LT"/>
              </w:rPr>
              <w:t xml:space="preserve"> talentingam jaunimui, dalyvaujančiam tarptautinėse olimpiadose, konkursuose, parodose ir kituose prestižiniuose renginiuose garsinti mūsų kraštą. </w:t>
            </w:r>
          </w:p>
        </w:tc>
      </w:tr>
      <w:tr w:rsidR="00CC2E7B" w:rsidRPr="00910B68" w14:paraId="27EE7003" w14:textId="77777777" w:rsidTr="00CC0EF9">
        <w:tc>
          <w:tcPr>
            <w:tcW w:w="288" w:type="dxa"/>
          </w:tcPr>
          <w:p w14:paraId="42C15684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574E1489" w14:textId="731562AD" w:rsidR="00CC2E7B" w:rsidRDefault="00CC2E7B" w:rsidP="00D4022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2512659" w14:textId="72E9269A" w:rsidR="00E56E46" w:rsidRDefault="00E56E46" w:rsidP="00D445A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Planuojamas programos lėšų poreikis – 25000 Eur.</w:t>
            </w:r>
          </w:p>
          <w:p w14:paraId="0A70E42E" w14:textId="09F7A11E" w:rsidR="00CC2E7B" w:rsidRPr="00910B68" w:rsidRDefault="00D445AD" w:rsidP="00E56E46">
            <w:pPr>
              <w:pStyle w:val="Default"/>
              <w:jc w:val="both"/>
            </w:pPr>
            <w:r>
              <w:rPr>
                <w:bCs/>
              </w:rPr>
              <w:t>Savivaldybės biudžeto (50 proc.) ir</w:t>
            </w:r>
            <w:r w:rsidRPr="002C33D0">
              <w:rPr>
                <w:bCs/>
              </w:rPr>
              <w:t xml:space="preserve"> </w:t>
            </w:r>
            <w:r>
              <w:rPr>
                <w:bCs/>
              </w:rPr>
              <w:t>programos rėmėjų (50 proc.) lėšos.</w:t>
            </w:r>
          </w:p>
        </w:tc>
      </w:tr>
      <w:tr w:rsidR="00CC2E7B" w14:paraId="13407DF6" w14:textId="77777777" w:rsidTr="00CC0EF9">
        <w:tc>
          <w:tcPr>
            <w:tcW w:w="288" w:type="dxa"/>
          </w:tcPr>
          <w:p w14:paraId="014BD885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5BE06FC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78CE52C" w14:textId="539BD6FB" w:rsidR="00CC2E7B" w:rsidRDefault="00F573FB" w:rsidP="00BD3200">
            <w:pPr>
              <w:jc w:val="both"/>
              <w:rPr>
                <w:sz w:val="24"/>
                <w:szCs w:val="24"/>
                <w:lang w:val="lt-LT"/>
              </w:rPr>
            </w:pPr>
            <w:r w:rsidRPr="00C026DE">
              <w:rPr>
                <w:sz w:val="24"/>
                <w:szCs w:val="24"/>
                <w:lang w:val="lt-LT"/>
              </w:rPr>
              <w:t>Atliktas teisės akto projekto antikorupcinis vertinimas, parengta pažyma.</w:t>
            </w:r>
          </w:p>
        </w:tc>
      </w:tr>
      <w:tr w:rsidR="00CC2E7B" w14:paraId="412EF2BB" w14:textId="77777777" w:rsidTr="00CC0EF9">
        <w:tc>
          <w:tcPr>
            <w:tcW w:w="288" w:type="dxa"/>
          </w:tcPr>
          <w:p w14:paraId="2C2D09F4" w14:textId="77777777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85E386A" w14:textId="616546D0" w:rsidR="00CC2E7B" w:rsidRDefault="00CC2E7B" w:rsidP="006C433B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2BE14E84" w14:textId="77777777" w:rsidR="00CD1075" w:rsidRDefault="002B52E3" w:rsidP="00F66D9A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Mokyklos pateikė informaciją apie puikiai besimokančius mokinius (5</w:t>
            </w:r>
            <w:r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>
              <w:rPr>
                <w:color w:val="000000"/>
                <w:sz w:val="24"/>
                <w:szCs w:val="24"/>
                <w:lang w:val="lt-LT"/>
              </w:rPr>
              <w:t>4g kl.)</w:t>
            </w:r>
            <w:r w:rsidR="00E0066B">
              <w:rPr>
                <w:color w:val="000000"/>
                <w:sz w:val="24"/>
                <w:szCs w:val="24"/>
                <w:lang w:val="lt-LT"/>
              </w:rPr>
              <w:t>:</w:t>
            </w:r>
            <w:r>
              <w:rPr>
                <w:sz w:val="24"/>
                <w:szCs w:val="24"/>
                <w:lang w:val="lt-LT"/>
              </w:rPr>
              <w:t xml:space="preserve"> 2020</w:t>
            </w:r>
            <w:r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>
              <w:rPr>
                <w:color w:val="000000"/>
                <w:sz w:val="24"/>
                <w:szCs w:val="24"/>
                <w:lang w:val="lt-LT"/>
              </w:rPr>
              <w:t xml:space="preserve">2021 m. m. </w:t>
            </w:r>
            <w:r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>
              <w:rPr>
                <w:color w:val="000000"/>
                <w:sz w:val="24"/>
                <w:szCs w:val="24"/>
                <w:lang w:val="lt-LT"/>
              </w:rPr>
              <w:t xml:space="preserve"> 39; 2021</w:t>
            </w:r>
            <w:r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>
              <w:rPr>
                <w:color w:val="000000"/>
                <w:sz w:val="24"/>
                <w:szCs w:val="24"/>
                <w:lang w:val="lt-LT"/>
              </w:rPr>
              <w:t xml:space="preserve">2022 m. m. </w:t>
            </w:r>
            <w:r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>
              <w:rPr>
                <w:color w:val="000000"/>
                <w:sz w:val="24"/>
                <w:szCs w:val="24"/>
                <w:lang w:val="lt-LT"/>
              </w:rPr>
              <w:t xml:space="preserve"> 33; 2022</w:t>
            </w:r>
            <w:r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>
              <w:rPr>
                <w:color w:val="000000"/>
                <w:sz w:val="24"/>
                <w:szCs w:val="24"/>
                <w:lang w:val="lt-LT"/>
              </w:rPr>
              <w:t xml:space="preserve">2023 m. m. </w:t>
            </w:r>
            <w:r w:rsidR="00A128B9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A128B9">
              <w:rPr>
                <w:color w:val="000000"/>
                <w:sz w:val="24"/>
                <w:szCs w:val="24"/>
                <w:lang w:val="lt-LT"/>
              </w:rPr>
              <w:t xml:space="preserve"> 26</w:t>
            </w:r>
            <w:r w:rsidR="00921D22">
              <w:rPr>
                <w:color w:val="000000"/>
                <w:sz w:val="24"/>
                <w:szCs w:val="24"/>
                <w:lang w:val="lt-LT"/>
              </w:rPr>
              <w:t xml:space="preserve"> (</w:t>
            </w:r>
            <w:proofErr w:type="spellStart"/>
            <w:r w:rsidR="00921D22">
              <w:rPr>
                <w:color w:val="000000"/>
                <w:sz w:val="24"/>
                <w:szCs w:val="24"/>
                <w:lang w:val="lt-LT"/>
              </w:rPr>
              <w:t>vid</w:t>
            </w:r>
            <w:proofErr w:type="spellEnd"/>
            <w:r w:rsidR="00921D22">
              <w:rPr>
                <w:color w:val="000000"/>
                <w:sz w:val="24"/>
                <w:szCs w:val="24"/>
                <w:lang w:val="lt-LT"/>
              </w:rPr>
              <w:t xml:space="preserve">. skaičius per 3 m. m. </w:t>
            </w:r>
            <w:r w:rsidR="00017BCF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017BCF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921D22">
              <w:rPr>
                <w:color w:val="000000"/>
                <w:sz w:val="24"/>
                <w:szCs w:val="24"/>
                <w:lang w:val="lt-LT"/>
              </w:rPr>
              <w:t>33 mokiniai (planu</w:t>
            </w:r>
            <w:r w:rsidR="00CD1075">
              <w:rPr>
                <w:color w:val="000000"/>
                <w:sz w:val="24"/>
                <w:szCs w:val="24"/>
                <w:lang w:val="lt-LT"/>
              </w:rPr>
              <w:t>ojamos lėšos premijoms</w:t>
            </w:r>
            <w:r w:rsidR="00921D22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921D22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921D22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921D22" w:rsidRPr="000342D1">
              <w:rPr>
                <w:b/>
                <w:color w:val="000000"/>
                <w:sz w:val="24"/>
                <w:szCs w:val="24"/>
                <w:lang w:val="lt-LT"/>
              </w:rPr>
              <w:t>16500 Eur</w:t>
            </w:r>
            <w:r w:rsidR="00921D22">
              <w:rPr>
                <w:color w:val="000000"/>
                <w:sz w:val="24"/>
                <w:szCs w:val="24"/>
                <w:lang w:val="lt-LT"/>
              </w:rPr>
              <w:t>)</w:t>
            </w:r>
            <w:r w:rsidR="00CD1075">
              <w:rPr>
                <w:color w:val="000000"/>
                <w:sz w:val="24"/>
                <w:szCs w:val="24"/>
                <w:lang w:val="lt-LT"/>
              </w:rPr>
              <w:t>.</w:t>
            </w:r>
          </w:p>
          <w:p w14:paraId="20E05575" w14:textId="7A17FD0F" w:rsidR="000342D1" w:rsidRDefault="00352483" w:rsidP="00F66D9A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Iš v</w:t>
            </w:r>
            <w:r w:rsidR="00D55943">
              <w:rPr>
                <w:color w:val="000000"/>
                <w:sz w:val="24"/>
                <w:szCs w:val="24"/>
                <w:lang w:val="lt-LT"/>
              </w:rPr>
              <w:t xml:space="preserve">alstybinių brandos egzaminų gautų „šimtukų“ skaičius: 2021 m. </w:t>
            </w:r>
            <w:r w:rsidR="00D55943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D55943">
              <w:rPr>
                <w:color w:val="000000"/>
                <w:sz w:val="24"/>
                <w:szCs w:val="24"/>
                <w:lang w:val="lt-LT"/>
              </w:rPr>
              <w:t xml:space="preserve"> 11; 2022 m. </w:t>
            </w:r>
            <w:r w:rsidR="00D55943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D55943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017BCF">
              <w:rPr>
                <w:color w:val="000000"/>
                <w:sz w:val="24"/>
                <w:szCs w:val="24"/>
                <w:lang w:val="lt-LT"/>
              </w:rPr>
              <w:t xml:space="preserve">5; 2023 m. </w:t>
            </w:r>
            <w:r w:rsidR="00017BCF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5349FE">
              <w:rPr>
                <w:color w:val="000000"/>
                <w:sz w:val="24"/>
                <w:szCs w:val="24"/>
                <w:lang w:val="lt-LT"/>
              </w:rPr>
              <w:t xml:space="preserve"> 7 (</w:t>
            </w:r>
            <w:proofErr w:type="spellStart"/>
            <w:r w:rsidR="005349FE">
              <w:rPr>
                <w:color w:val="000000"/>
                <w:sz w:val="24"/>
                <w:szCs w:val="24"/>
                <w:lang w:val="lt-LT"/>
              </w:rPr>
              <w:t>vid</w:t>
            </w:r>
            <w:proofErr w:type="spellEnd"/>
            <w:r w:rsidR="005349FE">
              <w:rPr>
                <w:color w:val="000000"/>
                <w:sz w:val="24"/>
                <w:szCs w:val="24"/>
                <w:lang w:val="lt-LT"/>
              </w:rPr>
              <w:t xml:space="preserve">. „šimtukų“ skaičius per 3 metus </w:t>
            </w:r>
            <w:r w:rsidR="005349FE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5349FE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CD1075">
              <w:rPr>
                <w:color w:val="000000"/>
                <w:sz w:val="24"/>
                <w:szCs w:val="24"/>
                <w:lang w:val="lt-LT"/>
              </w:rPr>
              <w:t>8 (planuojamos lėšos premijoms</w:t>
            </w:r>
            <w:r w:rsidR="00F66D9A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F66D9A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F66D9A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F66D9A" w:rsidRPr="000342D1">
              <w:rPr>
                <w:b/>
                <w:color w:val="000000"/>
                <w:sz w:val="24"/>
                <w:szCs w:val="24"/>
                <w:lang w:val="lt-LT"/>
              </w:rPr>
              <w:t>2000 Eur</w:t>
            </w:r>
            <w:r w:rsidR="00F66D9A">
              <w:rPr>
                <w:color w:val="000000"/>
                <w:sz w:val="24"/>
                <w:szCs w:val="24"/>
                <w:lang w:val="lt-LT"/>
              </w:rPr>
              <w:t xml:space="preserve">). Per 3 </w:t>
            </w:r>
            <w:r w:rsidR="00F66D9A">
              <w:rPr>
                <w:color w:val="000000"/>
                <w:sz w:val="24"/>
                <w:szCs w:val="24"/>
                <w:lang w:val="lt-LT"/>
              </w:rPr>
              <w:lastRenderedPageBreak/>
              <w:t xml:space="preserve">metus respublikos olimpiadų laimėtojai </w:t>
            </w:r>
            <w:r w:rsidR="00F66D9A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F66D9A">
              <w:rPr>
                <w:color w:val="000000"/>
                <w:sz w:val="24"/>
                <w:szCs w:val="24"/>
                <w:lang w:val="lt-LT"/>
              </w:rPr>
              <w:t xml:space="preserve"> 3; tarptautinės olimpiados </w:t>
            </w:r>
            <w:r w:rsidR="00F66D9A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242858">
              <w:rPr>
                <w:color w:val="000000"/>
                <w:sz w:val="24"/>
                <w:szCs w:val="24"/>
                <w:lang w:val="lt-LT"/>
              </w:rPr>
              <w:t xml:space="preserve"> 0</w:t>
            </w:r>
            <w:r w:rsidR="00F66D9A">
              <w:rPr>
                <w:color w:val="000000"/>
                <w:sz w:val="24"/>
                <w:szCs w:val="24"/>
                <w:lang w:val="lt-LT"/>
              </w:rPr>
              <w:t xml:space="preserve"> (planu</w:t>
            </w:r>
            <w:r w:rsidR="00CD1075">
              <w:rPr>
                <w:color w:val="000000"/>
                <w:sz w:val="24"/>
                <w:szCs w:val="24"/>
                <w:lang w:val="lt-LT"/>
              </w:rPr>
              <w:t>ojamos lėšos premijoms</w:t>
            </w:r>
            <w:r w:rsidR="00F66D9A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F66D9A" w:rsidRPr="00D445AD">
              <w:rPr>
                <w:color w:val="000000"/>
                <w:sz w:val="24"/>
                <w:szCs w:val="24"/>
                <w:lang w:val="lt-LT"/>
              </w:rPr>
              <w:t>–</w:t>
            </w:r>
            <w:r w:rsidR="00F66D9A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0342D1">
              <w:rPr>
                <w:b/>
                <w:color w:val="000000"/>
                <w:sz w:val="24"/>
                <w:szCs w:val="24"/>
                <w:lang w:val="lt-LT"/>
              </w:rPr>
              <w:t>15</w:t>
            </w:r>
            <w:r w:rsidR="00F66D9A" w:rsidRPr="000342D1">
              <w:rPr>
                <w:b/>
                <w:color w:val="000000"/>
                <w:sz w:val="24"/>
                <w:szCs w:val="24"/>
                <w:lang w:val="lt-LT"/>
              </w:rPr>
              <w:t>00 Eur</w:t>
            </w:r>
            <w:r w:rsidR="00F66D9A">
              <w:rPr>
                <w:color w:val="000000"/>
                <w:sz w:val="24"/>
                <w:szCs w:val="24"/>
                <w:lang w:val="lt-LT"/>
              </w:rPr>
              <w:t>).</w:t>
            </w:r>
            <w:r w:rsidR="000342D1">
              <w:rPr>
                <w:color w:val="000000"/>
                <w:sz w:val="24"/>
                <w:szCs w:val="24"/>
                <w:lang w:val="lt-LT"/>
              </w:rPr>
              <w:t xml:space="preserve"> </w:t>
            </w:r>
          </w:p>
          <w:p w14:paraId="41A71073" w14:textId="2D175F6B" w:rsidR="00CC2E7B" w:rsidRDefault="000342D1" w:rsidP="00F66D9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 xml:space="preserve">Jauniesiems talentams skirta parama: </w:t>
            </w:r>
            <w:r w:rsidRPr="000342D1">
              <w:rPr>
                <w:sz w:val="24"/>
                <w:szCs w:val="24"/>
                <w:lang w:val="lt-LT"/>
              </w:rPr>
              <w:t>2021 m. – 1764 Eur (2 kandidatai); 2022 m. – 2800 Eur (2 kandidatai); 2023 m. (iki šios dienos) – 4000 Eur (4 kandidatai).</w:t>
            </w:r>
            <w:r w:rsidRPr="002F6708">
              <w:rPr>
                <w:sz w:val="24"/>
                <w:szCs w:val="24"/>
                <w:lang w:val="nl-NL"/>
              </w:rPr>
              <w:t xml:space="preserve"> </w:t>
            </w:r>
            <w:r w:rsidR="00B469C1" w:rsidRPr="00B469C1">
              <w:rPr>
                <w:sz w:val="24"/>
                <w:szCs w:val="24"/>
                <w:lang w:val="lt-LT"/>
              </w:rPr>
              <w:t>Planuojamos</w:t>
            </w:r>
            <w:r w:rsidR="00B469C1">
              <w:rPr>
                <w:sz w:val="24"/>
                <w:szCs w:val="24"/>
              </w:rPr>
              <w:t xml:space="preserve"> </w:t>
            </w:r>
            <w:r w:rsidR="00B469C1" w:rsidRPr="00B469C1">
              <w:rPr>
                <w:sz w:val="24"/>
                <w:szCs w:val="24"/>
                <w:lang w:val="lt-LT"/>
              </w:rPr>
              <w:t>lėšos</w:t>
            </w:r>
            <w:r w:rsidR="00B469C1">
              <w:rPr>
                <w:sz w:val="24"/>
                <w:szCs w:val="24"/>
              </w:rPr>
              <w:t xml:space="preserve"> </w:t>
            </w:r>
            <w:r w:rsidR="00B469C1" w:rsidRPr="000342D1">
              <w:rPr>
                <w:sz w:val="24"/>
                <w:szCs w:val="24"/>
                <w:lang w:val="lt-LT"/>
              </w:rPr>
              <w:t>–</w:t>
            </w:r>
            <w:r w:rsidR="00B469C1">
              <w:rPr>
                <w:sz w:val="24"/>
                <w:szCs w:val="24"/>
                <w:lang w:val="lt-LT"/>
              </w:rPr>
              <w:t xml:space="preserve"> </w:t>
            </w:r>
            <w:r w:rsidR="00B469C1" w:rsidRPr="00B469C1">
              <w:rPr>
                <w:b/>
                <w:sz w:val="24"/>
                <w:szCs w:val="24"/>
                <w:lang w:val="lt-LT"/>
              </w:rPr>
              <w:t>5000 Eur</w:t>
            </w:r>
            <w:r w:rsidR="00B469C1">
              <w:rPr>
                <w:sz w:val="24"/>
                <w:szCs w:val="24"/>
                <w:lang w:val="lt-LT"/>
              </w:rPr>
              <w:t>.</w:t>
            </w:r>
            <w:r w:rsidR="00B469C1">
              <w:rPr>
                <w:sz w:val="24"/>
                <w:szCs w:val="24"/>
              </w:rPr>
              <w:t xml:space="preserve"> </w:t>
            </w:r>
            <w:r w:rsidRPr="000342D1">
              <w:rPr>
                <w:sz w:val="24"/>
                <w:szCs w:val="24"/>
              </w:rPr>
              <w:t xml:space="preserve">  </w:t>
            </w:r>
          </w:p>
        </w:tc>
      </w:tr>
      <w:tr w:rsidR="00CC2E7B" w14:paraId="53B52CC6" w14:textId="77777777" w:rsidTr="00CC0EF9">
        <w:tc>
          <w:tcPr>
            <w:tcW w:w="288" w:type="dxa"/>
          </w:tcPr>
          <w:p w14:paraId="4122B970" w14:textId="7D8DE0A3" w:rsidR="00CC2E7B" w:rsidRDefault="00CC2E7B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29DFFB2C" w14:textId="7ADB642C" w:rsidR="00CC2E7B" w:rsidRDefault="00CC2E7B" w:rsidP="006C433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0B39058" w14:textId="19B65BD4" w:rsidR="00CC2E7B" w:rsidRDefault="009C66BE" w:rsidP="00CC0E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68C5472E" w14:textId="77777777" w:rsidR="00D276B0" w:rsidRPr="006E3D5D" w:rsidRDefault="00D276B0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68C54740" w14:textId="7995ADC2" w:rsidR="00D276B0" w:rsidRDefault="00D276B0" w:rsidP="00433135">
      <w:pPr>
        <w:pStyle w:val="Antrats"/>
        <w:tabs>
          <w:tab w:val="right" w:pos="851"/>
        </w:tabs>
        <w:jc w:val="both"/>
        <w:rPr>
          <w:b/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ab/>
      </w:r>
      <w:r w:rsidR="008471FD">
        <w:rPr>
          <w:b/>
          <w:sz w:val="24"/>
          <w:szCs w:val="24"/>
          <w:lang w:val="lt-LT"/>
        </w:rPr>
        <w:t xml:space="preserve"> </w:t>
      </w:r>
    </w:p>
    <w:p w14:paraId="68C54755" w14:textId="77777777" w:rsidR="001059F4" w:rsidRPr="00495A04" w:rsidRDefault="001059F4" w:rsidP="008E7F5B"/>
    <w:sectPr w:rsidR="001059F4" w:rsidRPr="00495A04" w:rsidSect="00EB1BFB">
      <w:headerReference w:type="first" r:id="rId7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9AA9" w14:textId="77777777" w:rsidR="00A34072" w:rsidRDefault="00A34072">
      <w:r>
        <w:separator/>
      </w:r>
    </w:p>
  </w:endnote>
  <w:endnote w:type="continuationSeparator" w:id="0">
    <w:p w14:paraId="6EACFDC6" w14:textId="77777777" w:rsidR="00A34072" w:rsidRDefault="00A3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1C4C" w14:textId="77777777" w:rsidR="00A34072" w:rsidRDefault="00A34072">
      <w:r>
        <w:separator/>
      </w:r>
    </w:p>
  </w:footnote>
  <w:footnote w:type="continuationSeparator" w:id="0">
    <w:p w14:paraId="5D44E07D" w14:textId="77777777" w:rsidR="00A34072" w:rsidRDefault="00A3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9AAFF" w14:textId="56F454B6" w:rsidR="00893DBE" w:rsidRPr="00F26541" w:rsidRDefault="00893DBE" w:rsidP="00893DBE">
    <w:pPr>
      <w:jc w:val="right"/>
      <w:rPr>
        <w:sz w:val="24"/>
        <w:szCs w:val="24"/>
      </w:rPr>
    </w:pP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F26541">
      <w:rPr>
        <w:sz w:val="24"/>
        <w:szCs w:val="24"/>
        <w:lang w:val="lt-LT"/>
      </w:rPr>
      <w:t>Projektas</w:t>
    </w:r>
  </w:p>
  <w:p w14:paraId="68C5475C" w14:textId="5CF1B2A1" w:rsidR="00EB1BFB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79DCAD03" w14:textId="77777777" w:rsidR="00893DBE" w:rsidRPr="00F26541" w:rsidRDefault="00893DBE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181361852">
    <w:abstractNumId w:val="12"/>
  </w:num>
  <w:num w:numId="2" w16cid:durableId="729041098">
    <w:abstractNumId w:val="2"/>
  </w:num>
  <w:num w:numId="3" w16cid:durableId="1680810262">
    <w:abstractNumId w:val="1"/>
  </w:num>
  <w:num w:numId="4" w16cid:durableId="959410672">
    <w:abstractNumId w:val="10"/>
  </w:num>
  <w:num w:numId="5" w16cid:durableId="384381002">
    <w:abstractNumId w:val="13"/>
  </w:num>
  <w:num w:numId="6" w16cid:durableId="1160384858">
    <w:abstractNumId w:val="11"/>
  </w:num>
  <w:num w:numId="7" w16cid:durableId="257056666">
    <w:abstractNumId w:val="6"/>
  </w:num>
  <w:num w:numId="8" w16cid:durableId="917635893">
    <w:abstractNumId w:val="5"/>
  </w:num>
  <w:num w:numId="9" w16cid:durableId="1982926431">
    <w:abstractNumId w:val="8"/>
  </w:num>
  <w:num w:numId="10" w16cid:durableId="1473328089">
    <w:abstractNumId w:val="7"/>
  </w:num>
  <w:num w:numId="11" w16cid:durableId="320159807">
    <w:abstractNumId w:val="3"/>
  </w:num>
  <w:num w:numId="12" w16cid:durableId="1270505988">
    <w:abstractNumId w:val="4"/>
  </w:num>
  <w:num w:numId="13" w16cid:durableId="781992563">
    <w:abstractNumId w:val="9"/>
  </w:num>
  <w:num w:numId="14" w16cid:durableId="93266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17BCF"/>
    <w:rsid w:val="00023629"/>
    <w:rsid w:val="00026D52"/>
    <w:rsid w:val="000303BA"/>
    <w:rsid w:val="000315AA"/>
    <w:rsid w:val="00032B04"/>
    <w:rsid w:val="000342D1"/>
    <w:rsid w:val="00035E8A"/>
    <w:rsid w:val="00036EC1"/>
    <w:rsid w:val="00044270"/>
    <w:rsid w:val="00047E58"/>
    <w:rsid w:val="00053150"/>
    <w:rsid w:val="00053CD0"/>
    <w:rsid w:val="00066845"/>
    <w:rsid w:val="000708BD"/>
    <w:rsid w:val="00073C9D"/>
    <w:rsid w:val="000818D3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3B2C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92A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2858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B21A1"/>
    <w:rsid w:val="002B389E"/>
    <w:rsid w:val="002B4ADE"/>
    <w:rsid w:val="002B4B1E"/>
    <w:rsid w:val="002B52E3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E74DF"/>
    <w:rsid w:val="002F04C9"/>
    <w:rsid w:val="002F25AE"/>
    <w:rsid w:val="002F3AA1"/>
    <w:rsid w:val="002F6708"/>
    <w:rsid w:val="00302BE1"/>
    <w:rsid w:val="00310715"/>
    <w:rsid w:val="00315894"/>
    <w:rsid w:val="003238DC"/>
    <w:rsid w:val="00327636"/>
    <w:rsid w:val="00327F82"/>
    <w:rsid w:val="00330772"/>
    <w:rsid w:val="00336BCC"/>
    <w:rsid w:val="00343964"/>
    <w:rsid w:val="003450BD"/>
    <w:rsid w:val="00345B13"/>
    <w:rsid w:val="0034727E"/>
    <w:rsid w:val="00351904"/>
    <w:rsid w:val="00352483"/>
    <w:rsid w:val="00356FB7"/>
    <w:rsid w:val="00357C84"/>
    <w:rsid w:val="0036444C"/>
    <w:rsid w:val="0037018F"/>
    <w:rsid w:val="003737AD"/>
    <w:rsid w:val="00375E58"/>
    <w:rsid w:val="0037721C"/>
    <w:rsid w:val="00383EF3"/>
    <w:rsid w:val="0038401C"/>
    <w:rsid w:val="003860F0"/>
    <w:rsid w:val="0039149B"/>
    <w:rsid w:val="00393A55"/>
    <w:rsid w:val="003A066F"/>
    <w:rsid w:val="003A08D5"/>
    <w:rsid w:val="003A187A"/>
    <w:rsid w:val="003A2F5A"/>
    <w:rsid w:val="003A5939"/>
    <w:rsid w:val="003A594C"/>
    <w:rsid w:val="003B0EAA"/>
    <w:rsid w:val="003B2703"/>
    <w:rsid w:val="003B727E"/>
    <w:rsid w:val="003C2B43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4188F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454F"/>
    <w:rsid w:val="00515F28"/>
    <w:rsid w:val="00521BF5"/>
    <w:rsid w:val="0052528E"/>
    <w:rsid w:val="00531965"/>
    <w:rsid w:val="00532FBB"/>
    <w:rsid w:val="00533A94"/>
    <w:rsid w:val="005349FE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66F6"/>
    <w:rsid w:val="00597683"/>
    <w:rsid w:val="005A2CF4"/>
    <w:rsid w:val="005A3B53"/>
    <w:rsid w:val="005A5C4D"/>
    <w:rsid w:val="005A7710"/>
    <w:rsid w:val="005B0342"/>
    <w:rsid w:val="005B1C79"/>
    <w:rsid w:val="005B4D9D"/>
    <w:rsid w:val="005B5E36"/>
    <w:rsid w:val="005C0A2D"/>
    <w:rsid w:val="005C56ED"/>
    <w:rsid w:val="005C6908"/>
    <w:rsid w:val="005D006B"/>
    <w:rsid w:val="005D1F42"/>
    <w:rsid w:val="005E4261"/>
    <w:rsid w:val="005E76F6"/>
    <w:rsid w:val="005F09BE"/>
    <w:rsid w:val="005F2E41"/>
    <w:rsid w:val="005F52FC"/>
    <w:rsid w:val="00601E49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27B2C"/>
    <w:rsid w:val="00634C35"/>
    <w:rsid w:val="00642440"/>
    <w:rsid w:val="00650E19"/>
    <w:rsid w:val="00657D3D"/>
    <w:rsid w:val="006705A1"/>
    <w:rsid w:val="0067194A"/>
    <w:rsid w:val="006750C8"/>
    <w:rsid w:val="00687527"/>
    <w:rsid w:val="00690DEA"/>
    <w:rsid w:val="00691869"/>
    <w:rsid w:val="0069192F"/>
    <w:rsid w:val="006A0DFE"/>
    <w:rsid w:val="006A2DAF"/>
    <w:rsid w:val="006A4571"/>
    <w:rsid w:val="006A4D41"/>
    <w:rsid w:val="006A760B"/>
    <w:rsid w:val="006B145C"/>
    <w:rsid w:val="006B2430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C45"/>
    <w:rsid w:val="007A5D76"/>
    <w:rsid w:val="007A70D1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F0BFE"/>
    <w:rsid w:val="007F139A"/>
    <w:rsid w:val="007F2E5F"/>
    <w:rsid w:val="007F376D"/>
    <w:rsid w:val="007F3A2F"/>
    <w:rsid w:val="007F3B62"/>
    <w:rsid w:val="00804E12"/>
    <w:rsid w:val="00812418"/>
    <w:rsid w:val="008226DA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3DBE"/>
    <w:rsid w:val="008948BD"/>
    <w:rsid w:val="00894BB2"/>
    <w:rsid w:val="00896628"/>
    <w:rsid w:val="008A3875"/>
    <w:rsid w:val="008B1EA4"/>
    <w:rsid w:val="008B3671"/>
    <w:rsid w:val="008B793A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1D22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475B3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86B37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0255"/>
    <w:rsid w:val="009D127B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6D21"/>
    <w:rsid w:val="00A128B9"/>
    <w:rsid w:val="00A22FAC"/>
    <w:rsid w:val="00A25805"/>
    <w:rsid w:val="00A25F70"/>
    <w:rsid w:val="00A26624"/>
    <w:rsid w:val="00A34072"/>
    <w:rsid w:val="00A34A07"/>
    <w:rsid w:val="00A43887"/>
    <w:rsid w:val="00A519EA"/>
    <w:rsid w:val="00A539D2"/>
    <w:rsid w:val="00A63D8F"/>
    <w:rsid w:val="00A66164"/>
    <w:rsid w:val="00A66E6D"/>
    <w:rsid w:val="00A81935"/>
    <w:rsid w:val="00A81C00"/>
    <w:rsid w:val="00A868A1"/>
    <w:rsid w:val="00A92EAF"/>
    <w:rsid w:val="00A93183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659"/>
    <w:rsid w:val="00B42104"/>
    <w:rsid w:val="00B450C5"/>
    <w:rsid w:val="00B469C1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15BE"/>
    <w:rsid w:val="00B91779"/>
    <w:rsid w:val="00B94352"/>
    <w:rsid w:val="00B95432"/>
    <w:rsid w:val="00B96209"/>
    <w:rsid w:val="00B97B2C"/>
    <w:rsid w:val="00BA07F8"/>
    <w:rsid w:val="00BB0AEE"/>
    <w:rsid w:val="00BB3C1D"/>
    <w:rsid w:val="00BB4416"/>
    <w:rsid w:val="00BB5448"/>
    <w:rsid w:val="00BC0BCF"/>
    <w:rsid w:val="00BC3E8B"/>
    <w:rsid w:val="00BD2B91"/>
    <w:rsid w:val="00BD3200"/>
    <w:rsid w:val="00BF1C9E"/>
    <w:rsid w:val="00BF1E48"/>
    <w:rsid w:val="00C01403"/>
    <w:rsid w:val="00C0164D"/>
    <w:rsid w:val="00C02176"/>
    <w:rsid w:val="00C03B72"/>
    <w:rsid w:val="00C03D94"/>
    <w:rsid w:val="00C0567E"/>
    <w:rsid w:val="00C0579C"/>
    <w:rsid w:val="00C05C45"/>
    <w:rsid w:val="00C07F07"/>
    <w:rsid w:val="00C1152B"/>
    <w:rsid w:val="00C11963"/>
    <w:rsid w:val="00C146CD"/>
    <w:rsid w:val="00C22277"/>
    <w:rsid w:val="00C277F0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B18E6"/>
    <w:rsid w:val="00CB75E1"/>
    <w:rsid w:val="00CC0500"/>
    <w:rsid w:val="00CC2907"/>
    <w:rsid w:val="00CC2E7B"/>
    <w:rsid w:val="00CC5051"/>
    <w:rsid w:val="00CC684B"/>
    <w:rsid w:val="00CC71A8"/>
    <w:rsid w:val="00CD0D26"/>
    <w:rsid w:val="00CD0DFC"/>
    <w:rsid w:val="00CD1075"/>
    <w:rsid w:val="00CD38C7"/>
    <w:rsid w:val="00CD5D9A"/>
    <w:rsid w:val="00CD63B8"/>
    <w:rsid w:val="00CE0027"/>
    <w:rsid w:val="00CE18A6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445AD"/>
    <w:rsid w:val="00D51281"/>
    <w:rsid w:val="00D55943"/>
    <w:rsid w:val="00D65E62"/>
    <w:rsid w:val="00D773A4"/>
    <w:rsid w:val="00D92812"/>
    <w:rsid w:val="00D95AB6"/>
    <w:rsid w:val="00D9755F"/>
    <w:rsid w:val="00DB1987"/>
    <w:rsid w:val="00DB1B80"/>
    <w:rsid w:val="00DB35CE"/>
    <w:rsid w:val="00DB7744"/>
    <w:rsid w:val="00DC7BD8"/>
    <w:rsid w:val="00DD0BE6"/>
    <w:rsid w:val="00DD3088"/>
    <w:rsid w:val="00DE738F"/>
    <w:rsid w:val="00E0066B"/>
    <w:rsid w:val="00E00CF8"/>
    <w:rsid w:val="00E03691"/>
    <w:rsid w:val="00E04677"/>
    <w:rsid w:val="00E124F1"/>
    <w:rsid w:val="00E14408"/>
    <w:rsid w:val="00E17AF0"/>
    <w:rsid w:val="00E17CB5"/>
    <w:rsid w:val="00E25C95"/>
    <w:rsid w:val="00E31292"/>
    <w:rsid w:val="00E32D55"/>
    <w:rsid w:val="00E41615"/>
    <w:rsid w:val="00E42327"/>
    <w:rsid w:val="00E46CD9"/>
    <w:rsid w:val="00E47983"/>
    <w:rsid w:val="00E55B8B"/>
    <w:rsid w:val="00E561C9"/>
    <w:rsid w:val="00E56E46"/>
    <w:rsid w:val="00E65675"/>
    <w:rsid w:val="00E73186"/>
    <w:rsid w:val="00E750C3"/>
    <w:rsid w:val="00E7533C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C5728"/>
    <w:rsid w:val="00ED01A4"/>
    <w:rsid w:val="00ED26E0"/>
    <w:rsid w:val="00EE1119"/>
    <w:rsid w:val="00EE24A4"/>
    <w:rsid w:val="00EE26F6"/>
    <w:rsid w:val="00EF0ABA"/>
    <w:rsid w:val="00EF3B3C"/>
    <w:rsid w:val="00EF6B87"/>
    <w:rsid w:val="00F12E2A"/>
    <w:rsid w:val="00F2436A"/>
    <w:rsid w:val="00F26541"/>
    <w:rsid w:val="00F268E7"/>
    <w:rsid w:val="00F27B72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573FB"/>
    <w:rsid w:val="00F60BC9"/>
    <w:rsid w:val="00F629CF"/>
    <w:rsid w:val="00F633D1"/>
    <w:rsid w:val="00F65F67"/>
    <w:rsid w:val="00F66D9A"/>
    <w:rsid w:val="00F726F0"/>
    <w:rsid w:val="00F73E08"/>
    <w:rsid w:val="00F80D4B"/>
    <w:rsid w:val="00F816A8"/>
    <w:rsid w:val="00F93410"/>
    <w:rsid w:val="00F961EA"/>
    <w:rsid w:val="00FA06A2"/>
    <w:rsid w:val="00FA123C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54705"/>
  <w15:docId w15:val="{01BECABF-7D2A-469A-B88E-8B018695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1</Pages>
  <Words>2704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4</cp:revision>
  <cp:lastPrinted>2023-04-13T05:50:00Z</cp:lastPrinted>
  <dcterms:created xsi:type="dcterms:W3CDTF">2023-09-20T07:16:00Z</dcterms:created>
  <dcterms:modified xsi:type="dcterms:W3CDTF">2023-09-20T07:20:00Z</dcterms:modified>
</cp:coreProperties>
</file>