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4705" w14:textId="42488F1E" w:rsidR="00737C7D" w:rsidRPr="00EE26F6" w:rsidRDefault="007A1C45" w:rsidP="00D276B0">
      <w:pPr>
        <w:jc w:val="center"/>
        <w:rPr>
          <w:b/>
          <w:bCs/>
          <w:kern w:val="32"/>
          <w:sz w:val="24"/>
          <w:szCs w:val="24"/>
          <w:lang w:val="lt-LT"/>
        </w:rPr>
      </w:pPr>
      <w:r>
        <w:rPr>
          <w:b/>
          <w:bCs/>
          <w:kern w:val="32"/>
          <w:sz w:val="24"/>
          <w:szCs w:val="24"/>
          <w:lang w:val="lt-LT"/>
        </w:rPr>
        <w:t>DĖL</w:t>
      </w:r>
      <w:r w:rsidR="006D5038">
        <w:rPr>
          <w:sz w:val="24"/>
          <w:szCs w:val="24"/>
          <w:lang w:val="lt-LT"/>
        </w:rPr>
        <w:t xml:space="preserve"> </w:t>
      </w:r>
      <w:r w:rsidR="003836FD" w:rsidRPr="003836FD">
        <w:rPr>
          <w:b/>
          <w:bCs/>
          <w:sz w:val="24"/>
          <w:szCs w:val="24"/>
          <w:lang w:val="lt-LT"/>
        </w:rPr>
        <w:t>PRI</w:t>
      </w:r>
      <w:r w:rsidR="00705194" w:rsidRPr="00A94862">
        <w:rPr>
          <w:b/>
          <w:sz w:val="24"/>
          <w:szCs w:val="24"/>
          <w:lang w:val="lt-LT"/>
        </w:rPr>
        <w:t xml:space="preserve">TARIMO </w:t>
      </w:r>
      <w:r w:rsidR="00705194">
        <w:rPr>
          <w:b/>
          <w:sz w:val="24"/>
          <w:szCs w:val="24"/>
          <w:lang w:val="lt-LT"/>
        </w:rPr>
        <w:t>DALYVAUTI</w:t>
      </w:r>
      <w:r w:rsidR="00705194" w:rsidRPr="00A94862">
        <w:rPr>
          <w:b/>
          <w:sz w:val="24"/>
          <w:szCs w:val="24"/>
          <w:lang w:val="lt-LT"/>
        </w:rPr>
        <w:t xml:space="preserve"> </w:t>
      </w:r>
      <w:r w:rsidR="003836FD">
        <w:rPr>
          <w:b/>
          <w:sz w:val="24"/>
          <w:szCs w:val="24"/>
          <w:lang w:val="lt-LT"/>
        </w:rPr>
        <w:t>NACIONALINĖS ŠVIETIMO AGENTŪROS ĮGYVENDINAMA</w:t>
      </w:r>
      <w:r w:rsidR="00E52096">
        <w:rPr>
          <w:b/>
          <w:sz w:val="24"/>
          <w:szCs w:val="24"/>
          <w:lang w:val="lt-LT"/>
        </w:rPr>
        <w:t>M</w:t>
      </w:r>
      <w:r w:rsidR="003836FD">
        <w:rPr>
          <w:b/>
          <w:sz w:val="24"/>
          <w:szCs w:val="24"/>
          <w:lang w:val="lt-LT"/>
        </w:rPr>
        <w:t xml:space="preserve">E </w:t>
      </w:r>
      <w:r w:rsidR="00705194" w:rsidRPr="00A94862">
        <w:rPr>
          <w:b/>
          <w:sz w:val="24"/>
          <w:szCs w:val="24"/>
          <w:lang w:val="lt-LT"/>
        </w:rPr>
        <w:t>PROJEKTE</w:t>
      </w:r>
      <w:r w:rsidR="003836FD">
        <w:rPr>
          <w:b/>
          <w:sz w:val="24"/>
          <w:szCs w:val="24"/>
          <w:lang w:val="lt-LT"/>
        </w:rPr>
        <w:t xml:space="preserve"> PARTNERIO TEISĖMIS</w:t>
      </w:r>
      <w:r w:rsidR="00705194" w:rsidRPr="00A94862">
        <w:rPr>
          <w:b/>
          <w:sz w:val="24"/>
          <w:szCs w:val="24"/>
          <w:lang w:val="lt-LT"/>
        </w:rPr>
        <w:t xml:space="preserve"> </w:t>
      </w:r>
    </w:p>
    <w:p w14:paraId="68C54706" w14:textId="77777777" w:rsidR="00691869" w:rsidRPr="0017751A" w:rsidRDefault="00691869" w:rsidP="00D276B0">
      <w:pPr>
        <w:jc w:val="center"/>
        <w:rPr>
          <w:b/>
          <w:sz w:val="24"/>
          <w:szCs w:val="24"/>
          <w:lang w:val="lt-LT"/>
        </w:rPr>
      </w:pPr>
    </w:p>
    <w:p w14:paraId="68C54707" w14:textId="56BA544F" w:rsidR="00D276B0" w:rsidRPr="0017751A" w:rsidRDefault="00DA5C64" w:rsidP="00D276B0">
      <w:pPr>
        <w:jc w:val="center"/>
        <w:rPr>
          <w:sz w:val="24"/>
          <w:szCs w:val="24"/>
          <w:lang w:val="lt-LT"/>
        </w:rPr>
      </w:pPr>
      <w:r>
        <w:rPr>
          <w:sz w:val="24"/>
          <w:szCs w:val="24"/>
          <w:lang w:val="lt-LT"/>
        </w:rPr>
        <w:t xml:space="preserve">2023 m. </w:t>
      </w:r>
      <w:r w:rsidR="0037288B">
        <w:rPr>
          <w:sz w:val="24"/>
          <w:szCs w:val="24"/>
          <w:lang w:val="lt-LT"/>
        </w:rPr>
        <w:t>gruodžio 21</w:t>
      </w:r>
      <w:r w:rsidR="00A85389">
        <w:rPr>
          <w:sz w:val="24"/>
          <w:szCs w:val="24"/>
          <w:lang w:val="lt-LT"/>
        </w:rPr>
        <w:t xml:space="preserve"> </w:t>
      </w:r>
      <w:r w:rsidR="00D276B0" w:rsidRPr="0017751A">
        <w:rPr>
          <w:sz w:val="24"/>
          <w:szCs w:val="24"/>
          <w:lang w:val="lt-LT"/>
        </w:rPr>
        <w:t>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1AE30965" w14:textId="6B706262" w:rsidR="009B019B" w:rsidRPr="00AB2506" w:rsidRDefault="009B019B" w:rsidP="009B019B">
      <w:pPr>
        <w:ind w:firstLine="851"/>
        <w:jc w:val="both"/>
        <w:rPr>
          <w:sz w:val="24"/>
          <w:szCs w:val="24"/>
          <w:lang w:val="lt-LT"/>
        </w:rPr>
      </w:pPr>
      <w:r w:rsidRPr="00AB2506">
        <w:rPr>
          <w:sz w:val="24"/>
          <w:szCs w:val="24"/>
          <w:lang w:val="lt-LT"/>
        </w:rPr>
        <w:t xml:space="preserve">Vadovaudamasi Lietuvos Respublikos vietos savivaldos įstatymo 15 straipsnio </w:t>
      </w:r>
      <w:r w:rsidR="0028110E">
        <w:rPr>
          <w:sz w:val="24"/>
          <w:szCs w:val="24"/>
          <w:lang w:val="lt-LT"/>
        </w:rPr>
        <w:t>4</w:t>
      </w:r>
      <w:r w:rsidRPr="00AB2506">
        <w:rPr>
          <w:sz w:val="24"/>
          <w:szCs w:val="24"/>
          <w:lang w:val="lt-LT"/>
        </w:rPr>
        <w:t xml:space="preserve"> dali</w:t>
      </w:r>
      <w:r w:rsidR="0028110E">
        <w:rPr>
          <w:sz w:val="24"/>
          <w:szCs w:val="24"/>
          <w:lang w:val="lt-LT"/>
        </w:rPr>
        <w:t>mi</w:t>
      </w:r>
      <w:r w:rsidRPr="00AB2506">
        <w:rPr>
          <w:sz w:val="24"/>
          <w:szCs w:val="24"/>
          <w:lang w:val="lt-LT"/>
        </w:rPr>
        <w:t xml:space="preserve">, </w:t>
      </w:r>
      <w:r w:rsidR="00115CAE" w:rsidRPr="00A94862">
        <w:rPr>
          <w:sz w:val="24"/>
          <w:szCs w:val="24"/>
          <w:lang w:val="lt-LT"/>
        </w:rPr>
        <w:t>Rokiškio rajono savivaldybės vardu sudaromų sutarčių pasirašymo tvarkos aprašo, patvirtinto Rokiškio rajono savivaldybės tarybos 2019 m. balandžio 26 d. sprendimu Nr. TS-109 „Dėl Rokiškio rajono savivaldybės vardu sudaromų sutarčių pasirašymo tvarkos aprašo patvirtinimo</w:t>
      </w:r>
      <w:r w:rsidR="00027C2C">
        <w:rPr>
          <w:sz w:val="24"/>
          <w:szCs w:val="24"/>
          <w:lang w:val="lt-LT"/>
        </w:rPr>
        <w:t>“</w:t>
      </w:r>
      <w:r w:rsidR="00115CAE" w:rsidRPr="00A94862">
        <w:rPr>
          <w:sz w:val="24"/>
          <w:szCs w:val="24"/>
          <w:lang w:val="lt-LT"/>
        </w:rPr>
        <w:t>, 3.7 papunkčiu ir 6 punktu</w:t>
      </w:r>
      <w:r w:rsidR="001A537A">
        <w:rPr>
          <w:sz w:val="24"/>
          <w:szCs w:val="24"/>
          <w:lang w:val="lt-LT"/>
        </w:rPr>
        <w:t xml:space="preserve"> bei atsižvelgdama į </w:t>
      </w:r>
      <w:r w:rsidR="001A537A" w:rsidRPr="001A537A">
        <w:rPr>
          <w:sz w:val="24"/>
          <w:szCs w:val="24"/>
          <w:lang w:val="lt-LT"/>
        </w:rPr>
        <w:t>Nacionalinės švietimo agentūros 2023 m. lapkričio 13 d. rašt</w:t>
      </w:r>
      <w:r w:rsidR="001A537A">
        <w:rPr>
          <w:sz w:val="24"/>
          <w:szCs w:val="24"/>
          <w:lang w:val="lt-LT"/>
        </w:rPr>
        <w:t>ą</w:t>
      </w:r>
      <w:r w:rsidR="001A537A" w:rsidRPr="001A537A">
        <w:rPr>
          <w:sz w:val="24"/>
          <w:szCs w:val="24"/>
          <w:lang w:val="lt-LT"/>
        </w:rPr>
        <w:t xml:space="preserve"> „Dėl partnerystės įgyvendinant švietimo plėtros programos pažangos priemonės Nr. 12-003-03-01-03 03 „Užtikrinti visiems prieinamą šiuolaikinį ugdymo turinį“ veiklą „Gerinti švietimo paslaugų kokybę aprūpinant efektyviai veikiančias bendrojo ugdymo mokyklas laboratorine įranga ir priemonėmis“, </w:t>
      </w:r>
      <w:r w:rsidRPr="00AB2506">
        <w:rPr>
          <w:sz w:val="24"/>
          <w:szCs w:val="24"/>
          <w:lang w:val="lt-LT"/>
        </w:rPr>
        <w:t>Rokiškio rajono savivaldybės taryba n u s p r e n d ž i a:</w:t>
      </w:r>
    </w:p>
    <w:p w14:paraId="4164BEE3" w14:textId="4EC2B81B" w:rsidR="00CE0027" w:rsidRDefault="008E48D2" w:rsidP="00524F51">
      <w:pPr>
        <w:ind w:firstLine="851"/>
        <w:jc w:val="both"/>
        <w:rPr>
          <w:sz w:val="24"/>
          <w:szCs w:val="24"/>
          <w:lang w:val="lt-LT"/>
        </w:rPr>
      </w:pPr>
      <w:r>
        <w:rPr>
          <w:sz w:val="24"/>
          <w:szCs w:val="24"/>
          <w:lang w:val="lt-LT"/>
        </w:rPr>
        <w:t xml:space="preserve">1. </w:t>
      </w:r>
      <w:r w:rsidR="00971BC1" w:rsidRPr="00971BC1">
        <w:rPr>
          <w:sz w:val="24"/>
          <w:szCs w:val="24"/>
          <w:lang w:val="lt-LT" w:eastAsia="ar-SA"/>
        </w:rPr>
        <w:t>Pritarti</w:t>
      </w:r>
      <w:r w:rsidR="00E138C1">
        <w:rPr>
          <w:sz w:val="24"/>
          <w:szCs w:val="24"/>
          <w:lang w:val="lt-LT" w:eastAsia="ar-SA"/>
        </w:rPr>
        <w:t>, kad</w:t>
      </w:r>
      <w:r w:rsidR="00971BC1">
        <w:rPr>
          <w:sz w:val="24"/>
          <w:szCs w:val="24"/>
          <w:lang w:val="lt-LT" w:eastAsia="ar-SA"/>
        </w:rPr>
        <w:t xml:space="preserve"> Rokiškio</w:t>
      </w:r>
      <w:r w:rsidR="00971BC1" w:rsidRPr="00971BC1">
        <w:rPr>
          <w:sz w:val="24"/>
          <w:szCs w:val="24"/>
          <w:lang w:val="lt-LT" w:eastAsia="ar-SA"/>
        </w:rPr>
        <w:t xml:space="preserve"> rajono savivaldybė</w:t>
      </w:r>
      <w:r w:rsidR="00E138C1">
        <w:rPr>
          <w:sz w:val="24"/>
          <w:szCs w:val="24"/>
          <w:lang w:val="lt-LT" w:eastAsia="ar-SA"/>
        </w:rPr>
        <w:t>s</w:t>
      </w:r>
      <w:r w:rsidR="00971BC1" w:rsidRPr="00971BC1">
        <w:rPr>
          <w:sz w:val="24"/>
          <w:szCs w:val="24"/>
          <w:lang w:val="lt-LT" w:eastAsia="ar-SA"/>
        </w:rPr>
        <w:t xml:space="preserve"> administracij</w:t>
      </w:r>
      <w:r w:rsidR="00E138C1">
        <w:rPr>
          <w:sz w:val="24"/>
          <w:szCs w:val="24"/>
          <w:lang w:val="lt-LT" w:eastAsia="ar-SA"/>
        </w:rPr>
        <w:t>a</w:t>
      </w:r>
      <w:r w:rsidR="00E138C1" w:rsidRPr="00971BC1">
        <w:rPr>
          <w:color w:val="000000"/>
          <w:sz w:val="24"/>
          <w:szCs w:val="24"/>
          <w:shd w:val="clear" w:color="auto" w:fill="FFFFFF"/>
          <w:lang w:val="lt-LT" w:eastAsia="ar-SA"/>
        </w:rPr>
        <w:t xml:space="preserve"> partnerio teisėmis</w:t>
      </w:r>
      <w:r w:rsidR="00971BC1" w:rsidRPr="00971BC1">
        <w:rPr>
          <w:sz w:val="24"/>
          <w:szCs w:val="24"/>
          <w:lang w:val="lt-LT" w:eastAsia="ar-SA"/>
        </w:rPr>
        <w:t xml:space="preserve"> dalyva</w:t>
      </w:r>
      <w:r w:rsidR="00E138C1">
        <w:rPr>
          <w:sz w:val="24"/>
          <w:szCs w:val="24"/>
          <w:lang w:val="lt-LT" w:eastAsia="ar-SA"/>
        </w:rPr>
        <w:t>utų</w:t>
      </w:r>
      <w:r w:rsidR="00971BC1" w:rsidRPr="00971BC1">
        <w:rPr>
          <w:sz w:val="24"/>
          <w:szCs w:val="24"/>
          <w:lang w:val="lt-LT" w:eastAsia="ar-SA"/>
        </w:rPr>
        <w:t xml:space="preserve"> Nacionalinės švietimo agentūros </w:t>
      </w:r>
      <w:r w:rsidR="00971BC1" w:rsidRPr="00971BC1">
        <w:rPr>
          <w:color w:val="000000"/>
          <w:sz w:val="24"/>
          <w:szCs w:val="24"/>
          <w:shd w:val="clear" w:color="auto" w:fill="FFFFFF"/>
          <w:lang w:val="lt-LT" w:eastAsia="ar-SA"/>
        </w:rPr>
        <w:t>įgyvendinam</w:t>
      </w:r>
      <w:r w:rsidR="008A16BE">
        <w:rPr>
          <w:color w:val="000000"/>
          <w:sz w:val="24"/>
          <w:szCs w:val="24"/>
          <w:shd w:val="clear" w:color="auto" w:fill="FFFFFF"/>
          <w:lang w:val="lt-LT" w:eastAsia="ar-SA"/>
        </w:rPr>
        <w:t>ame</w:t>
      </w:r>
      <w:r w:rsidR="00971BC1" w:rsidRPr="00971BC1">
        <w:rPr>
          <w:color w:val="000000"/>
          <w:sz w:val="24"/>
          <w:szCs w:val="24"/>
          <w:shd w:val="clear" w:color="auto" w:fill="FFFFFF"/>
          <w:lang w:val="lt-LT" w:eastAsia="ar-SA"/>
        </w:rPr>
        <w:t xml:space="preserve"> švietimo plėtros programos pažangos priemonės Nr. 12-003-03-01-03 „Užtikrinti visiems prieinamą šiuolaikinį ugdymo turinį“ veiklo</w:t>
      </w:r>
      <w:r w:rsidR="008A16BE">
        <w:rPr>
          <w:color w:val="000000"/>
          <w:sz w:val="24"/>
          <w:szCs w:val="24"/>
          <w:shd w:val="clear" w:color="auto" w:fill="FFFFFF"/>
          <w:lang w:val="lt-LT" w:eastAsia="ar-SA"/>
        </w:rPr>
        <w:t>s</w:t>
      </w:r>
      <w:r w:rsidR="00971BC1" w:rsidRPr="00971BC1">
        <w:rPr>
          <w:color w:val="000000"/>
          <w:sz w:val="24"/>
          <w:szCs w:val="24"/>
          <w:shd w:val="clear" w:color="auto" w:fill="FFFFFF"/>
          <w:lang w:val="lt-LT" w:eastAsia="ar-SA"/>
        </w:rPr>
        <w:t xml:space="preserve"> „Gerinti švietimo paslaugų kokybę aprūpinant efektyviai veikiančias bendrojo ugdymo mokyklas laboratorine įranga ir priemonėmis“</w:t>
      </w:r>
      <w:r w:rsidR="008A16BE">
        <w:rPr>
          <w:color w:val="000000"/>
          <w:sz w:val="24"/>
          <w:szCs w:val="24"/>
          <w:shd w:val="clear" w:color="auto" w:fill="FFFFFF"/>
          <w:lang w:val="lt-LT" w:eastAsia="ar-SA"/>
        </w:rPr>
        <w:t xml:space="preserve"> projekte „Ugdymo priemonės mokykloms“ (preliminarus pavadinimas</w:t>
      </w:r>
      <w:r w:rsidR="00BB47CB">
        <w:rPr>
          <w:color w:val="000000"/>
          <w:sz w:val="24"/>
          <w:szCs w:val="24"/>
          <w:shd w:val="clear" w:color="auto" w:fill="FFFFFF"/>
          <w:lang w:val="lt-LT" w:eastAsia="ar-SA"/>
        </w:rPr>
        <w:t>)</w:t>
      </w:r>
      <w:r w:rsidR="006512FF">
        <w:rPr>
          <w:color w:val="000000"/>
          <w:sz w:val="24"/>
          <w:szCs w:val="24"/>
          <w:shd w:val="clear" w:color="auto" w:fill="FFFFFF"/>
          <w:lang w:val="lt-LT" w:eastAsia="ar-SA"/>
        </w:rPr>
        <w:t>.</w:t>
      </w:r>
    </w:p>
    <w:p w14:paraId="0AE55ACE" w14:textId="5B18CAA2" w:rsidR="00E66DE7" w:rsidRDefault="00E66DE7" w:rsidP="00524F51">
      <w:pPr>
        <w:ind w:firstLine="851"/>
        <w:jc w:val="both"/>
        <w:rPr>
          <w:sz w:val="24"/>
          <w:szCs w:val="24"/>
          <w:lang w:val="lt-LT"/>
        </w:rPr>
      </w:pPr>
      <w:r>
        <w:rPr>
          <w:sz w:val="24"/>
          <w:szCs w:val="24"/>
          <w:lang w:val="lt-LT"/>
        </w:rPr>
        <w:t>2.</w:t>
      </w:r>
      <w:r w:rsidR="00747213" w:rsidRPr="00747213">
        <w:rPr>
          <w:szCs w:val="24"/>
          <w:lang w:val="lt-LT" w:eastAsia="ar-SA"/>
        </w:rPr>
        <w:t xml:space="preserve"> </w:t>
      </w:r>
      <w:r w:rsidR="00747213" w:rsidRPr="00747213">
        <w:rPr>
          <w:sz w:val="24"/>
          <w:szCs w:val="24"/>
          <w:lang w:val="lt-LT" w:eastAsia="ar-SA"/>
        </w:rPr>
        <w:t>Įgalioti</w:t>
      </w:r>
      <w:r w:rsidR="00747213">
        <w:rPr>
          <w:sz w:val="24"/>
          <w:szCs w:val="24"/>
          <w:lang w:val="lt-LT" w:eastAsia="ar-SA"/>
        </w:rPr>
        <w:t xml:space="preserve"> Rokiškio</w:t>
      </w:r>
      <w:r w:rsidR="00747213" w:rsidRPr="00747213">
        <w:rPr>
          <w:sz w:val="24"/>
          <w:szCs w:val="24"/>
          <w:lang w:val="lt-LT" w:eastAsia="ar-SA"/>
        </w:rPr>
        <w:t xml:space="preserve"> rajono savivaldybės administracijos direktorių pasirašyti</w:t>
      </w:r>
      <w:r w:rsidR="00704764" w:rsidRPr="00704764">
        <w:rPr>
          <w:sz w:val="24"/>
          <w:szCs w:val="24"/>
          <w:lang w:val="lt-LT" w:eastAsia="ar-SA"/>
        </w:rPr>
        <w:t xml:space="preserve"> </w:t>
      </w:r>
      <w:r w:rsidR="00704764">
        <w:rPr>
          <w:sz w:val="24"/>
          <w:szCs w:val="24"/>
          <w:lang w:val="lt-LT" w:eastAsia="ar-SA"/>
        </w:rPr>
        <w:t>su Nacionaline švietimo agentūra</w:t>
      </w:r>
      <w:r w:rsidR="00747213" w:rsidRPr="00747213">
        <w:rPr>
          <w:sz w:val="24"/>
          <w:szCs w:val="24"/>
          <w:lang w:val="lt-LT" w:eastAsia="ar-SA"/>
        </w:rPr>
        <w:t xml:space="preserve"> jungtinės veiklos sutartį</w:t>
      </w:r>
      <w:r w:rsidR="00766DB4">
        <w:rPr>
          <w:sz w:val="24"/>
          <w:szCs w:val="24"/>
          <w:lang w:val="lt-LT" w:eastAsia="ar-SA"/>
        </w:rPr>
        <w:t xml:space="preserve"> </w:t>
      </w:r>
      <w:r w:rsidR="00747213" w:rsidRPr="00747213">
        <w:rPr>
          <w:sz w:val="24"/>
          <w:szCs w:val="24"/>
          <w:lang w:val="lt-LT" w:eastAsia="ar-SA"/>
        </w:rPr>
        <w:t>ir kitus reikalingus dokumentus</w:t>
      </w:r>
      <w:r w:rsidR="00704764">
        <w:rPr>
          <w:sz w:val="24"/>
          <w:szCs w:val="24"/>
          <w:lang w:val="lt-LT" w:eastAsia="ar-SA"/>
        </w:rPr>
        <w:t>, susijusius su 1 punkte nurodyto projekto įgyvendinimu.</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37288B" w:rsidRDefault="00D276B0" w:rsidP="00D276B0">
      <w:pPr>
        <w:tabs>
          <w:tab w:val="left" w:pos="1260"/>
        </w:tabs>
        <w:rPr>
          <w:sz w:val="24"/>
          <w:szCs w:val="24"/>
          <w:lang w:val="fi-FI"/>
        </w:rPr>
      </w:pPr>
    </w:p>
    <w:p w14:paraId="68C54715" w14:textId="77777777" w:rsidR="00D276B0" w:rsidRPr="0037288B" w:rsidRDefault="00D276B0" w:rsidP="00D276B0">
      <w:pPr>
        <w:tabs>
          <w:tab w:val="left" w:pos="1260"/>
        </w:tabs>
        <w:rPr>
          <w:sz w:val="24"/>
          <w:szCs w:val="24"/>
          <w:lang w:val="fi-FI"/>
        </w:rPr>
      </w:pPr>
    </w:p>
    <w:p w14:paraId="68C54716" w14:textId="77777777" w:rsidR="00D276B0" w:rsidRPr="00584EDD" w:rsidRDefault="00D276B0" w:rsidP="00D276B0">
      <w:pPr>
        <w:tabs>
          <w:tab w:val="left" w:pos="1260"/>
        </w:tabs>
        <w:rPr>
          <w:sz w:val="24"/>
          <w:szCs w:val="24"/>
          <w:lang w:val="lt-LT"/>
        </w:rPr>
      </w:pPr>
    </w:p>
    <w:p w14:paraId="03158532" w14:textId="77777777" w:rsidR="006A2DAF" w:rsidRPr="0037288B" w:rsidRDefault="006A2DAF" w:rsidP="00D276B0">
      <w:pPr>
        <w:tabs>
          <w:tab w:val="left" w:pos="1260"/>
        </w:tabs>
        <w:rPr>
          <w:sz w:val="24"/>
          <w:szCs w:val="24"/>
          <w:lang w:val="fi-FI"/>
        </w:rPr>
      </w:pPr>
    </w:p>
    <w:p w14:paraId="71860F49" w14:textId="77777777" w:rsidR="00524F51" w:rsidRPr="0037288B" w:rsidRDefault="00524F51" w:rsidP="00D276B0">
      <w:pPr>
        <w:tabs>
          <w:tab w:val="left" w:pos="1260"/>
        </w:tabs>
        <w:rPr>
          <w:sz w:val="24"/>
          <w:szCs w:val="24"/>
          <w:lang w:val="fi-FI"/>
        </w:rPr>
      </w:pPr>
    </w:p>
    <w:p w14:paraId="3F054899" w14:textId="77777777" w:rsidR="00524F51" w:rsidRPr="0037288B" w:rsidRDefault="00524F51" w:rsidP="00D276B0">
      <w:pPr>
        <w:tabs>
          <w:tab w:val="left" w:pos="1260"/>
        </w:tabs>
        <w:rPr>
          <w:sz w:val="24"/>
          <w:szCs w:val="24"/>
          <w:lang w:val="fi-FI"/>
        </w:rPr>
      </w:pPr>
    </w:p>
    <w:p w14:paraId="48BEF0C5" w14:textId="77777777" w:rsidR="00524F51" w:rsidRPr="0037288B" w:rsidRDefault="00524F51" w:rsidP="00D276B0">
      <w:pPr>
        <w:tabs>
          <w:tab w:val="left" w:pos="1260"/>
        </w:tabs>
        <w:rPr>
          <w:sz w:val="24"/>
          <w:szCs w:val="24"/>
          <w:lang w:val="fi-FI"/>
        </w:rPr>
      </w:pPr>
    </w:p>
    <w:p w14:paraId="60279194" w14:textId="77777777" w:rsidR="00524F51" w:rsidRPr="0037288B" w:rsidRDefault="00524F51" w:rsidP="00D276B0">
      <w:pPr>
        <w:tabs>
          <w:tab w:val="left" w:pos="1260"/>
        </w:tabs>
        <w:rPr>
          <w:sz w:val="24"/>
          <w:szCs w:val="24"/>
          <w:lang w:val="fi-FI"/>
        </w:rPr>
      </w:pPr>
    </w:p>
    <w:p w14:paraId="6908B6B3" w14:textId="77777777" w:rsidR="00524F51" w:rsidRPr="0037288B" w:rsidRDefault="00524F51" w:rsidP="00D276B0">
      <w:pPr>
        <w:tabs>
          <w:tab w:val="left" w:pos="1260"/>
        </w:tabs>
        <w:rPr>
          <w:sz w:val="24"/>
          <w:szCs w:val="24"/>
          <w:lang w:val="fi-FI"/>
        </w:rPr>
      </w:pPr>
    </w:p>
    <w:p w14:paraId="79B82C2F" w14:textId="77777777" w:rsidR="006A2DAF" w:rsidRPr="0037288B" w:rsidRDefault="006A2DAF" w:rsidP="00D276B0">
      <w:pPr>
        <w:tabs>
          <w:tab w:val="left" w:pos="1260"/>
        </w:tabs>
        <w:rPr>
          <w:sz w:val="24"/>
          <w:szCs w:val="24"/>
          <w:lang w:val="fi-FI"/>
        </w:rPr>
      </w:pPr>
    </w:p>
    <w:p w14:paraId="4C2D52C2" w14:textId="77777777" w:rsidR="0063006A" w:rsidRPr="0037288B" w:rsidRDefault="0063006A" w:rsidP="00D276B0">
      <w:pPr>
        <w:tabs>
          <w:tab w:val="left" w:pos="1260"/>
        </w:tabs>
        <w:rPr>
          <w:sz w:val="24"/>
          <w:szCs w:val="24"/>
          <w:lang w:val="fi-FI"/>
        </w:rPr>
      </w:pPr>
    </w:p>
    <w:p w14:paraId="01CCBFFC" w14:textId="77777777" w:rsidR="0063006A" w:rsidRPr="0037288B" w:rsidRDefault="0063006A" w:rsidP="00D276B0">
      <w:pPr>
        <w:tabs>
          <w:tab w:val="left" w:pos="1260"/>
        </w:tabs>
        <w:rPr>
          <w:sz w:val="24"/>
          <w:szCs w:val="24"/>
          <w:lang w:val="fi-FI"/>
        </w:rPr>
      </w:pPr>
    </w:p>
    <w:p w14:paraId="26EDE26B" w14:textId="77777777" w:rsidR="0063006A" w:rsidRPr="0037288B" w:rsidRDefault="0063006A" w:rsidP="00D276B0">
      <w:pPr>
        <w:tabs>
          <w:tab w:val="left" w:pos="1260"/>
        </w:tabs>
        <w:rPr>
          <w:sz w:val="24"/>
          <w:szCs w:val="24"/>
          <w:lang w:val="fi-FI"/>
        </w:rPr>
      </w:pPr>
    </w:p>
    <w:p w14:paraId="2983EDA7" w14:textId="77777777" w:rsidR="006A2DAF" w:rsidRPr="0037288B" w:rsidRDefault="006A2DAF" w:rsidP="00D276B0">
      <w:pPr>
        <w:tabs>
          <w:tab w:val="left" w:pos="1260"/>
        </w:tabs>
        <w:rPr>
          <w:sz w:val="24"/>
          <w:szCs w:val="24"/>
          <w:lang w:val="fi-FI"/>
        </w:rPr>
      </w:pPr>
    </w:p>
    <w:p w14:paraId="72722C98" w14:textId="77777777" w:rsidR="003359DB" w:rsidRPr="0037288B" w:rsidRDefault="003359DB" w:rsidP="00D276B0">
      <w:pPr>
        <w:tabs>
          <w:tab w:val="left" w:pos="1260"/>
        </w:tabs>
        <w:rPr>
          <w:sz w:val="24"/>
          <w:szCs w:val="24"/>
          <w:lang w:val="fi-FI"/>
        </w:rPr>
      </w:pPr>
    </w:p>
    <w:p w14:paraId="68C54728" w14:textId="77777777" w:rsidR="00D276B0" w:rsidRPr="0037288B" w:rsidRDefault="00D276B0" w:rsidP="00D276B0">
      <w:pPr>
        <w:tabs>
          <w:tab w:val="left" w:pos="1260"/>
        </w:tabs>
        <w:rPr>
          <w:sz w:val="24"/>
          <w:szCs w:val="24"/>
          <w:lang w:val="fi-FI"/>
        </w:rPr>
      </w:pPr>
    </w:p>
    <w:p w14:paraId="6F5C8879" w14:textId="77777777" w:rsidR="001F2377" w:rsidRDefault="001F2377" w:rsidP="00D276B0">
      <w:pPr>
        <w:jc w:val="both"/>
        <w:rPr>
          <w:sz w:val="24"/>
          <w:szCs w:val="24"/>
          <w:lang w:val="lt-LT"/>
        </w:rPr>
      </w:pPr>
      <w:r>
        <w:rPr>
          <w:sz w:val="24"/>
          <w:szCs w:val="24"/>
          <w:lang w:val="lt-LT"/>
        </w:rPr>
        <w:t>Rita Elmonienė</w:t>
      </w:r>
    </w:p>
    <w:p w14:paraId="68C5472C" w14:textId="3DC944D9" w:rsidR="00D276B0" w:rsidRDefault="00D276B0" w:rsidP="00D276B0">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 „</w:t>
      </w:r>
      <w:r w:rsidR="001D6177">
        <w:rPr>
          <w:b/>
          <w:bCs/>
          <w:kern w:val="32"/>
          <w:sz w:val="24"/>
          <w:szCs w:val="24"/>
          <w:lang w:val="lt-LT"/>
        </w:rPr>
        <w:t>DĖL</w:t>
      </w:r>
      <w:r w:rsidR="001D6177">
        <w:rPr>
          <w:sz w:val="24"/>
          <w:szCs w:val="24"/>
          <w:lang w:val="lt-LT"/>
        </w:rPr>
        <w:t xml:space="preserve"> </w:t>
      </w:r>
      <w:r w:rsidR="001D6177" w:rsidRPr="003836FD">
        <w:rPr>
          <w:b/>
          <w:bCs/>
          <w:sz w:val="24"/>
          <w:szCs w:val="24"/>
          <w:lang w:val="lt-LT"/>
        </w:rPr>
        <w:t>PRI</w:t>
      </w:r>
      <w:r w:rsidR="001D6177" w:rsidRPr="00A94862">
        <w:rPr>
          <w:b/>
          <w:sz w:val="24"/>
          <w:szCs w:val="24"/>
          <w:lang w:val="lt-LT"/>
        </w:rPr>
        <w:t xml:space="preserve">TARIMO </w:t>
      </w:r>
      <w:r w:rsidR="001D6177">
        <w:rPr>
          <w:b/>
          <w:sz w:val="24"/>
          <w:szCs w:val="24"/>
          <w:lang w:val="lt-LT"/>
        </w:rPr>
        <w:t>DALYVAUTI</w:t>
      </w:r>
      <w:r w:rsidR="001D6177" w:rsidRPr="00A94862">
        <w:rPr>
          <w:b/>
          <w:sz w:val="24"/>
          <w:szCs w:val="24"/>
          <w:lang w:val="lt-LT"/>
        </w:rPr>
        <w:t xml:space="preserve"> </w:t>
      </w:r>
      <w:r w:rsidR="001D6177">
        <w:rPr>
          <w:b/>
          <w:sz w:val="24"/>
          <w:szCs w:val="24"/>
          <w:lang w:val="lt-LT"/>
        </w:rPr>
        <w:t xml:space="preserve">NACIONALINĖS ŠVIETIMO AGENTŪROS ĮGYVENDINAMAME </w:t>
      </w:r>
      <w:r w:rsidR="001D6177" w:rsidRPr="00A94862">
        <w:rPr>
          <w:b/>
          <w:sz w:val="24"/>
          <w:szCs w:val="24"/>
          <w:lang w:val="lt-LT"/>
        </w:rPr>
        <w:t>PROJEKTE</w:t>
      </w:r>
      <w:r w:rsidR="001D6177">
        <w:rPr>
          <w:b/>
          <w:sz w:val="24"/>
          <w:szCs w:val="24"/>
          <w:lang w:val="lt-LT"/>
        </w:rPr>
        <w:t xml:space="preserve"> PARTNERIO TEISĖMIS</w:t>
      </w:r>
      <w:r w:rsidRPr="0097237D">
        <w:rPr>
          <w:b/>
          <w:sz w:val="24"/>
          <w:szCs w:val="24"/>
          <w:lang w:val="lt-LT"/>
        </w:rPr>
        <w:t xml:space="preserve">“ </w:t>
      </w:r>
    </w:p>
    <w:p w14:paraId="68C5472D" w14:textId="77777777" w:rsidR="00D276B0" w:rsidRPr="006E3D5D" w:rsidRDefault="00D276B0" w:rsidP="00D276B0">
      <w:pPr>
        <w:jc w:val="center"/>
        <w:rPr>
          <w:sz w:val="24"/>
          <w:szCs w:val="24"/>
          <w:lang w:val="lt-LT"/>
        </w:rPr>
      </w:pPr>
      <w:r w:rsidRPr="006E3D5D">
        <w:rPr>
          <w:b/>
          <w:sz w:val="24"/>
          <w:szCs w:val="24"/>
          <w:lang w:val="lt-LT"/>
        </w:rPr>
        <w:t>AIŠKINAMASIS RAŠTAS</w:t>
      </w:r>
    </w:p>
    <w:p w14:paraId="68C5472E" w14:textId="77777777" w:rsidR="00D276B0" w:rsidRDefault="00D276B0" w:rsidP="00D276B0">
      <w:pPr>
        <w:ind w:right="197"/>
        <w:jc w:val="center"/>
        <w:rPr>
          <w:b/>
          <w:sz w:val="24"/>
          <w:szCs w:val="24"/>
          <w:lang w:val="lt-LT"/>
        </w:rPr>
      </w:pPr>
    </w:p>
    <w:p w14:paraId="096F6095" w14:textId="0B7529FB" w:rsidR="003359DB" w:rsidRDefault="00276E47" w:rsidP="003359DB">
      <w:pPr>
        <w:ind w:firstLine="720"/>
        <w:jc w:val="center"/>
        <w:rPr>
          <w:sz w:val="24"/>
          <w:szCs w:val="24"/>
          <w:lang w:val="lt-LT"/>
        </w:rPr>
      </w:pPr>
      <w:r>
        <w:rPr>
          <w:sz w:val="24"/>
          <w:szCs w:val="24"/>
          <w:lang w:val="lt-LT"/>
        </w:rPr>
        <w:t>2023 m.</w:t>
      </w:r>
      <w:r w:rsidR="00AE570B">
        <w:rPr>
          <w:sz w:val="24"/>
          <w:szCs w:val="24"/>
          <w:lang w:val="lt-LT"/>
        </w:rPr>
        <w:t xml:space="preserve"> gruodžio </w:t>
      </w:r>
      <w:r w:rsidR="007B027C">
        <w:rPr>
          <w:sz w:val="24"/>
          <w:szCs w:val="24"/>
          <w:lang w:val="lt-LT"/>
        </w:rPr>
        <w:t>5</w:t>
      </w:r>
      <w:r w:rsidR="003359DB" w:rsidRPr="006927F8">
        <w:rPr>
          <w:sz w:val="24"/>
          <w:szCs w:val="24"/>
          <w:lang w:val="lt-LT"/>
        </w:rPr>
        <w:t xml:space="preserve"> d.</w:t>
      </w:r>
    </w:p>
    <w:p w14:paraId="10D8F98E" w14:textId="77777777" w:rsidR="003359DB" w:rsidRDefault="003359DB" w:rsidP="003359DB">
      <w:pPr>
        <w:jc w:val="center"/>
        <w:rPr>
          <w:sz w:val="24"/>
          <w:szCs w:val="24"/>
          <w:lang w:val="lt-LT"/>
        </w:rPr>
      </w:pPr>
    </w:p>
    <w:p w14:paraId="6EEA6801" w14:textId="77777777" w:rsidR="003359DB" w:rsidRDefault="003359DB" w:rsidP="003359DB">
      <w:pPr>
        <w:rPr>
          <w:sz w:val="24"/>
          <w:szCs w:val="24"/>
          <w:lang w:val="lt-LT"/>
        </w:rPr>
      </w:pPr>
      <w:r>
        <w:rPr>
          <w:sz w:val="24"/>
          <w:szCs w:val="24"/>
          <w:lang w:val="lt-LT"/>
        </w:rPr>
        <w:t>Projekto rengėjas – Rita Elmonienė, Švietimo ir sporto skyriaus vedėjo pavaduotoja.</w:t>
      </w:r>
    </w:p>
    <w:p w14:paraId="31A4E563" w14:textId="77777777" w:rsidR="003359DB" w:rsidRDefault="003359DB" w:rsidP="003359DB">
      <w:pPr>
        <w:jc w:val="both"/>
        <w:rPr>
          <w:sz w:val="24"/>
          <w:szCs w:val="24"/>
          <w:lang w:val="lt-LT"/>
        </w:rPr>
      </w:pPr>
      <w:r>
        <w:rPr>
          <w:sz w:val="24"/>
          <w:szCs w:val="24"/>
          <w:lang w:val="lt-LT"/>
        </w:rPr>
        <w:t>Pranešėjas komitetų ir Tarybos posėdžiuose – Aurimas Laužadis, Švietimo ir sporto skyriaus vedėjas.</w:t>
      </w:r>
    </w:p>
    <w:p w14:paraId="1E00E24E" w14:textId="77777777" w:rsidR="003359DB" w:rsidRDefault="003359DB" w:rsidP="003359DB">
      <w:pPr>
        <w:jc w:val="both"/>
        <w:rPr>
          <w:sz w:val="24"/>
          <w:szCs w:val="24"/>
          <w:lang w:val="lt-LT"/>
        </w:rPr>
      </w:pPr>
    </w:p>
    <w:tbl>
      <w:tblPr>
        <w:tblStyle w:val="Lentelstinklelis"/>
        <w:tblW w:w="0" w:type="auto"/>
        <w:tblInd w:w="108" w:type="dxa"/>
        <w:tblLook w:val="04A0" w:firstRow="1" w:lastRow="0" w:firstColumn="1" w:lastColumn="0" w:noHBand="0" w:noVBand="1"/>
      </w:tblPr>
      <w:tblGrid>
        <w:gridCol w:w="396"/>
        <w:gridCol w:w="2640"/>
        <w:gridCol w:w="6484"/>
      </w:tblGrid>
      <w:tr w:rsidR="003359DB" w:rsidRPr="004744B1" w14:paraId="579BB2C4" w14:textId="77777777" w:rsidTr="00DE51BF">
        <w:tc>
          <w:tcPr>
            <w:tcW w:w="288" w:type="dxa"/>
          </w:tcPr>
          <w:p w14:paraId="22F68DEC" w14:textId="77777777" w:rsidR="003359DB" w:rsidRDefault="003359DB" w:rsidP="00DE51BF">
            <w:pPr>
              <w:rPr>
                <w:sz w:val="24"/>
                <w:szCs w:val="24"/>
                <w:lang w:val="lt-LT"/>
              </w:rPr>
            </w:pPr>
            <w:r>
              <w:rPr>
                <w:sz w:val="24"/>
                <w:szCs w:val="24"/>
                <w:lang w:val="lt-LT"/>
              </w:rPr>
              <w:t>1.</w:t>
            </w:r>
          </w:p>
        </w:tc>
        <w:tc>
          <w:tcPr>
            <w:tcW w:w="2689" w:type="dxa"/>
          </w:tcPr>
          <w:p w14:paraId="4ECF8C42" w14:textId="28228235" w:rsidR="003359DB" w:rsidRDefault="003359DB" w:rsidP="00DE51BF">
            <w:pPr>
              <w:rPr>
                <w:sz w:val="24"/>
                <w:szCs w:val="24"/>
                <w:lang w:val="lt-LT"/>
              </w:rPr>
            </w:pPr>
            <w:r>
              <w:rPr>
                <w:sz w:val="24"/>
                <w:szCs w:val="24"/>
                <w:lang w:val="lt-LT"/>
              </w:rPr>
              <w:t>Sprendimo projekto tikslas ir uždaviniai</w:t>
            </w:r>
          </w:p>
          <w:p w14:paraId="0B4495D9" w14:textId="77777777" w:rsidR="003359DB" w:rsidRDefault="003359DB" w:rsidP="00DE51BF">
            <w:pPr>
              <w:rPr>
                <w:sz w:val="24"/>
                <w:szCs w:val="24"/>
                <w:lang w:val="lt-LT"/>
              </w:rPr>
            </w:pPr>
          </w:p>
        </w:tc>
        <w:tc>
          <w:tcPr>
            <w:tcW w:w="6712" w:type="dxa"/>
          </w:tcPr>
          <w:p w14:paraId="61355F73" w14:textId="7EC8A88E" w:rsidR="003359DB" w:rsidRDefault="005E5487" w:rsidP="005E5487">
            <w:pPr>
              <w:pStyle w:val="Betarp"/>
              <w:jc w:val="both"/>
              <w:rPr>
                <w:sz w:val="24"/>
                <w:szCs w:val="24"/>
                <w:lang w:val="lt-LT"/>
              </w:rPr>
            </w:pPr>
            <w:r>
              <w:rPr>
                <w:sz w:val="24"/>
                <w:szCs w:val="24"/>
                <w:lang w:val="lt-LT" w:eastAsia="ar-SA"/>
              </w:rPr>
              <w:t xml:space="preserve">         </w:t>
            </w:r>
            <w:r w:rsidR="00606052" w:rsidRPr="00971BC1">
              <w:rPr>
                <w:sz w:val="24"/>
                <w:szCs w:val="24"/>
                <w:lang w:val="lt-LT" w:eastAsia="ar-SA"/>
              </w:rPr>
              <w:t>Pritarti</w:t>
            </w:r>
            <w:r w:rsidR="00606052">
              <w:rPr>
                <w:sz w:val="24"/>
                <w:szCs w:val="24"/>
                <w:lang w:val="lt-LT" w:eastAsia="ar-SA"/>
              </w:rPr>
              <w:t>, kad Rokiškio</w:t>
            </w:r>
            <w:r w:rsidR="00606052" w:rsidRPr="00971BC1">
              <w:rPr>
                <w:sz w:val="24"/>
                <w:szCs w:val="24"/>
                <w:lang w:val="lt-LT" w:eastAsia="ar-SA"/>
              </w:rPr>
              <w:t xml:space="preserve"> rajono savivaldybė</w:t>
            </w:r>
            <w:r w:rsidR="00606052">
              <w:rPr>
                <w:sz w:val="24"/>
                <w:szCs w:val="24"/>
                <w:lang w:val="lt-LT" w:eastAsia="ar-SA"/>
              </w:rPr>
              <w:t>s</w:t>
            </w:r>
            <w:r w:rsidR="00606052" w:rsidRPr="00971BC1">
              <w:rPr>
                <w:sz w:val="24"/>
                <w:szCs w:val="24"/>
                <w:lang w:val="lt-LT" w:eastAsia="ar-SA"/>
              </w:rPr>
              <w:t xml:space="preserve"> administracij</w:t>
            </w:r>
            <w:r w:rsidR="00606052">
              <w:rPr>
                <w:sz w:val="24"/>
                <w:szCs w:val="24"/>
                <w:lang w:val="lt-LT" w:eastAsia="ar-SA"/>
              </w:rPr>
              <w:t>a</w:t>
            </w:r>
            <w:r w:rsidR="00606052" w:rsidRPr="00971BC1">
              <w:rPr>
                <w:color w:val="000000"/>
                <w:sz w:val="24"/>
                <w:szCs w:val="24"/>
                <w:shd w:val="clear" w:color="auto" w:fill="FFFFFF"/>
                <w:lang w:val="lt-LT" w:eastAsia="ar-SA"/>
              </w:rPr>
              <w:t xml:space="preserve"> partnerio teisėmis</w:t>
            </w:r>
            <w:r w:rsidR="00606052" w:rsidRPr="00971BC1">
              <w:rPr>
                <w:sz w:val="24"/>
                <w:szCs w:val="24"/>
                <w:lang w:val="lt-LT" w:eastAsia="ar-SA"/>
              </w:rPr>
              <w:t xml:space="preserve"> dalyva</w:t>
            </w:r>
            <w:r w:rsidR="00606052">
              <w:rPr>
                <w:sz w:val="24"/>
                <w:szCs w:val="24"/>
                <w:lang w:val="lt-LT" w:eastAsia="ar-SA"/>
              </w:rPr>
              <w:t>utų</w:t>
            </w:r>
            <w:r w:rsidR="00606052" w:rsidRPr="00971BC1">
              <w:rPr>
                <w:sz w:val="24"/>
                <w:szCs w:val="24"/>
                <w:lang w:val="lt-LT" w:eastAsia="ar-SA"/>
              </w:rPr>
              <w:t xml:space="preserve"> Nacionalinės švietimo agentūros </w:t>
            </w:r>
            <w:r w:rsidR="00606052" w:rsidRPr="00971BC1">
              <w:rPr>
                <w:color w:val="000000"/>
                <w:sz w:val="24"/>
                <w:szCs w:val="24"/>
                <w:shd w:val="clear" w:color="auto" w:fill="FFFFFF"/>
                <w:lang w:val="lt-LT" w:eastAsia="ar-SA"/>
              </w:rPr>
              <w:t>įgyvendinam</w:t>
            </w:r>
            <w:r w:rsidR="00606052">
              <w:rPr>
                <w:color w:val="000000"/>
                <w:sz w:val="24"/>
                <w:szCs w:val="24"/>
                <w:shd w:val="clear" w:color="auto" w:fill="FFFFFF"/>
                <w:lang w:val="lt-LT" w:eastAsia="ar-SA"/>
              </w:rPr>
              <w:t>ame</w:t>
            </w:r>
            <w:r w:rsidR="00606052" w:rsidRPr="00971BC1">
              <w:rPr>
                <w:color w:val="000000"/>
                <w:sz w:val="24"/>
                <w:szCs w:val="24"/>
                <w:shd w:val="clear" w:color="auto" w:fill="FFFFFF"/>
                <w:lang w:val="lt-LT" w:eastAsia="ar-SA"/>
              </w:rPr>
              <w:t xml:space="preserve"> švietimo plėtros programos pažangos priemonės Nr. 12-003-03-01-03 „Užtikrinti visiems prieinamą šiuolaikinį ugdymo turinį“ veiklo</w:t>
            </w:r>
            <w:r w:rsidR="00606052">
              <w:rPr>
                <w:color w:val="000000"/>
                <w:sz w:val="24"/>
                <w:szCs w:val="24"/>
                <w:shd w:val="clear" w:color="auto" w:fill="FFFFFF"/>
                <w:lang w:val="lt-LT" w:eastAsia="ar-SA"/>
              </w:rPr>
              <w:t>s</w:t>
            </w:r>
            <w:r w:rsidR="00606052" w:rsidRPr="00971BC1">
              <w:rPr>
                <w:color w:val="000000"/>
                <w:sz w:val="24"/>
                <w:szCs w:val="24"/>
                <w:shd w:val="clear" w:color="auto" w:fill="FFFFFF"/>
                <w:lang w:val="lt-LT" w:eastAsia="ar-SA"/>
              </w:rPr>
              <w:t xml:space="preserve"> „Gerinti švietimo paslaugų kokybę aprūpinant efektyviai veikiančias bendrojo ugdymo mokyklas laboratorine įranga ir priemonėmis“</w:t>
            </w:r>
            <w:r w:rsidR="00606052">
              <w:rPr>
                <w:color w:val="000000"/>
                <w:sz w:val="24"/>
                <w:szCs w:val="24"/>
                <w:shd w:val="clear" w:color="auto" w:fill="FFFFFF"/>
                <w:lang w:val="lt-LT" w:eastAsia="ar-SA"/>
              </w:rPr>
              <w:t xml:space="preserve"> projekte „Ugdymo priemonės mokykloms“</w:t>
            </w:r>
            <w:r w:rsidR="00F77D21">
              <w:rPr>
                <w:color w:val="000000"/>
                <w:sz w:val="24"/>
                <w:szCs w:val="24"/>
                <w:shd w:val="clear" w:color="auto" w:fill="FFFFFF"/>
                <w:lang w:val="lt-LT" w:eastAsia="ar-SA"/>
              </w:rPr>
              <w:t xml:space="preserve"> (toliau – Projektas)</w:t>
            </w:r>
            <w:r w:rsidR="00606052">
              <w:rPr>
                <w:color w:val="000000"/>
                <w:sz w:val="24"/>
                <w:szCs w:val="24"/>
                <w:shd w:val="clear" w:color="auto" w:fill="FFFFFF"/>
                <w:lang w:val="lt-LT" w:eastAsia="ar-SA"/>
              </w:rPr>
              <w:t>; į</w:t>
            </w:r>
            <w:r w:rsidR="00606052" w:rsidRPr="00747213">
              <w:rPr>
                <w:sz w:val="24"/>
                <w:szCs w:val="24"/>
                <w:lang w:val="lt-LT" w:eastAsia="ar-SA"/>
              </w:rPr>
              <w:t>galioti</w:t>
            </w:r>
            <w:r w:rsidR="00606052">
              <w:rPr>
                <w:sz w:val="24"/>
                <w:szCs w:val="24"/>
                <w:lang w:val="lt-LT" w:eastAsia="ar-SA"/>
              </w:rPr>
              <w:t xml:space="preserve"> Rokiškio</w:t>
            </w:r>
            <w:r w:rsidR="00606052" w:rsidRPr="00747213">
              <w:rPr>
                <w:sz w:val="24"/>
                <w:szCs w:val="24"/>
                <w:lang w:val="lt-LT" w:eastAsia="ar-SA"/>
              </w:rPr>
              <w:t xml:space="preserve"> rajono savivaldybės administracijos direktorių pasirašyti</w:t>
            </w:r>
            <w:r w:rsidR="00606052" w:rsidRPr="00704764">
              <w:rPr>
                <w:sz w:val="24"/>
                <w:szCs w:val="24"/>
                <w:lang w:val="lt-LT" w:eastAsia="ar-SA"/>
              </w:rPr>
              <w:t xml:space="preserve"> </w:t>
            </w:r>
            <w:r w:rsidR="00606052">
              <w:rPr>
                <w:sz w:val="24"/>
                <w:szCs w:val="24"/>
                <w:lang w:val="lt-LT" w:eastAsia="ar-SA"/>
              </w:rPr>
              <w:t>su Nacionaline švietimo agentūra</w:t>
            </w:r>
            <w:r w:rsidR="00606052" w:rsidRPr="00747213">
              <w:rPr>
                <w:sz w:val="24"/>
                <w:szCs w:val="24"/>
                <w:lang w:val="lt-LT" w:eastAsia="ar-SA"/>
              </w:rPr>
              <w:t xml:space="preserve"> jungtinės veiklos sutartį</w:t>
            </w:r>
            <w:r w:rsidR="00606052">
              <w:rPr>
                <w:sz w:val="24"/>
                <w:szCs w:val="24"/>
                <w:lang w:val="lt-LT" w:eastAsia="ar-SA"/>
              </w:rPr>
              <w:t xml:space="preserve"> </w:t>
            </w:r>
            <w:r w:rsidR="00606052" w:rsidRPr="00747213">
              <w:rPr>
                <w:sz w:val="24"/>
                <w:szCs w:val="24"/>
                <w:lang w:val="lt-LT" w:eastAsia="ar-SA"/>
              </w:rPr>
              <w:t>ir kitus reikalingus dokumentus</w:t>
            </w:r>
            <w:r w:rsidR="00606052">
              <w:rPr>
                <w:sz w:val="24"/>
                <w:szCs w:val="24"/>
                <w:lang w:val="lt-LT" w:eastAsia="ar-SA"/>
              </w:rPr>
              <w:t xml:space="preserve">, susijusius su </w:t>
            </w:r>
            <w:r w:rsidR="007E7582">
              <w:rPr>
                <w:sz w:val="24"/>
                <w:szCs w:val="24"/>
                <w:lang w:val="lt-LT" w:eastAsia="ar-SA"/>
              </w:rPr>
              <w:t>P</w:t>
            </w:r>
            <w:r w:rsidR="00606052">
              <w:rPr>
                <w:sz w:val="24"/>
                <w:szCs w:val="24"/>
                <w:lang w:val="lt-LT" w:eastAsia="ar-SA"/>
              </w:rPr>
              <w:t>rojekto įgyvendinimu</w:t>
            </w:r>
            <w:r w:rsidR="00B66F07">
              <w:rPr>
                <w:sz w:val="24"/>
                <w:szCs w:val="24"/>
                <w:lang w:val="lt-LT" w:eastAsia="ar-SA"/>
              </w:rPr>
              <w:t>.</w:t>
            </w:r>
          </w:p>
        </w:tc>
      </w:tr>
      <w:tr w:rsidR="003359DB" w:rsidRPr="00237298" w14:paraId="236545A8" w14:textId="77777777" w:rsidTr="00DE51BF">
        <w:trPr>
          <w:trHeight w:val="1498"/>
        </w:trPr>
        <w:tc>
          <w:tcPr>
            <w:tcW w:w="288" w:type="dxa"/>
          </w:tcPr>
          <w:p w14:paraId="0B25E9F0" w14:textId="77777777" w:rsidR="003359DB" w:rsidRDefault="003359DB" w:rsidP="00DE51BF">
            <w:pPr>
              <w:rPr>
                <w:sz w:val="24"/>
                <w:szCs w:val="24"/>
                <w:lang w:val="lt-LT"/>
              </w:rPr>
            </w:pPr>
            <w:r>
              <w:rPr>
                <w:sz w:val="24"/>
                <w:szCs w:val="24"/>
                <w:lang w:val="lt-LT"/>
              </w:rPr>
              <w:t xml:space="preserve">2. </w:t>
            </w:r>
          </w:p>
        </w:tc>
        <w:tc>
          <w:tcPr>
            <w:tcW w:w="2689" w:type="dxa"/>
          </w:tcPr>
          <w:p w14:paraId="488C62C5" w14:textId="77777777" w:rsidR="003359DB" w:rsidRDefault="003359DB" w:rsidP="00DE51BF">
            <w:pPr>
              <w:rPr>
                <w:sz w:val="24"/>
                <w:szCs w:val="24"/>
                <w:lang w:val="lt-LT"/>
              </w:rPr>
            </w:pPr>
            <w:r>
              <w:rPr>
                <w:sz w:val="24"/>
                <w:szCs w:val="24"/>
                <w:lang w:val="lt-LT"/>
              </w:rPr>
              <w:t xml:space="preserve">Šiuo metu galiojančios ir teikiamu klausimu siūlomos naujos teisinio reguliavimo </w:t>
            </w:r>
          </w:p>
          <w:p w14:paraId="7CC91577" w14:textId="1F703B4A" w:rsidR="003359DB" w:rsidRDefault="003359DB" w:rsidP="00E945E5">
            <w:pPr>
              <w:rPr>
                <w:sz w:val="24"/>
                <w:szCs w:val="24"/>
                <w:lang w:val="lt-LT"/>
              </w:rPr>
            </w:pPr>
            <w:r>
              <w:rPr>
                <w:sz w:val="24"/>
                <w:szCs w:val="24"/>
                <w:lang w:val="lt-LT"/>
              </w:rPr>
              <w:t>nuostatos</w:t>
            </w:r>
          </w:p>
        </w:tc>
        <w:tc>
          <w:tcPr>
            <w:tcW w:w="6712" w:type="dxa"/>
          </w:tcPr>
          <w:p w14:paraId="49497DA0" w14:textId="7C586671" w:rsidR="00E31958" w:rsidRDefault="004669B3" w:rsidP="004669B3">
            <w:pPr>
              <w:pStyle w:val="Betarp"/>
              <w:jc w:val="both"/>
              <w:rPr>
                <w:sz w:val="24"/>
                <w:szCs w:val="24"/>
                <w:lang w:val="lt-LT"/>
              </w:rPr>
            </w:pPr>
            <w:r>
              <w:rPr>
                <w:sz w:val="24"/>
                <w:szCs w:val="24"/>
                <w:lang w:val="lt-LT"/>
              </w:rPr>
              <w:t xml:space="preserve">         </w:t>
            </w:r>
            <w:r w:rsidR="008342EB" w:rsidRPr="00AB2506">
              <w:rPr>
                <w:sz w:val="24"/>
                <w:szCs w:val="24"/>
                <w:lang w:val="lt-LT"/>
              </w:rPr>
              <w:t>Lietuvos Respublikos vietos savivaldos įstatym</w:t>
            </w:r>
            <w:r w:rsidR="008342EB">
              <w:rPr>
                <w:sz w:val="24"/>
                <w:szCs w:val="24"/>
                <w:lang w:val="lt-LT"/>
              </w:rPr>
              <w:t>as,</w:t>
            </w:r>
            <w:r w:rsidR="008342EB" w:rsidRPr="00AB2506">
              <w:rPr>
                <w:sz w:val="24"/>
                <w:szCs w:val="24"/>
                <w:lang w:val="lt-LT"/>
              </w:rPr>
              <w:t xml:space="preserve"> </w:t>
            </w:r>
            <w:r w:rsidR="008342EB" w:rsidRPr="00A94862">
              <w:rPr>
                <w:sz w:val="24"/>
                <w:szCs w:val="24"/>
                <w:lang w:val="lt-LT"/>
              </w:rPr>
              <w:t>Rokiškio rajono savivaldybės vardu sudaromų sutarčių pasirašymo tvarkos apraš</w:t>
            </w:r>
            <w:r w:rsidR="008342EB">
              <w:rPr>
                <w:sz w:val="24"/>
                <w:szCs w:val="24"/>
                <w:lang w:val="lt-LT"/>
              </w:rPr>
              <w:t>as</w:t>
            </w:r>
            <w:r w:rsidR="008342EB" w:rsidRPr="00A94862">
              <w:rPr>
                <w:sz w:val="24"/>
                <w:szCs w:val="24"/>
                <w:lang w:val="lt-LT"/>
              </w:rPr>
              <w:t>, patvirtint</w:t>
            </w:r>
            <w:r w:rsidR="00606052">
              <w:rPr>
                <w:sz w:val="24"/>
                <w:szCs w:val="24"/>
                <w:lang w:val="lt-LT"/>
              </w:rPr>
              <w:t>as</w:t>
            </w:r>
            <w:r w:rsidR="008342EB" w:rsidRPr="00A94862">
              <w:rPr>
                <w:sz w:val="24"/>
                <w:szCs w:val="24"/>
                <w:lang w:val="lt-LT"/>
              </w:rPr>
              <w:t xml:space="preserve"> Rokiškio rajono savivaldybės tarybos 2019 m. balandžio 26 d. sprendimu Nr. TS-109,</w:t>
            </w:r>
            <w:r w:rsidR="006D5CD7" w:rsidRPr="00237298">
              <w:rPr>
                <w:sz w:val="24"/>
                <w:szCs w:val="24"/>
                <w:lang w:val="lt-LT"/>
              </w:rPr>
              <w:t xml:space="preserve"> </w:t>
            </w:r>
            <w:r w:rsidR="0080052B" w:rsidRPr="0080052B">
              <w:rPr>
                <w:color w:val="000000"/>
                <w:sz w:val="24"/>
                <w:szCs w:val="24"/>
                <w:lang w:val="lt-LT"/>
              </w:rPr>
              <w:t>2021–2030 m. plėtros programos valdytojos Lietuvos Respublikos švietimo, mokslo ir sporto ministerijos švietimo plėtros programos pažangos priemonės Nr. 12-003-03-01-03 „Užtikrinti visiems prieinamą šiuolaikinį ugdymo turinį“ apraš</w:t>
            </w:r>
            <w:r w:rsidR="0080052B">
              <w:rPr>
                <w:color w:val="000000"/>
                <w:sz w:val="24"/>
                <w:szCs w:val="24"/>
                <w:lang w:val="lt-LT"/>
              </w:rPr>
              <w:t xml:space="preserve">as, patvirtintas </w:t>
            </w:r>
            <w:r w:rsidR="0080052B" w:rsidRPr="006D5CD7">
              <w:rPr>
                <w:sz w:val="24"/>
                <w:szCs w:val="24"/>
                <w:lang w:val="lt-LT"/>
              </w:rPr>
              <w:t>Lietuvos Respublikos švietimo, mokslo ir sporto ministro 2023 m. rugpjūčio 11 d. įsakymu Nr. V-1063</w:t>
            </w:r>
            <w:r w:rsidR="0080052B">
              <w:rPr>
                <w:sz w:val="24"/>
                <w:szCs w:val="24"/>
                <w:lang w:val="lt-LT"/>
              </w:rPr>
              <w:t>.</w:t>
            </w:r>
          </w:p>
        </w:tc>
      </w:tr>
      <w:tr w:rsidR="003359DB" w:rsidRPr="004744B1" w14:paraId="2B450E7D" w14:textId="77777777" w:rsidTr="00DE51BF">
        <w:tc>
          <w:tcPr>
            <w:tcW w:w="288" w:type="dxa"/>
          </w:tcPr>
          <w:p w14:paraId="7F2E1266" w14:textId="77777777" w:rsidR="003359DB" w:rsidRDefault="003359DB" w:rsidP="00DE51BF">
            <w:pPr>
              <w:rPr>
                <w:sz w:val="24"/>
                <w:szCs w:val="24"/>
                <w:lang w:val="lt-LT"/>
              </w:rPr>
            </w:pPr>
            <w:r>
              <w:rPr>
                <w:sz w:val="24"/>
                <w:szCs w:val="24"/>
                <w:lang w:val="lt-LT"/>
              </w:rPr>
              <w:t>3.</w:t>
            </w:r>
          </w:p>
        </w:tc>
        <w:tc>
          <w:tcPr>
            <w:tcW w:w="2689" w:type="dxa"/>
          </w:tcPr>
          <w:p w14:paraId="2584C120" w14:textId="77777777" w:rsidR="003359DB" w:rsidRDefault="003359DB" w:rsidP="00DE51BF">
            <w:pPr>
              <w:rPr>
                <w:sz w:val="24"/>
                <w:szCs w:val="24"/>
                <w:lang w:val="lt-LT"/>
              </w:rPr>
            </w:pPr>
            <w:r>
              <w:rPr>
                <w:sz w:val="24"/>
                <w:szCs w:val="24"/>
                <w:lang w:val="lt-LT"/>
              </w:rPr>
              <w:t>Laukiami rezultatai</w:t>
            </w:r>
          </w:p>
          <w:p w14:paraId="70F1BC04" w14:textId="77777777" w:rsidR="003359DB" w:rsidRDefault="003359DB" w:rsidP="00DE51BF">
            <w:pPr>
              <w:rPr>
                <w:sz w:val="24"/>
                <w:szCs w:val="24"/>
                <w:lang w:val="lt-LT"/>
              </w:rPr>
            </w:pPr>
          </w:p>
          <w:p w14:paraId="04C6EC07" w14:textId="77777777" w:rsidR="003359DB" w:rsidRDefault="003359DB" w:rsidP="00DE51BF">
            <w:pPr>
              <w:rPr>
                <w:sz w:val="24"/>
                <w:szCs w:val="24"/>
                <w:lang w:val="lt-LT"/>
              </w:rPr>
            </w:pPr>
          </w:p>
        </w:tc>
        <w:tc>
          <w:tcPr>
            <w:tcW w:w="6712" w:type="dxa"/>
          </w:tcPr>
          <w:p w14:paraId="5E5984B5" w14:textId="28D980EC" w:rsidR="003359DB" w:rsidRPr="00C059D7" w:rsidRDefault="00A54991" w:rsidP="00027034">
            <w:pPr>
              <w:suppressAutoHyphens/>
              <w:jc w:val="both"/>
              <w:rPr>
                <w:sz w:val="24"/>
                <w:szCs w:val="24"/>
                <w:lang w:val="lt-LT"/>
              </w:rPr>
            </w:pPr>
            <w:r>
              <w:rPr>
                <w:color w:val="000000"/>
                <w:sz w:val="24"/>
                <w:szCs w:val="24"/>
                <w:shd w:val="clear" w:color="auto" w:fill="FFFFFF"/>
                <w:lang w:val="lt-LT" w:eastAsia="ar-SA"/>
              </w:rPr>
              <w:t xml:space="preserve">         </w:t>
            </w:r>
            <w:r w:rsidR="00C95D20">
              <w:rPr>
                <w:color w:val="000000"/>
                <w:sz w:val="24"/>
                <w:szCs w:val="24"/>
                <w:shd w:val="clear" w:color="auto" w:fill="FFFFFF"/>
                <w:lang w:val="lt-LT" w:eastAsia="ar-SA"/>
              </w:rPr>
              <w:t>Į</w:t>
            </w:r>
            <w:r w:rsidR="00C95D20" w:rsidRPr="00C95D20">
              <w:rPr>
                <w:color w:val="000000"/>
                <w:sz w:val="24"/>
                <w:szCs w:val="24"/>
                <w:shd w:val="clear" w:color="auto" w:fill="FFFFFF"/>
                <w:lang w:val="lt-LT" w:eastAsia="ar-SA"/>
              </w:rPr>
              <w:t xml:space="preserve">gyvendinus </w:t>
            </w:r>
            <w:r w:rsidR="00027034">
              <w:rPr>
                <w:color w:val="000000"/>
                <w:sz w:val="24"/>
                <w:szCs w:val="24"/>
                <w:shd w:val="clear" w:color="auto" w:fill="FFFFFF"/>
                <w:lang w:val="lt-LT" w:eastAsia="ar-SA"/>
              </w:rPr>
              <w:t>P</w:t>
            </w:r>
            <w:r w:rsidR="00C95D20" w:rsidRPr="00C95D20">
              <w:rPr>
                <w:color w:val="000000"/>
                <w:sz w:val="24"/>
                <w:szCs w:val="24"/>
                <w:shd w:val="clear" w:color="auto" w:fill="FFFFFF"/>
                <w:lang w:val="lt-LT" w:eastAsia="ar-SA"/>
              </w:rPr>
              <w:t>rojektą</w:t>
            </w:r>
            <w:r w:rsidR="00027034">
              <w:rPr>
                <w:color w:val="000000"/>
                <w:sz w:val="24"/>
                <w:szCs w:val="24"/>
                <w:shd w:val="clear" w:color="auto" w:fill="FFFFFF"/>
                <w:lang w:val="lt-LT" w:eastAsia="ar-SA"/>
              </w:rPr>
              <w:t xml:space="preserve"> savivaldybės</w:t>
            </w:r>
            <w:r w:rsidR="005C0AFE">
              <w:rPr>
                <w:color w:val="000000"/>
                <w:sz w:val="24"/>
                <w:szCs w:val="24"/>
                <w:shd w:val="clear" w:color="auto" w:fill="FFFFFF"/>
                <w:lang w:val="lt-LT" w:eastAsia="ar-SA"/>
              </w:rPr>
              <w:t xml:space="preserve"> mokyklose</w:t>
            </w:r>
            <w:r w:rsidR="00C95D20" w:rsidRPr="00C95D20">
              <w:rPr>
                <w:color w:val="000000"/>
                <w:sz w:val="24"/>
                <w:szCs w:val="24"/>
                <w:shd w:val="clear" w:color="auto" w:fill="FFFFFF"/>
                <w:lang w:val="lt-LT" w:eastAsia="ar-SA"/>
              </w:rPr>
              <w:t xml:space="preserve"> bus pagerinta švietimo paslaugų kokybė, aprūpinant jas reikiamomis priemonėmis: </w:t>
            </w:r>
            <w:r w:rsidR="00C95D20" w:rsidRPr="00C95D20">
              <w:rPr>
                <w:sz w:val="24"/>
                <w:szCs w:val="24"/>
                <w:lang w:val="lt-LT" w:eastAsia="ar-SA"/>
              </w:rPr>
              <w:t>įsigytos standartizuotos gamtos ir technologinių mokslų mokymo priemonės ir įranga, skirta atlikti tyrimus, eksperimentus, laboratorinius darbus ir kitas praktines veiklas; mokyklos bus aprūpintos kompiuterine įranga būtina skaitmeniniams ištekliams ugdymo procese naudoti ir pasiekimų patikrinimą vykdyti.</w:t>
            </w:r>
          </w:p>
        </w:tc>
      </w:tr>
      <w:tr w:rsidR="003359DB" w:rsidRPr="004744B1" w14:paraId="4C03C2C8" w14:textId="77777777" w:rsidTr="00DE51BF">
        <w:tc>
          <w:tcPr>
            <w:tcW w:w="288" w:type="dxa"/>
          </w:tcPr>
          <w:p w14:paraId="1349991F" w14:textId="77777777" w:rsidR="003359DB" w:rsidRDefault="003359DB" w:rsidP="00DE51BF">
            <w:pPr>
              <w:rPr>
                <w:sz w:val="24"/>
                <w:szCs w:val="24"/>
                <w:lang w:val="lt-LT"/>
              </w:rPr>
            </w:pPr>
            <w:r>
              <w:rPr>
                <w:sz w:val="24"/>
                <w:szCs w:val="24"/>
                <w:lang w:val="lt-LT"/>
              </w:rPr>
              <w:t xml:space="preserve">4. </w:t>
            </w:r>
          </w:p>
        </w:tc>
        <w:tc>
          <w:tcPr>
            <w:tcW w:w="2689" w:type="dxa"/>
          </w:tcPr>
          <w:p w14:paraId="0983E739" w14:textId="77777777" w:rsidR="003359DB" w:rsidRDefault="003359DB" w:rsidP="00DE51BF">
            <w:pPr>
              <w:rPr>
                <w:sz w:val="24"/>
                <w:szCs w:val="24"/>
                <w:lang w:val="lt-LT"/>
              </w:rPr>
            </w:pPr>
            <w:r>
              <w:rPr>
                <w:sz w:val="24"/>
                <w:szCs w:val="24"/>
                <w:lang w:val="lt-LT"/>
              </w:rPr>
              <w:t>Lėšų poreikis ir šaltiniai</w:t>
            </w:r>
          </w:p>
        </w:tc>
        <w:tc>
          <w:tcPr>
            <w:tcW w:w="6712" w:type="dxa"/>
          </w:tcPr>
          <w:p w14:paraId="6699B82D" w14:textId="60EC1784" w:rsidR="00A65510" w:rsidRPr="00EA6456" w:rsidRDefault="00EF35AA" w:rsidP="00F64178">
            <w:pPr>
              <w:jc w:val="both"/>
              <w:rPr>
                <w:b/>
                <w:bCs/>
                <w:sz w:val="24"/>
                <w:szCs w:val="24"/>
                <w:lang w:val="lt-LT"/>
              </w:rPr>
            </w:pPr>
            <w:r>
              <w:rPr>
                <w:sz w:val="24"/>
                <w:szCs w:val="24"/>
                <w:lang w:val="lt-LT"/>
              </w:rPr>
              <w:t xml:space="preserve">         </w:t>
            </w:r>
            <w:r w:rsidR="00A65510">
              <w:rPr>
                <w:sz w:val="24"/>
                <w:szCs w:val="24"/>
                <w:lang w:val="lt-LT"/>
              </w:rPr>
              <w:t>Savivaldybės l</w:t>
            </w:r>
            <w:r w:rsidR="00E42130">
              <w:rPr>
                <w:sz w:val="24"/>
                <w:szCs w:val="24"/>
                <w:lang w:val="lt-LT"/>
              </w:rPr>
              <w:t>ėšų šiam sprendimui įgyvendinti</w:t>
            </w:r>
            <w:r w:rsidR="00E42130" w:rsidRPr="003230BA">
              <w:rPr>
                <w:sz w:val="24"/>
                <w:szCs w:val="24"/>
                <w:lang w:val="lt-LT"/>
              </w:rPr>
              <w:t xml:space="preserve"> nereikės.</w:t>
            </w:r>
            <w:r w:rsidR="006D5CD7" w:rsidRPr="00EA6456">
              <w:rPr>
                <w:b/>
                <w:bCs/>
                <w:sz w:val="24"/>
                <w:szCs w:val="24"/>
                <w:lang w:val="lt-LT"/>
              </w:rPr>
              <w:t xml:space="preserve"> </w:t>
            </w:r>
          </w:p>
          <w:p w14:paraId="39BF2185" w14:textId="77777777" w:rsidR="00EA6456" w:rsidRDefault="00A65510" w:rsidP="00F64178">
            <w:pPr>
              <w:jc w:val="both"/>
              <w:rPr>
                <w:sz w:val="24"/>
                <w:szCs w:val="24"/>
                <w:lang w:val="lt-LT"/>
              </w:rPr>
            </w:pPr>
            <w:r w:rsidRPr="00EA6456">
              <w:rPr>
                <w:b/>
                <w:bCs/>
                <w:sz w:val="24"/>
                <w:szCs w:val="24"/>
                <w:lang w:val="lt-LT"/>
              </w:rPr>
              <w:t xml:space="preserve">         </w:t>
            </w:r>
            <w:r w:rsidR="006D5CD7" w:rsidRPr="006D5CD7">
              <w:rPr>
                <w:sz w:val="24"/>
                <w:szCs w:val="24"/>
                <w:lang w:val="lt-LT"/>
              </w:rPr>
              <w:t>Projektas bus finansuojamas Europos Sąjungos bendrojo finansavimo lėšomis</w:t>
            </w:r>
            <w:r w:rsidR="00C523A4">
              <w:rPr>
                <w:sz w:val="24"/>
                <w:szCs w:val="24"/>
                <w:lang w:val="lt-LT"/>
              </w:rPr>
              <w:t xml:space="preserve">. </w:t>
            </w:r>
          </w:p>
          <w:p w14:paraId="244A2896" w14:textId="7D910BAD" w:rsidR="003359DB" w:rsidRPr="00AA7552" w:rsidRDefault="00EA6456" w:rsidP="00F64178">
            <w:pPr>
              <w:jc w:val="both"/>
              <w:rPr>
                <w:sz w:val="24"/>
                <w:szCs w:val="24"/>
                <w:lang w:val="lt-LT"/>
              </w:rPr>
            </w:pPr>
            <w:r>
              <w:rPr>
                <w:sz w:val="24"/>
                <w:szCs w:val="24"/>
                <w:lang w:val="lt-LT"/>
              </w:rPr>
              <w:t xml:space="preserve">         </w:t>
            </w:r>
            <w:r w:rsidR="00C523A4" w:rsidRPr="00C523A4">
              <w:rPr>
                <w:sz w:val="24"/>
                <w:szCs w:val="24"/>
                <w:lang w:val="lt-LT"/>
              </w:rPr>
              <w:t xml:space="preserve">Preliminarus </w:t>
            </w:r>
            <w:r w:rsidR="00512A75">
              <w:rPr>
                <w:sz w:val="24"/>
                <w:szCs w:val="24"/>
                <w:lang w:val="lt-LT"/>
              </w:rPr>
              <w:t>P</w:t>
            </w:r>
            <w:r w:rsidR="00C523A4" w:rsidRPr="00C523A4">
              <w:rPr>
                <w:sz w:val="24"/>
                <w:szCs w:val="24"/>
                <w:lang w:val="lt-LT"/>
              </w:rPr>
              <w:t xml:space="preserve">rojekto biudžetas </w:t>
            </w:r>
            <w:r w:rsidR="00C523A4" w:rsidRPr="00C523A4">
              <w:rPr>
                <w:iCs/>
                <w:sz w:val="24"/>
                <w:szCs w:val="24"/>
                <w:lang w:val="lt-LT"/>
              </w:rPr>
              <w:t xml:space="preserve">– </w:t>
            </w:r>
            <w:r w:rsidR="00C523A4" w:rsidRPr="00F64178">
              <w:rPr>
                <w:bCs/>
                <w:sz w:val="24"/>
                <w:szCs w:val="24"/>
                <w:lang w:val="lt-LT"/>
              </w:rPr>
              <w:t>52 092 776 Eur</w:t>
            </w:r>
            <w:r w:rsidR="00C523A4" w:rsidRPr="00C523A4">
              <w:rPr>
                <w:bCs/>
                <w:sz w:val="24"/>
                <w:szCs w:val="24"/>
                <w:lang w:val="lt-LT"/>
              </w:rPr>
              <w:t xml:space="preserve"> (48 420 338 Eur </w:t>
            </w:r>
            <w:r w:rsidR="00C523A4" w:rsidRPr="00C523A4">
              <w:rPr>
                <w:iCs/>
                <w:sz w:val="24"/>
                <w:szCs w:val="24"/>
                <w:lang w:val="lt-LT"/>
              </w:rPr>
              <w:t>–</w:t>
            </w:r>
            <w:r w:rsidR="00C523A4" w:rsidRPr="00C523A4">
              <w:rPr>
                <w:bCs/>
                <w:sz w:val="24"/>
                <w:szCs w:val="24"/>
                <w:lang w:val="lt-LT"/>
              </w:rPr>
              <w:t xml:space="preserve"> įsigyjama bent 33050 vnt. kompiuterinės įrangos (27 354125,98 Eur) ir bent 796 (408 mokyklos 1</w:t>
            </w:r>
            <w:r w:rsidR="00C523A4" w:rsidRPr="00C523A4">
              <w:rPr>
                <w:iCs/>
                <w:sz w:val="24"/>
                <w:szCs w:val="24"/>
                <w:lang w:val="lt-LT"/>
              </w:rPr>
              <w:t>–</w:t>
            </w:r>
            <w:r w:rsidR="00C523A4" w:rsidRPr="00C523A4">
              <w:rPr>
                <w:bCs/>
                <w:sz w:val="24"/>
                <w:szCs w:val="24"/>
                <w:lang w:val="lt-LT"/>
              </w:rPr>
              <w:t>4 kl. + 388 mokyklos 7</w:t>
            </w:r>
            <w:r w:rsidR="00C523A4" w:rsidRPr="00C523A4">
              <w:rPr>
                <w:iCs/>
                <w:sz w:val="24"/>
                <w:szCs w:val="24"/>
                <w:lang w:val="lt-LT"/>
              </w:rPr>
              <w:t>–</w:t>
            </w:r>
            <w:r w:rsidR="00C523A4" w:rsidRPr="00C523A4">
              <w:rPr>
                <w:bCs/>
                <w:sz w:val="24"/>
                <w:szCs w:val="24"/>
                <w:lang w:val="lt-LT"/>
              </w:rPr>
              <w:t xml:space="preserve">8 kl.) komplektai GMT priemonių ir įrangos (21 066212,46 Eur); 264 499 Eur </w:t>
            </w:r>
            <w:r w:rsidR="00C523A4" w:rsidRPr="00C523A4">
              <w:rPr>
                <w:iCs/>
                <w:sz w:val="24"/>
                <w:szCs w:val="24"/>
                <w:lang w:val="lt-LT"/>
              </w:rPr>
              <w:t>–</w:t>
            </w:r>
            <w:r w:rsidR="00C523A4" w:rsidRPr="00C523A4">
              <w:rPr>
                <w:bCs/>
                <w:sz w:val="24"/>
                <w:szCs w:val="24"/>
                <w:lang w:val="lt-LT"/>
              </w:rPr>
              <w:t xml:space="preserve"> </w:t>
            </w:r>
            <w:r w:rsidR="00C523A4" w:rsidRPr="00F64178">
              <w:rPr>
                <w:sz w:val="24"/>
                <w:szCs w:val="24"/>
                <w:lang w:val="lt-LT"/>
              </w:rPr>
              <w:t>įsigyjamos ekspertinės paslaugos mokyklų aprūpinimo standartų rekomendacijų parengimui;</w:t>
            </w:r>
            <w:r w:rsidR="00C523A4" w:rsidRPr="00C523A4">
              <w:rPr>
                <w:lang w:val="lt-LT"/>
              </w:rPr>
              <w:t xml:space="preserve"> </w:t>
            </w:r>
            <w:r w:rsidR="00C523A4" w:rsidRPr="00C523A4">
              <w:rPr>
                <w:bCs/>
                <w:sz w:val="24"/>
                <w:szCs w:val="24"/>
                <w:lang w:val="lt-LT"/>
              </w:rPr>
              <w:t xml:space="preserve">3 407 939 Eur </w:t>
            </w:r>
            <w:r w:rsidR="00C523A4" w:rsidRPr="00C523A4">
              <w:rPr>
                <w:iCs/>
                <w:sz w:val="24"/>
                <w:szCs w:val="24"/>
                <w:lang w:val="lt-LT"/>
              </w:rPr>
              <w:t>–</w:t>
            </w:r>
            <w:r w:rsidR="00C523A4" w:rsidRPr="00C523A4">
              <w:rPr>
                <w:lang w:val="lt-LT"/>
              </w:rPr>
              <w:t xml:space="preserve"> </w:t>
            </w:r>
            <w:r w:rsidR="00C523A4" w:rsidRPr="00C523A4">
              <w:rPr>
                <w:sz w:val="24"/>
                <w:szCs w:val="24"/>
                <w:lang w:val="lt-LT"/>
              </w:rPr>
              <w:t>apmokamos projekto dokumentacijos rengimo, konsultacijų, projekto administravimo, projekto vykdytojo ir projekto partnerių būtinosios su veikla susijusios išlaidos.</w:t>
            </w:r>
            <w:r w:rsidR="00C523A4" w:rsidRPr="00C523A4">
              <w:rPr>
                <w:bCs/>
                <w:sz w:val="24"/>
                <w:szCs w:val="24"/>
                <w:lang w:val="lt-LT"/>
              </w:rPr>
              <w:t>).</w:t>
            </w:r>
          </w:p>
        </w:tc>
      </w:tr>
      <w:tr w:rsidR="003359DB" w:rsidRPr="004744B1" w14:paraId="16028245" w14:textId="77777777" w:rsidTr="00DE51BF">
        <w:tc>
          <w:tcPr>
            <w:tcW w:w="288" w:type="dxa"/>
          </w:tcPr>
          <w:p w14:paraId="475446A7" w14:textId="77777777" w:rsidR="003359DB" w:rsidRDefault="003359DB" w:rsidP="00DE51BF">
            <w:pPr>
              <w:rPr>
                <w:sz w:val="24"/>
                <w:szCs w:val="24"/>
                <w:lang w:val="lt-LT"/>
              </w:rPr>
            </w:pPr>
            <w:r>
              <w:rPr>
                <w:sz w:val="24"/>
                <w:szCs w:val="24"/>
                <w:lang w:val="lt-LT"/>
              </w:rPr>
              <w:lastRenderedPageBreak/>
              <w:t xml:space="preserve">5. </w:t>
            </w:r>
          </w:p>
        </w:tc>
        <w:tc>
          <w:tcPr>
            <w:tcW w:w="2689" w:type="dxa"/>
          </w:tcPr>
          <w:p w14:paraId="07273FE6" w14:textId="77777777" w:rsidR="003359DB" w:rsidRDefault="003359DB" w:rsidP="00DE51BF">
            <w:pPr>
              <w:rPr>
                <w:sz w:val="24"/>
                <w:szCs w:val="24"/>
                <w:lang w:val="lt-LT"/>
              </w:rPr>
            </w:pPr>
            <w:r>
              <w:rPr>
                <w:sz w:val="24"/>
                <w:szCs w:val="24"/>
                <w:lang w:val="lt-LT"/>
              </w:rPr>
              <w:t>Antikorupcinis sprendimo projekto vertinimas</w:t>
            </w:r>
          </w:p>
        </w:tc>
        <w:tc>
          <w:tcPr>
            <w:tcW w:w="6712" w:type="dxa"/>
          </w:tcPr>
          <w:p w14:paraId="07CB1C1F" w14:textId="607030EE" w:rsidR="003359DB" w:rsidRDefault="005D7918" w:rsidP="0085760B">
            <w:pPr>
              <w:spacing w:line="276" w:lineRule="auto"/>
              <w:jc w:val="both"/>
              <w:rPr>
                <w:sz w:val="24"/>
                <w:szCs w:val="24"/>
                <w:lang w:val="lt-LT"/>
              </w:rPr>
            </w:pPr>
            <w:r>
              <w:rPr>
                <w:sz w:val="24"/>
                <w:szCs w:val="24"/>
                <w:lang w:val="lt-LT"/>
              </w:rPr>
              <w:t xml:space="preserve">        </w:t>
            </w:r>
            <w:r w:rsidR="00237298">
              <w:rPr>
                <w:sz w:val="24"/>
                <w:szCs w:val="24"/>
                <w:lang w:val="lt-LT"/>
              </w:rPr>
              <w:t>Teisės akto projekte</w:t>
            </w:r>
            <w:r w:rsidR="00237298" w:rsidRPr="00BE4F73">
              <w:rPr>
                <w:sz w:val="24"/>
                <w:szCs w:val="24"/>
                <w:lang w:val="lt-LT"/>
              </w:rPr>
              <w:t xml:space="preserve"> nenumatoma reguliuoti visuomeninių santykių, susijusių su L</w:t>
            </w:r>
            <w:r w:rsidR="00237298">
              <w:rPr>
                <w:sz w:val="24"/>
                <w:szCs w:val="24"/>
                <w:lang w:val="lt-LT"/>
              </w:rPr>
              <w:t xml:space="preserve">ietuvos </w:t>
            </w:r>
            <w:r w:rsidR="00237298" w:rsidRPr="00BE4F73">
              <w:rPr>
                <w:sz w:val="24"/>
                <w:szCs w:val="24"/>
                <w:lang w:val="lt-LT"/>
              </w:rPr>
              <w:t>R</w:t>
            </w:r>
            <w:r w:rsidR="00237298">
              <w:rPr>
                <w:sz w:val="24"/>
                <w:szCs w:val="24"/>
                <w:lang w:val="lt-LT"/>
              </w:rPr>
              <w:t>espublikos</w:t>
            </w:r>
            <w:r w:rsidR="00237298" w:rsidRPr="00BE4F73">
              <w:rPr>
                <w:sz w:val="24"/>
                <w:szCs w:val="24"/>
                <w:lang w:val="lt-LT"/>
              </w:rPr>
              <w:t xml:space="preserve"> Korupc</w:t>
            </w:r>
            <w:r w:rsidR="00237298">
              <w:rPr>
                <w:sz w:val="24"/>
                <w:szCs w:val="24"/>
                <w:lang w:val="lt-LT"/>
              </w:rPr>
              <w:t>ijos prevencijos įstatymo 8 straipsnio 1 dalyje</w:t>
            </w:r>
            <w:r w:rsidR="00237298" w:rsidRPr="00BE4F73">
              <w:rPr>
                <w:sz w:val="24"/>
                <w:szCs w:val="24"/>
                <w:lang w:val="lt-LT"/>
              </w:rPr>
              <w:t xml:space="preserve"> numatytais veiksniais, todėl teisės aktas nevertintinas antikorupciniu požiūriu.</w:t>
            </w:r>
          </w:p>
        </w:tc>
      </w:tr>
      <w:tr w:rsidR="003359DB" w:rsidRPr="004744B1" w14:paraId="00B633A6" w14:textId="77777777" w:rsidTr="00DE51BF">
        <w:tc>
          <w:tcPr>
            <w:tcW w:w="288" w:type="dxa"/>
          </w:tcPr>
          <w:p w14:paraId="794C3C99" w14:textId="77777777" w:rsidR="003359DB" w:rsidRDefault="003359DB" w:rsidP="00DE51BF">
            <w:pPr>
              <w:rPr>
                <w:sz w:val="24"/>
                <w:szCs w:val="24"/>
                <w:lang w:val="lt-LT"/>
              </w:rPr>
            </w:pPr>
            <w:r>
              <w:rPr>
                <w:sz w:val="24"/>
                <w:szCs w:val="24"/>
                <w:lang w:val="lt-LT"/>
              </w:rPr>
              <w:t xml:space="preserve">6. </w:t>
            </w:r>
          </w:p>
        </w:tc>
        <w:tc>
          <w:tcPr>
            <w:tcW w:w="2689" w:type="dxa"/>
          </w:tcPr>
          <w:p w14:paraId="7CBDA7E0" w14:textId="77777777" w:rsidR="003359DB" w:rsidRPr="00FA7219" w:rsidRDefault="003359DB" w:rsidP="00DE51BF">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12DE249A" w14:textId="77777777" w:rsidR="003359DB" w:rsidRDefault="003359DB" w:rsidP="00DE51BF">
            <w:pPr>
              <w:rPr>
                <w:sz w:val="24"/>
                <w:szCs w:val="24"/>
                <w:lang w:val="lt-LT"/>
              </w:rPr>
            </w:pPr>
          </w:p>
          <w:p w14:paraId="6F2EF4E5" w14:textId="77777777" w:rsidR="003359DB" w:rsidRDefault="003359DB" w:rsidP="00DE51BF">
            <w:pPr>
              <w:rPr>
                <w:sz w:val="24"/>
                <w:szCs w:val="24"/>
                <w:lang w:val="lt-LT"/>
              </w:rPr>
            </w:pPr>
          </w:p>
        </w:tc>
        <w:tc>
          <w:tcPr>
            <w:tcW w:w="6712" w:type="dxa"/>
          </w:tcPr>
          <w:p w14:paraId="1D59656E" w14:textId="365E4BF6" w:rsidR="005D7918" w:rsidRDefault="00012A2E" w:rsidP="00402D22">
            <w:pPr>
              <w:jc w:val="both"/>
              <w:rPr>
                <w:sz w:val="24"/>
                <w:szCs w:val="24"/>
                <w:lang w:val="lt-LT"/>
              </w:rPr>
            </w:pPr>
            <w:r>
              <w:rPr>
                <w:sz w:val="24"/>
                <w:szCs w:val="24"/>
                <w:lang w:val="lt-LT"/>
              </w:rPr>
              <w:t xml:space="preserve">      </w:t>
            </w:r>
            <w:r w:rsidR="005D7918">
              <w:rPr>
                <w:sz w:val="24"/>
                <w:szCs w:val="24"/>
                <w:lang w:val="lt-LT"/>
              </w:rPr>
              <w:t>Projekto vykdytojas – Nacionalinė švietimo agentūra.</w:t>
            </w:r>
          </w:p>
          <w:p w14:paraId="5AE38AAA" w14:textId="6FA52173" w:rsidR="008D1322" w:rsidRDefault="00012A2E" w:rsidP="00402D22">
            <w:pPr>
              <w:jc w:val="both"/>
              <w:rPr>
                <w:sz w:val="24"/>
                <w:szCs w:val="24"/>
                <w:lang w:val="lt-LT"/>
              </w:rPr>
            </w:pPr>
            <w:r>
              <w:rPr>
                <w:sz w:val="24"/>
                <w:szCs w:val="24"/>
                <w:lang w:val="lt-LT"/>
              </w:rPr>
              <w:t xml:space="preserve">      </w:t>
            </w:r>
            <w:r w:rsidR="005556CF" w:rsidRPr="0041118F">
              <w:rPr>
                <w:sz w:val="24"/>
                <w:szCs w:val="24"/>
                <w:lang w:val="lt-LT"/>
              </w:rPr>
              <w:t>Projekto tikslas</w:t>
            </w:r>
            <w:r w:rsidR="005556CF" w:rsidRPr="005556CF">
              <w:rPr>
                <w:sz w:val="24"/>
                <w:szCs w:val="24"/>
                <w:lang w:val="lt-LT"/>
              </w:rPr>
              <w:t xml:space="preserve"> – gerinti švietimo paslaugų kokybę aprūpinant efektyviai veikiančias bendrojo ugdymo mokyklas laboratorine įranga ir priemonėmis. </w:t>
            </w:r>
          </w:p>
          <w:p w14:paraId="24C1D451" w14:textId="578FE982" w:rsidR="0013446D" w:rsidRDefault="008D1322" w:rsidP="00402D22">
            <w:pPr>
              <w:jc w:val="both"/>
              <w:rPr>
                <w:sz w:val="24"/>
                <w:szCs w:val="24"/>
                <w:lang w:val="lt-LT"/>
              </w:rPr>
            </w:pPr>
            <w:r>
              <w:rPr>
                <w:sz w:val="24"/>
                <w:szCs w:val="24"/>
                <w:lang w:val="lt-LT"/>
              </w:rPr>
              <w:t xml:space="preserve">      </w:t>
            </w:r>
            <w:r w:rsidR="005556CF" w:rsidRPr="005556CF">
              <w:rPr>
                <w:sz w:val="24"/>
                <w:szCs w:val="24"/>
                <w:lang w:val="lt-LT"/>
              </w:rPr>
              <w:t>Įgyvendinant Projektą bus parengtos Bendrojo ugdymo mokyklų aprūpinimo standarto rekomendacijos, valstybės ar savivaldybių bendrojo ugdymo mokyklos, kuriose mokosi ne mažiau kaip 200 mokinių, bus aprūpintos kompiuteriais, jų įkrovimo dėžėmis, gamtos ir technologijų dalykams mokyti skirtomis priemonėmis ir įranga. Siekiant užtikrinti investicijų tvarumą, pasirinkta aprūpinti mokyklas, turinčias ne mažiau 200 mokinių.</w:t>
            </w:r>
          </w:p>
          <w:p w14:paraId="12E6079A" w14:textId="514B0275" w:rsidR="00F77D21" w:rsidRDefault="00024C86" w:rsidP="00402D22">
            <w:pPr>
              <w:jc w:val="both"/>
              <w:rPr>
                <w:iCs/>
                <w:sz w:val="24"/>
                <w:szCs w:val="24"/>
                <w:lang w:val="lt-LT"/>
              </w:rPr>
            </w:pPr>
            <w:r>
              <w:rPr>
                <w:iCs/>
                <w:sz w:val="24"/>
                <w:szCs w:val="24"/>
                <w:lang w:val="lt-LT"/>
              </w:rPr>
              <w:t xml:space="preserve">      </w:t>
            </w:r>
            <w:r w:rsidR="00F77D21" w:rsidRPr="00F77D21">
              <w:rPr>
                <w:iCs/>
                <w:sz w:val="24"/>
                <w:szCs w:val="24"/>
                <w:lang w:val="lt-LT"/>
              </w:rPr>
              <w:t xml:space="preserve">Planuojamos </w:t>
            </w:r>
            <w:r w:rsidR="00F77D21" w:rsidRPr="0041118F">
              <w:rPr>
                <w:iCs/>
                <w:sz w:val="24"/>
                <w:szCs w:val="24"/>
                <w:lang w:val="lt-LT"/>
              </w:rPr>
              <w:t>Projekto veiklos: mokyklų aprūpinimas kompiuterine įranga</w:t>
            </w:r>
            <w:r w:rsidR="00F77D21" w:rsidRPr="00F77D21">
              <w:rPr>
                <w:iCs/>
                <w:sz w:val="24"/>
                <w:szCs w:val="24"/>
                <w:lang w:val="lt-LT"/>
              </w:rPr>
              <w:t xml:space="preserve"> (kriterijus atitinkančios mokyklos etapais bus aprūpinamos šiuolaikiškam mokymui(si) skirta kompiuterine įranga (33050 kompiuterių</w:t>
            </w:r>
            <w:r w:rsidR="0041118F">
              <w:rPr>
                <w:iCs/>
                <w:sz w:val="24"/>
                <w:szCs w:val="24"/>
                <w:lang w:val="lt-LT"/>
              </w:rPr>
              <w:t>)</w:t>
            </w:r>
            <w:r w:rsidR="00F77D21" w:rsidRPr="00F77D21">
              <w:rPr>
                <w:iCs/>
                <w:sz w:val="24"/>
                <w:szCs w:val="24"/>
                <w:lang w:val="lt-LT"/>
              </w:rPr>
              <w:t xml:space="preserve">; </w:t>
            </w:r>
            <w:r w:rsidR="00F77D21" w:rsidRPr="002723B7">
              <w:rPr>
                <w:iCs/>
                <w:sz w:val="24"/>
                <w:szCs w:val="24"/>
                <w:lang w:val="lt-LT"/>
              </w:rPr>
              <w:t>mokyklų aprūpinimas šiuolaikiškomis gamtos ir technologijų mokslų priemonėmis</w:t>
            </w:r>
            <w:r w:rsidR="00F77D21" w:rsidRPr="00F77D21">
              <w:rPr>
                <w:iCs/>
                <w:lang w:val="lt-LT"/>
              </w:rPr>
              <w:t xml:space="preserve"> (</w:t>
            </w:r>
            <w:r w:rsidR="00F77D21" w:rsidRPr="00F77D21">
              <w:rPr>
                <w:iCs/>
                <w:sz w:val="24"/>
                <w:szCs w:val="24"/>
                <w:lang w:val="lt-LT"/>
              </w:rPr>
              <w:t>kriterijus atitinkančios mokyklos keliais etapais ir pagal mokyklų bei savivaldybių poreikį bus aprūpinamos šiuolaikiškam mokymui(si) skirtomis gamtos ir technologijų mokslų priemonėmis</w:t>
            </w:r>
            <w:r w:rsidR="00690C7D">
              <w:rPr>
                <w:iCs/>
                <w:sz w:val="24"/>
                <w:szCs w:val="24"/>
                <w:lang w:val="lt-LT"/>
              </w:rPr>
              <w:t>)</w:t>
            </w:r>
            <w:r w:rsidR="002723B7">
              <w:rPr>
                <w:iCs/>
                <w:sz w:val="24"/>
                <w:szCs w:val="24"/>
                <w:lang w:val="lt-LT"/>
              </w:rPr>
              <w:t>.</w:t>
            </w:r>
          </w:p>
          <w:p w14:paraId="1DBE4922" w14:textId="4D04A0E6" w:rsidR="00B11EBC" w:rsidRPr="00B11EBC" w:rsidRDefault="007643A4" w:rsidP="00B11EBC">
            <w:pPr>
              <w:jc w:val="both"/>
              <w:rPr>
                <w:bCs/>
                <w:sz w:val="24"/>
                <w:szCs w:val="24"/>
                <w:lang w:val="lt-LT"/>
              </w:rPr>
            </w:pPr>
            <w:r>
              <w:rPr>
                <w:bCs/>
                <w:sz w:val="24"/>
                <w:szCs w:val="24"/>
                <w:lang w:val="lt-LT"/>
              </w:rPr>
              <w:t xml:space="preserve">     </w:t>
            </w:r>
            <w:r w:rsidR="00B11EBC" w:rsidRPr="00B11EBC">
              <w:rPr>
                <w:bCs/>
                <w:sz w:val="24"/>
                <w:szCs w:val="24"/>
                <w:lang w:val="lt-LT"/>
              </w:rPr>
              <w:t>Projekto įgyvendinimo laikotarpis: 2024-02-02 iki 2028-01-02.</w:t>
            </w:r>
          </w:p>
          <w:p w14:paraId="5F9FBFA3" w14:textId="2BF18625" w:rsidR="00800706" w:rsidRPr="00800706" w:rsidRDefault="00190D6E" w:rsidP="00800706">
            <w:pPr>
              <w:pStyle w:val="Betarp"/>
              <w:jc w:val="both"/>
              <w:rPr>
                <w:sz w:val="24"/>
                <w:szCs w:val="24"/>
                <w:lang w:val="lt-LT"/>
              </w:rPr>
            </w:pPr>
            <w:r>
              <w:rPr>
                <w:bCs/>
                <w:sz w:val="24"/>
                <w:szCs w:val="24"/>
                <w:lang w:val="lt-LT"/>
              </w:rPr>
              <w:t xml:space="preserve">     </w:t>
            </w:r>
            <w:r w:rsidR="00800706" w:rsidRPr="00800706">
              <w:rPr>
                <w:bCs/>
                <w:sz w:val="24"/>
                <w:szCs w:val="24"/>
                <w:lang w:val="lt-LT"/>
              </w:rPr>
              <w:t>Preliminarus Projekto partnerių skaičius – 74.</w:t>
            </w:r>
          </w:p>
          <w:p w14:paraId="7775E3EF" w14:textId="00C68C76" w:rsidR="003771FB" w:rsidRPr="00F77D21" w:rsidRDefault="00190D6E" w:rsidP="004744B1">
            <w:pPr>
              <w:pStyle w:val="Betarp"/>
              <w:jc w:val="both"/>
              <w:rPr>
                <w:sz w:val="24"/>
                <w:szCs w:val="24"/>
                <w:lang w:val="lt-LT"/>
              </w:rPr>
            </w:pPr>
            <w:r>
              <w:rPr>
                <w:bCs/>
                <w:sz w:val="24"/>
                <w:szCs w:val="24"/>
                <w:lang w:val="lt-LT"/>
              </w:rPr>
              <w:t xml:space="preserve">     </w:t>
            </w:r>
            <w:r w:rsidR="007C3F3E" w:rsidRPr="007C3F3E">
              <w:rPr>
                <w:bCs/>
                <w:sz w:val="24"/>
                <w:szCs w:val="24"/>
                <w:lang w:val="lt-LT"/>
              </w:rPr>
              <w:t xml:space="preserve">Jungtinės veiklos sutarties projektą </w:t>
            </w:r>
            <w:r w:rsidR="00401B1C">
              <w:rPr>
                <w:bCs/>
                <w:sz w:val="24"/>
                <w:szCs w:val="24"/>
                <w:lang w:val="lt-LT"/>
              </w:rPr>
              <w:t>Nacionalinė švietimo a</w:t>
            </w:r>
            <w:r w:rsidR="007C3F3E" w:rsidRPr="007C3F3E">
              <w:rPr>
                <w:bCs/>
                <w:sz w:val="24"/>
                <w:szCs w:val="24"/>
                <w:lang w:val="lt-LT"/>
              </w:rPr>
              <w:t>gentūra atsiųs derinti. Sutartį siūlys pasirašyti tada, kai bus patvirtintas Projekto įgyvendinimo planas. Tuomet šį planą pateiks susipažinti, suderins ir Projekte dalyvaujančių savivaldybės mokyklų sąrašą.</w:t>
            </w:r>
            <w:r w:rsidR="003771FB">
              <w:rPr>
                <w:bCs/>
                <w:sz w:val="24"/>
                <w:szCs w:val="24"/>
                <w:lang w:val="lt-LT"/>
              </w:rPr>
              <w:t xml:space="preserve">     </w:t>
            </w:r>
            <w:r w:rsidR="0096088F">
              <w:rPr>
                <w:bCs/>
                <w:sz w:val="24"/>
                <w:szCs w:val="24"/>
                <w:lang w:val="lt-LT"/>
              </w:rPr>
              <w:t xml:space="preserve"> </w:t>
            </w:r>
          </w:p>
        </w:tc>
      </w:tr>
      <w:tr w:rsidR="003359DB" w14:paraId="20D2D193" w14:textId="77777777" w:rsidTr="00DE51BF">
        <w:tc>
          <w:tcPr>
            <w:tcW w:w="288" w:type="dxa"/>
          </w:tcPr>
          <w:p w14:paraId="68E82977" w14:textId="77777777" w:rsidR="003359DB" w:rsidRDefault="003359DB" w:rsidP="00DE51BF">
            <w:pPr>
              <w:rPr>
                <w:sz w:val="24"/>
                <w:szCs w:val="24"/>
                <w:lang w:val="lt-LT"/>
              </w:rPr>
            </w:pPr>
            <w:r>
              <w:rPr>
                <w:sz w:val="24"/>
                <w:szCs w:val="24"/>
                <w:lang w:val="lt-LT"/>
              </w:rPr>
              <w:t>7.</w:t>
            </w:r>
          </w:p>
        </w:tc>
        <w:tc>
          <w:tcPr>
            <w:tcW w:w="2689" w:type="dxa"/>
          </w:tcPr>
          <w:p w14:paraId="60F859F0" w14:textId="5CD874CD" w:rsidR="003359DB" w:rsidRDefault="003359DB" w:rsidP="00B3054E">
            <w:pPr>
              <w:rPr>
                <w:sz w:val="24"/>
                <w:szCs w:val="24"/>
                <w:lang w:val="lt-LT"/>
              </w:rPr>
            </w:pPr>
            <w:r>
              <w:rPr>
                <w:sz w:val="24"/>
                <w:szCs w:val="24"/>
                <w:lang w:val="lt-LT"/>
              </w:rPr>
              <w:t>Sprendimo projekto lyginamasis variantas (jeigu teikiamas sprendimo pakeitimo projektas)</w:t>
            </w:r>
          </w:p>
        </w:tc>
        <w:tc>
          <w:tcPr>
            <w:tcW w:w="6712" w:type="dxa"/>
          </w:tcPr>
          <w:p w14:paraId="329F3577" w14:textId="4CC5D711" w:rsidR="003359DB" w:rsidRDefault="00B3054E" w:rsidP="00DE51BF">
            <w:pPr>
              <w:rPr>
                <w:sz w:val="24"/>
                <w:szCs w:val="24"/>
                <w:lang w:val="lt-LT"/>
              </w:rPr>
            </w:pPr>
            <w:r>
              <w:rPr>
                <w:sz w:val="24"/>
                <w:szCs w:val="24"/>
                <w:lang w:val="lt-LT"/>
              </w:rPr>
              <w:t>-</w:t>
            </w:r>
          </w:p>
        </w:tc>
      </w:tr>
    </w:tbl>
    <w:p w14:paraId="2EABA1EA" w14:textId="77777777" w:rsidR="003359DB" w:rsidRPr="006E3D5D" w:rsidRDefault="003359DB" w:rsidP="00D276B0">
      <w:pPr>
        <w:ind w:right="197"/>
        <w:jc w:val="center"/>
        <w:rPr>
          <w:b/>
          <w:sz w:val="24"/>
          <w:szCs w:val="24"/>
          <w:lang w:val="lt-LT"/>
        </w:rPr>
      </w:pPr>
    </w:p>
    <w:p w14:paraId="68C54755" w14:textId="77777777" w:rsidR="001059F4" w:rsidRPr="00495A04" w:rsidRDefault="001059F4" w:rsidP="008E7F5B"/>
    <w:sectPr w:rsidR="001059F4" w:rsidRPr="00495A04" w:rsidSect="001B5691">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5525" w14:textId="77777777" w:rsidR="0021682C" w:rsidRDefault="0021682C">
      <w:r>
        <w:separator/>
      </w:r>
    </w:p>
  </w:endnote>
  <w:endnote w:type="continuationSeparator" w:id="0">
    <w:p w14:paraId="6D33C041" w14:textId="77777777" w:rsidR="0021682C" w:rsidRDefault="002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7B64" w14:textId="77777777" w:rsidR="0021682C" w:rsidRDefault="0021682C">
      <w:r>
        <w:separator/>
      </w:r>
    </w:p>
  </w:footnote>
  <w:footnote w:type="continuationSeparator" w:id="0">
    <w:p w14:paraId="3047CF61" w14:textId="77777777" w:rsidR="0021682C" w:rsidRDefault="0021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1B5691">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0DD"/>
    <w:multiLevelType w:val="multilevel"/>
    <w:tmpl w:val="62304874"/>
    <w:lvl w:ilvl="0">
      <w:start w:val="1"/>
      <w:numFmt w:val="decimal"/>
      <w:lvlText w:val="%1."/>
      <w:lvlJc w:val="left"/>
      <w:pPr>
        <w:ind w:left="1764" w:hanging="984"/>
      </w:pPr>
      <w:rPr>
        <w:b w:val="0"/>
        <w:strike w:val="0"/>
        <w:dstrike w:val="0"/>
        <w:color w:val="auto"/>
        <w:u w:val="none"/>
        <w:effect w:val="none"/>
      </w:rPr>
    </w:lvl>
    <w:lvl w:ilvl="1">
      <w:start w:val="1"/>
      <w:numFmt w:val="decimal"/>
      <w:isLgl/>
      <w:lvlText w:val="%1.%2."/>
      <w:lvlJc w:val="left"/>
      <w:pPr>
        <w:ind w:left="2196" w:hanging="1416"/>
      </w:pPr>
    </w:lvl>
    <w:lvl w:ilvl="2">
      <w:start w:val="1"/>
      <w:numFmt w:val="decimal"/>
      <w:isLgl/>
      <w:lvlText w:val="%1.%2.%3."/>
      <w:lvlJc w:val="left"/>
      <w:pPr>
        <w:ind w:left="2196" w:hanging="1416"/>
      </w:pPr>
    </w:lvl>
    <w:lvl w:ilvl="3">
      <w:start w:val="1"/>
      <w:numFmt w:val="decimal"/>
      <w:isLgl/>
      <w:lvlText w:val="%1.%2.%3.%4."/>
      <w:lvlJc w:val="left"/>
      <w:pPr>
        <w:ind w:left="2196" w:hanging="1416"/>
      </w:pPr>
    </w:lvl>
    <w:lvl w:ilvl="4">
      <w:start w:val="1"/>
      <w:numFmt w:val="decimal"/>
      <w:isLgl/>
      <w:lvlText w:val="%1.%2.%3.%4.%5."/>
      <w:lvlJc w:val="left"/>
      <w:pPr>
        <w:ind w:left="2196" w:hanging="1416"/>
      </w:pPr>
    </w:lvl>
    <w:lvl w:ilvl="5">
      <w:start w:val="1"/>
      <w:numFmt w:val="decimal"/>
      <w:isLgl/>
      <w:lvlText w:val="%1.%2.%3.%4.%5.%6."/>
      <w:lvlJc w:val="left"/>
      <w:pPr>
        <w:ind w:left="2196" w:hanging="1416"/>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1091A37"/>
    <w:multiLevelType w:val="hybridMultilevel"/>
    <w:tmpl w:val="8E1A1E0C"/>
    <w:lvl w:ilvl="0" w:tplc="C8421268">
      <w:start w:val="1"/>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1"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155801275">
    <w:abstractNumId w:val="10"/>
  </w:num>
  <w:num w:numId="2" w16cid:durableId="1062484214">
    <w:abstractNumId w:val="2"/>
  </w:num>
  <w:num w:numId="3" w16cid:durableId="1410151535">
    <w:abstractNumId w:val="1"/>
  </w:num>
  <w:num w:numId="4" w16cid:durableId="2099591698">
    <w:abstractNumId w:val="8"/>
  </w:num>
  <w:num w:numId="5" w16cid:durableId="202524852">
    <w:abstractNumId w:val="11"/>
  </w:num>
  <w:num w:numId="6" w16cid:durableId="1118179566">
    <w:abstractNumId w:val="9"/>
  </w:num>
  <w:num w:numId="7" w16cid:durableId="1623340087">
    <w:abstractNumId w:val="5"/>
  </w:num>
  <w:num w:numId="8" w16cid:durableId="305011372">
    <w:abstractNumId w:val="4"/>
  </w:num>
  <w:num w:numId="9" w16cid:durableId="1231773869">
    <w:abstractNumId w:val="7"/>
  </w:num>
  <w:num w:numId="10" w16cid:durableId="330719481">
    <w:abstractNumId w:val="6"/>
  </w:num>
  <w:num w:numId="11" w16cid:durableId="48778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574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2A2E"/>
    <w:rsid w:val="00022592"/>
    <w:rsid w:val="0002315A"/>
    <w:rsid w:val="00024C86"/>
    <w:rsid w:val="00027034"/>
    <w:rsid w:val="00027C2C"/>
    <w:rsid w:val="000303BA"/>
    <w:rsid w:val="000315AA"/>
    <w:rsid w:val="00035E8A"/>
    <w:rsid w:val="00036C32"/>
    <w:rsid w:val="00036DA0"/>
    <w:rsid w:val="00036EC1"/>
    <w:rsid w:val="00047E58"/>
    <w:rsid w:val="00053CD0"/>
    <w:rsid w:val="00066845"/>
    <w:rsid w:val="00073C9D"/>
    <w:rsid w:val="00087006"/>
    <w:rsid w:val="000903F4"/>
    <w:rsid w:val="0009042E"/>
    <w:rsid w:val="000A2490"/>
    <w:rsid w:val="000A56FC"/>
    <w:rsid w:val="000A5D58"/>
    <w:rsid w:val="000B4D55"/>
    <w:rsid w:val="000B5445"/>
    <w:rsid w:val="000D27AF"/>
    <w:rsid w:val="000D4E10"/>
    <w:rsid w:val="000D575F"/>
    <w:rsid w:val="000D5DBA"/>
    <w:rsid w:val="000E2BBD"/>
    <w:rsid w:val="000F7DE2"/>
    <w:rsid w:val="00101327"/>
    <w:rsid w:val="001038C4"/>
    <w:rsid w:val="001059F4"/>
    <w:rsid w:val="00112CA9"/>
    <w:rsid w:val="00113C20"/>
    <w:rsid w:val="00115CAE"/>
    <w:rsid w:val="00120BAE"/>
    <w:rsid w:val="00127CFD"/>
    <w:rsid w:val="0013446D"/>
    <w:rsid w:val="00135AC5"/>
    <w:rsid w:val="00137EC8"/>
    <w:rsid w:val="001441C4"/>
    <w:rsid w:val="00150B11"/>
    <w:rsid w:val="00152D24"/>
    <w:rsid w:val="00152E45"/>
    <w:rsid w:val="0015371A"/>
    <w:rsid w:val="0015477C"/>
    <w:rsid w:val="00161653"/>
    <w:rsid w:val="00164591"/>
    <w:rsid w:val="0017378B"/>
    <w:rsid w:val="00177F0E"/>
    <w:rsid w:val="001809B3"/>
    <w:rsid w:val="0018111A"/>
    <w:rsid w:val="0018130C"/>
    <w:rsid w:val="00183E6E"/>
    <w:rsid w:val="00190D6E"/>
    <w:rsid w:val="00191DAB"/>
    <w:rsid w:val="001A0207"/>
    <w:rsid w:val="001A537A"/>
    <w:rsid w:val="001B0982"/>
    <w:rsid w:val="001B55E9"/>
    <w:rsid w:val="001B5691"/>
    <w:rsid w:val="001D4E78"/>
    <w:rsid w:val="001D5791"/>
    <w:rsid w:val="001D6177"/>
    <w:rsid w:val="001E124E"/>
    <w:rsid w:val="001E755B"/>
    <w:rsid w:val="001F0613"/>
    <w:rsid w:val="001F2377"/>
    <w:rsid w:val="001F3805"/>
    <w:rsid w:val="001F3895"/>
    <w:rsid w:val="002027DB"/>
    <w:rsid w:val="002037D7"/>
    <w:rsid w:val="00206205"/>
    <w:rsid w:val="0021682C"/>
    <w:rsid w:val="00223B2F"/>
    <w:rsid w:val="0022614D"/>
    <w:rsid w:val="00236453"/>
    <w:rsid w:val="00237298"/>
    <w:rsid w:val="00246396"/>
    <w:rsid w:val="00251513"/>
    <w:rsid w:val="00256066"/>
    <w:rsid w:val="002717F6"/>
    <w:rsid w:val="002723B7"/>
    <w:rsid w:val="00276E47"/>
    <w:rsid w:val="00280B6C"/>
    <w:rsid w:val="0028110E"/>
    <w:rsid w:val="0028302F"/>
    <w:rsid w:val="00294F81"/>
    <w:rsid w:val="00295C8B"/>
    <w:rsid w:val="00295FBB"/>
    <w:rsid w:val="002A36E9"/>
    <w:rsid w:val="002B21A1"/>
    <w:rsid w:val="002B4ADE"/>
    <w:rsid w:val="002B55F6"/>
    <w:rsid w:val="002C227A"/>
    <w:rsid w:val="002C37AA"/>
    <w:rsid w:val="002C4706"/>
    <w:rsid w:val="002C5A5E"/>
    <w:rsid w:val="002C7A7D"/>
    <w:rsid w:val="002D1C8D"/>
    <w:rsid w:val="002D2A7B"/>
    <w:rsid w:val="002E36B0"/>
    <w:rsid w:val="002F00C9"/>
    <w:rsid w:val="002F3AA1"/>
    <w:rsid w:val="00301AF8"/>
    <w:rsid w:val="00301E81"/>
    <w:rsid w:val="00314032"/>
    <w:rsid w:val="00315894"/>
    <w:rsid w:val="0031630A"/>
    <w:rsid w:val="00327636"/>
    <w:rsid w:val="00327F82"/>
    <w:rsid w:val="0033471A"/>
    <w:rsid w:val="003359DB"/>
    <w:rsid w:val="00336BCC"/>
    <w:rsid w:val="003450BD"/>
    <w:rsid w:val="00345B13"/>
    <w:rsid w:val="0034727E"/>
    <w:rsid w:val="00351904"/>
    <w:rsid w:val="00356FB7"/>
    <w:rsid w:val="00357C84"/>
    <w:rsid w:val="0037288B"/>
    <w:rsid w:val="00375E58"/>
    <w:rsid w:val="003771FB"/>
    <w:rsid w:val="00380CCD"/>
    <w:rsid w:val="003836FD"/>
    <w:rsid w:val="00383C3B"/>
    <w:rsid w:val="00383EF3"/>
    <w:rsid w:val="0038401C"/>
    <w:rsid w:val="003860F0"/>
    <w:rsid w:val="00393A55"/>
    <w:rsid w:val="003A2F5A"/>
    <w:rsid w:val="003A5939"/>
    <w:rsid w:val="003A594C"/>
    <w:rsid w:val="003B06FF"/>
    <w:rsid w:val="003B1E88"/>
    <w:rsid w:val="003B2703"/>
    <w:rsid w:val="003D4102"/>
    <w:rsid w:val="003D44FF"/>
    <w:rsid w:val="003E0EA4"/>
    <w:rsid w:val="003E2D48"/>
    <w:rsid w:val="003E3F39"/>
    <w:rsid w:val="003E43C6"/>
    <w:rsid w:val="003E56E7"/>
    <w:rsid w:val="003E684C"/>
    <w:rsid w:val="003F220D"/>
    <w:rsid w:val="003F6E91"/>
    <w:rsid w:val="003F7AF5"/>
    <w:rsid w:val="00401B1C"/>
    <w:rsid w:val="00402495"/>
    <w:rsid w:val="00402741"/>
    <w:rsid w:val="00402D22"/>
    <w:rsid w:val="0041118F"/>
    <w:rsid w:val="00422F0A"/>
    <w:rsid w:val="0042403D"/>
    <w:rsid w:val="00427958"/>
    <w:rsid w:val="0043108D"/>
    <w:rsid w:val="00431FE0"/>
    <w:rsid w:val="00435287"/>
    <w:rsid w:val="00441928"/>
    <w:rsid w:val="004502FE"/>
    <w:rsid w:val="00454130"/>
    <w:rsid w:val="00457EE0"/>
    <w:rsid w:val="004669B3"/>
    <w:rsid w:val="00466B0A"/>
    <w:rsid w:val="00471595"/>
    <w:rsid w:val="004744B1"/>
    <w:rsid w:val="00477720"/>
    <w:rsid w:val="00477DF5"/>
    <w:rsid w:val="00481610"/>
    <w:rsid w:val="004855CF"/>
    <w:rsid w:val="00492203"/>
    <w:rsid w:val="0049300E"/>
    <w:rsid w:val="00495A04"/>
    <w:rsid w:val="004965F7"/>
    <w:rsid w:val="004A0B6C"/>
    <w:rsid w:val="004C3281"/>
    <w:rsid w:val="004C3DD3"/>
    <w:rsid w:val="004C526C"/>
    <w:rsid w:val="004C7908"/>
    <w:rsid w:val="004E1466"/>
    <w:rsid w:val="004E3ED5"/>
    <w:rsid w:val="004E5DD1"/>
    <w:rsid w:val="004E7DB8"/>
    <w:rsid w:val="004F4412"/>
    <w:rsid w:val="004F4815"/>
    <w:rsid w:val="004F60DB"/>
    <w:rsid w:val="004F7423"/>
    <w:rsid w:val="004F7D38"/>
    <w:rsid w:val="0050375B"/>
    <w:rsid w:val="00512A75"/>
    <w:rsid w:val="00514472"/>
    <w:rsid w:val="0051454F"/>
    <w:rsid w:val="00515F28"/>
    <w:rsid w:val="00524F51"/>
    <w:rsid w:val="00532FBB"/>
    <w:rsid w:val="00533A94"/>
    <w:rsid w:val="00533F75"/>
    <w:rsid w:val="00540A91"/>
    <w:rsid w:val="005468D6"/>
    <w:rsid w:val="005556CF"/>
    <w:rsid w:val="00556DBF"/>
    <w:rsid w:val="00573094"/>
    <w:rsid w:val="005741D9"/>
    <w:rsid w:val="005815ED"/>
    <w:rsid w:val="00584EDD"/>
    <w:rsid w:val="00590F26"/>
    <w:rsid w:val="00591615"/>
    <w:rsid w:val="00591796"/>
    <w:rsid w:val="005957EF"/>
    <w:rsid w:val="00597683"/>
    <w:rsid w:val="005A12D8"/>
    <w:rsid w:val="005A3B53"/>
    <w:rsid w:val="005A3D76"/>
    <w:rsid w:val="005A5C4D"/>
    <w:rsid w:val="005A7710"/>
    <w:rsid w:val="005B1C79"/>
    <w:rsid w:val="005C0A2D"/>
    <w:rsid w:val="005C0AFE"/>
    <w:rsid w:val="005C2BCA"/>
    <w:rsid w:val="005C6908"/>
    <w:rsid w:val="005D1F42"/>
    <w:rsid w:val="005D7918"/>
    <w:rsid w:val="005E4261"/>
    <w:rsid w:val="005E5487"/>
    <w:rsid w:val="005E643C"/>
    <w:rsid w:val="005E76F6"/>
    <w:rsid w:val="005F09BE"/>
    <w:rsid w:val="005F52FC"/>
    <w:rsid w:val="005F7DC9"/>
    <w:rsid w:val="00605817"/>
    <w:rsid w:val="00606052"/>
    <w:rsid w:val="006069CA"/>
    <w:rsid w:val="006126FD"/>
    <w:rsid w:val="00615054"/>
    <w:rsid w:val="00615543"/>
    <w:rsid w:val="00616799"/>
    <w:rsid w:val="00621723"/>
    <w:rsid w:val="00622E0F"/>
    <w:rsid w:val="006235D5"/>
    <w:rsid w:val="0062677E"/>
    <w:rsid w:val="0063006A"/>
    <w:rsid w:val="00634C35"/>
    <w:rsid w:val="00642440"/>
    <w:rsid w:val="00650E19"/>
    <w:rsid w:val="006512FF"/>
    <w:rsid w:val="0067194A"/>
    <w:rsid w:val="00690C7D"/>
    <w:rsid w:val="00691869"/>
    <w:rsid w:val="006A0AEB"/>
    <w:rsid w:val="006A2DAF"/>
    <w:rsid w:val="006A760B"/>
    <w:rsid w:val="006B145C"/>
    <w:rsid w:val="006B7654"/>
    <w:rsid w:val="006C7A8E"/>
    <w:rsid w:val="006D0369"/>
    <w:rsid w:val="006D5038"/>
    <w:rsid w:val="006D5CD7"/>
    <w:rsid w:val="006D7E17"/>
    <w:rsid w:val="006E4C07"/>
    <w:rsid w:val="006F3C10"/>
    <w:rsid w:val="006F7BEF"/>
    <w:rsid w:val="00702E4A"/>
    <w:rsid w:val="00704764"/>
    <w:rsid w:val="00705194"/>
    <w:rsid w:val="00706689"/>
    <w:rsid w:val="0071259A"/>
    <w:rsid w:val="00714197"/>
    <w:rsid w:val="007150A0"/>
    <w:rsid w:val="00715599"/>
    <w:rsid w:val="007239D3"/>
    <w:rsid w:val="007249EB"/>
    <w:rsid w:val="00732426"/>
    <w:rsid w:val="00737C7D"/>
    <w:rsid w:val="00741F1A"/>
    <w:rsid w:val="00747213"/>
    <w:rsid w:val="00762048"/>
    <w:rsid w:val="007643A4"/>
    <w:rsid w:val="00766DB4"/>
    <w:rsid w:val="00791DED"/>
    <w:rsid w:val="007A1C45"/>
    <w:rsid w:val="007A5D76"/>
    <w:rsid w:val="007B0168"/>
    <w:rsid w:val="007B027C"/>
    <w:rsid w:val="007B21DD"/>
    <w:rsid w:val="007B39C1"/>
    <w:rsid w:val="007B5261"/>
    <w:rsid w:val="007C2AFF"/>
    <w:rsid w:val="007C3F3E"/>
    <w:rsid w:val="007C737C"/>
    <w:rsid w:val="007E7582"/>
    <w:rsid w:val="007F139A"/>
    <w:rsid w:val="007F2E5F"/>
    <w:rsid w:val="007F3B62"/>
    <w:rsid w:val="0080052B"/>
    <w:rsid w:val="00800706"/>
    <w:rsid w:val="00804E12"/>
    <w:rsid w:val="00811547"/>
    <w:rsid w:val="008330CB"/>
    <w:rsid w:val="00833919"/>
    <w:rsid w:val="008342EB"/>
    <w:rsid w:val="00840C2D"/>
    <w:rsid w:val="008471FD"/>
    <w:rsid w:val="008527D1"/>
    <w:rsid w:val="0085760B"/>
    <w:rsid w:val="00860126"/>
    <w:rsid w:val="00862621"/>
    <w:rsid w:val="00862ADE"/>
    <w:rsid w:val="00872A1F"/>
    <w:rsid w:val="008739F3"/>
    <w:rsid w:val="00876977"/>
    <w:rsid w:val="008772FA"/>
    <w:rsid w:val="008777CF"/>
    <w:rsid w:val="00880DC0"/>
    <w:rsid w:val="0088180C"/>
    <w:rsid w:val="00881D26"/>
    <w:rsid w:val="00886ED2"/>
    <w:rsid w:val="00891BB7"/>
    <w:rsid w:val="008948BD"/>
    <w:rsid w:val="008A16BE"/>
    <w:rsid w:val="008B7083"/>
    <w:rsid w:val="008C159D"/>
    <w:rsid w:val="008C3749"/>
    <w:rsid w:val="008C39F5"/>
    <w:rsid w:val="008D1322"/>
    <w:rsid w:val="008E0367"/>
    <w:rsid w:val="008E28DE"/>
    <w:rsid w:val="008E48D2"/>
    <w:rsid w:val="008E7F5B"/>
    <w:rsid w:val="008F3E4E"/>
    <w:rsid w:val="008F6439"/>
    <w:rsid w:val="00912286"/>
    <w:rsid w:val="00912BDD"/>
    <w:rsid w:val="00915EF0"/>
    <w:rsid w:val="00917406"/>
    <w:rsid w:val="00925F58"/>
    <w:rsid w:val="009261DD"/>
    <w:rsid w:val="00926690"/>
    <w:rsid w:val="009300BC"/>
    <w:rsid w:val="009330E9"/>
    <w:rsid w:val="009339A7"/>
    <w:rsid w:val="00933FA4"/>
    <w:rsid w:val="009355C3"/>
    <w:rsid w:val="009373F7"/>
    <w:rsid w:val="00941231"/>
    <w:rsid w:val="00941467"/>
    <w:rsid w:val="00943726"/>
    <w:rsid w:val="009523E3"/>
    <w:rsid w:val="00953188"/>
    <w:rsid w:val="0096085E"/>
    <w:rsid w:val="0096088F"/>
    <w:rsid w:val="00961088"/>
    <w:rsid w:val="00971BC1"/>
    <w:rsid w:val="0097237D"/>
    <w:rsid w:val="009725C9"/>
    <w:rsid w:val="00973791"/>
    <w:rsid w:val="00975001"/>
    <w:rsid w:val="0097610F"/>
    <w:rsid w:val="0098220B"/>
    <w:rsid w:val="009A1E0F"/>
    <w:rsid w:val="009A6BEF"/>
    <w:rsid w:val="009B019B"/>
    <w:rsid w:val="009B3738"/>
    <w:rsid w:val="009C1F16"/>
    <w:rsid w:val="009C7B8F"/>
    <w:rsid w:val="009D127B"/>
    <w:rsid w:val="009D4B2B"/>
    <w:rsid w:val="009D738E"/>
    <w:rsid w:val="009E2713"/>
    <w:rsid w:val="009E4B7A"/>
    <w:rsid w:val="009E5B3B"/>
    <w:rsid w:val="009E6EAB"/>
    <w:rsid w:val="00A02431"/>
    <w:rsid w:val="00A04606"/>
    <w:rsid w:val="00A06D21"/>
    <w:rsid w:val="00A25F70"/>
    <w:rsid w:val="00A26624"/>
    <w:rsid w:val="00A371CD"/>
    <w:rsid w:val="00A42E20"/>
    <w:rsid w:val="00A43887"/>
    <w:rsid w:val="00A54991"/>
    <w:rsid w:val="00A63D8F"/>
    <w:rsid w:val="00A65510"/>
    <w:rsid w:val="00A81935"/>
    <w:rsid w:val="00A85389"/>
    <w:rsid w:val="00A91AE6"/>
    <w:rsid w:val="00A92EAF"/>
    <w:rsid w:val="00AA205A"/>
    <w:rsid w:val="00AA7552"/>
    <w:rsid w:val="00AC2174"/>
    <w:rsid w:val="00AC6EFA"/>
    <w:rsid w:val="00AC7F3B"/>
    <w:rsid w:val="00AD2373"/>
    <w:rsid w:val="00AE0B3A"/>
    <w:rsid w:val="00AE31EA"/>
    <w:rsid w:val="00AE570B"/>
    <w:rsid w:val="00AF0F2B"/>
    <w:rsid w:val="00B009D5"/>
    <w:rsid w:val="00B01E96"/>
    <w:rsid w:val="00B0275C"/>
    <w:rsid w:val="00B103CD"/>
    <w:rsid w:val="00B11EBC"/>
    <w:rsid w:val="00B21FA0"/>
    <w:rsid w:val="00B25EA9"/>
    <w:rsid w:val="00B3054E"/>
    <w:rsid w:val="00B30C26"/>
    <w:rsid w:val="00B337B7"/>
    <w:rsid w:val="00B3580C"/>
    <w:rsid w:val="00B47D79"/>
    <w:rsid w:val="00B50E38"/>
    <w:rsid w:val="00B52CC9"/>
    <w:rsid w:val="00B53EC6"/>
    <w:rsid w:val="00B626C3"/>
    <w:rsid w:val="00B63065"/>
    <w:rsid w:val="00B654F9"/>
    <w:rsid w:val="00B65CE4"/>
    <w:rsid w:val="00B6626F"/>
    <w:rsid w:val="00B66F07"/>
    <w:rsid w:val="00B67248"/>
    <w:rsid w:val="00B84CD4"/>
    <w:rsid w:val="00B94352"/>
    <w:rsid w:val="00B95432"/>
    <w:rsid w:val="00BA2E60"/>
    <w:rsid w:val="00BB0AEE"/>
    <w:rsid w:val="00BB3C1D"/>
    <w:rsid w:val="00BB4416"/>
    <w:rsid w:val="00BB47CB"/>
    <w:rsid w:val="00BB5448"/>
    <w:rsid w:val="00BB5697"/>
    <w:rsid w:val="00BD0B62"/>
    <w:rsid w:val="00BD2B91"/>
    <w:rsid w:val="00BF1C9E"/>
    <w:rsid w:val="00C01403"/>
    <w:rsid w:val="00C03D94"/>
    <w:rsid w:val="00C0567E"/>
    <w:rsid w:val="00C0579C"/>
    <w:rsid w:val="00C07F07"/>
    <w:rsid w:val="00C10CE4"/>
    <w:rsid w:val="00C146CD"/>
    <w:rsid w:val="00C22277"/>
    <w:rsid w:val="00C322B9"/>
    <w:rsid w:val="00C3379F"/>
    <w:rsid w:val="00C345A0"/>
    <w:rsid w:val="00C40FEB"/>
    <w:rsid w:val="00C43834"/>
    <w:rsid w:val="00C449E3"/>
    <w:rsid w:val="00C523A4"/>
    <w:rsid w:val="00C5447E"/>
    <w:rsid w:val="00C64ED1"/>
    <w:rsid w:val="00C6605C"/>
    <w:rsid w:val="00C6637B"/>
    <w:rsid w:val="00C674B0"/>
    <w:rsid w:val="00C70E76"/>
    <w:rsid w:val="00C800BE"/>
    <w:rsid w:val="00C816FE"/>
    <w:rsid w:val="00C82724"/>
    <w:rsid w:val="00C8776E"/>
    <w:rsid w:val="00C90E37"/>
    <w:rsid w:val="00C9370D"/>
    <w:rsid w:val="00C95D20"/>
    <w:rsid w:val="00CA536C"/>
    <w:rsid w:val="00CA7084"/>
    <w:rsid w:val="00CA7A49"/>
    <w:rsid w:val="00CC5051"/>
    <w:rsid w:val="00CC684B"/>
    <w:rsid w:val="00CD0DFC"/>
    <w:rsid w:val="00CE0027"/>
    <w:rsid w:val="00CE6DC8"/>
    <w:rsid w:val="00D0294C"/>
    <w:rsid w:val="00D02FAE"/>
    <w:rsid w:val="00D03163"/>
    <w:rsid w:val="00D056C9"/>
    <w:rsid w:val="00D057EC"/>
    <w:rsid w:val="00D05974"/>
    <w:rsid w:val="00D060DF"/>
    <w:rsid w:val="00D111A0"/>
    <w:rsid w:val="00D17395"/>
    <w:rsid w:val="00D2091D"/>
    <w:rsid w:val="00D26423"/>
    <w:rsid w:val="00D276B0"/>
    <w:rsid w:val="00D277D6"/>
    <w:rsid w:val="00D32394"/>
    <w:rsid w:val="00D51281"/>
    <w:rsid w:val="00D65E62"/>
    <w:rsid w:val="00D773A4"/>
    <w:rsid w:val="00D95AB6"/>
    <w:rsid w:val="00DA5C64"/>
    <w:rsid w:val="00DB1B80"/>
    <w:rsid w:val="00DB35CE"/>
    <w:rsid w:val="00DB7744"/>
    <w:rsid w:val="00DC221E"/>
    <w:rsid w:val="00DD3B90"/>
    <w:rsid w:val="00DE738F"/>
    <w:rsid w:val="00DF68B7"/>
    <w:rsid w:val="00E00CF8"/>
    <w:rsid w:val="00E03691"/>
    <w:rsid w:val="00E138C1"/>
    <w:rsid w:val="00E17AF0"/>
    <w:rsid w:val="00E17CB5"/>
    <w:rsid w:val="00E2757B"/>
    <w:rsid w:val="00E31958"/>
    <w:rsid w:val="00E32D55"/>
    <w:rsid w:val="00E42130"/>
    <w:rsid w:val="00E52096"/>
    <w:rsid w:val="00E561C9"/>
    <w:rsid w:val="00E65675"/>
    <w:rsid w:val="00E66DE7"/>
    <w:rsid w:val="00E750C3"/>
    <w:rsid w:val="00E83B16"/>
    <w:rsid w:val="00E876C9"/>
    <w:rsid w:val="00E87D6A"/>
    <w:rsid w:val="00E93277"/>
    <w:rsid w:val="00E945E5"/>
    <w:rsid w:val="00EA6456"/>
    <w:rsid w:val="00EA68D0"/>
    <w:rsid w:val="00EB1BFB"/>
    <w:rsid w:val="00EB1E20"/>
    <w:rsid w:val="00EB2DB5"/>
    <w:rsid w:val="00EC0875"/>
    <w:rsid w:val="00EC5728"/>
    <w:rsid w:val="00EC72B8"/>
    <w:rsid w:val="00ED01A4"/>
    <w:rsid w:val="00ED0F6E"/>
    <w:rsid w:val="00ED26E0"/>
    <w:rsid w:val="00EE1119"/>
    <w:rsid w:val="00EE26F6"/>
    <w:rsid w:val="00EF0ABA"/>
    <w:rsid w:val="00EF35AA"/>
    <w:rsid w:val="00EF3B3C"/>
    <w:rsid w:val="00F12E2A"/>
    <w:rsid w:val="00F26541"/>
    <w:rsid w:val="00F268E7"/>
    <w:rsid w:val="00F30B0A"/>
    <w:rsid w:val="00F31415"/>
    <w:rsid w:val="00F34803"/>
    <w:rsid w:val="00F3596C"/>
    <w:rsid w:val="00F367DC"/>
    <w:rsid w:val="00F441AA"/>
    <w:rsid w:val="00F514AF"/>
    <w:rsid w:val="00F51557"/>
    <w:rsid w:val="00F521E0"/>
    <w:rsid w:val="00F5672D"/>
    <w:rsid w:val="00F60BC9"/>
    <w:rsid w:val="00F629CF"/>
    <w:rsid w:val="00F633D1"/>
    <w:rsid w:val="00F64178"/>
    <w:rsid w:val="00F67335"/>
    <w:rsid w:val="00F73E08"/>
    <w:rsid w:val="00F77D21"/>
    <w:rsid w:val="00F80D4B"/>
    <w:rsid w:val="00F816A8"/>
    <w:rsid w:val="00FA06A2"/>
    <w:rsid w:val="00FA7F10"/>
    <w:rsid w:val="00FB028B"/>
    <w:rsid w:val="00FB0A9B"/>
    <w:rsid w:val="00FB1902"/>
    <w:rsid w:val="00FB46BB"/>
    <w:rsid w:val="00FB6C72"/>
    <w:rsid w:val="00FC1353"/>
    <w:rsid w:val="00FD7B4B"/>
    <w:rsid w:val="00FE44D3"/>
    <w:rsid w:val="00FE6FD3"/>
    <w:rsid w:val="00FE7542"/>
    <w:rsid w:val="00FE7F0D"/>
    <w:rsid w:val="00FF0100"/>
    <w:rsid w:val="00FF3B62"/>
    <w:rsid w:val="00FF4B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327DA112-4613-4C20-A79F-F4A3E269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uiPriority w:val="59"/>
    <w:rsid w:val="0033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E5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20222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3</Pages>
  <Words>4238</Words>
  <Characters>2417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2021-12-09T13:15:00Z</cp:lastPrinted>
  <dcterms:created xsi:type="dcterms:W3CDTF">2023-12-11T14:08:00Z</dcterms:created>
  <dcterms:modified xsi:type="dcterms:W3CDTF">2023-12-11T14:09:00Z</dcterms:modified>
</cp:coreProperties>
</file>