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5030" w14:textId="77777777" w:rsidR="00717854" w:rsidRPr="00717854" w:rsidRDefault="00A839CD" w:rsidP="00717854">
      <w:pPr>
        <w:widowControl w:val="0"/>
        <w:autoSpaceDE w:val="0"/>
        <w:autoSpaceDN w:val="0"/>
        <w:jc w:val="right"/>
        <w:rPr>
          <w:sz w:val="24"/>
          <w:szCs w:val="24"/>
          <w:lang w:val="lt-LT" w:eastAsia="ar-SA"/>
        </w:rPr>
      </w:pP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bookmarkStart w:id="0" w:name="_Hlk151628689"/>
      <w:r w:rsidR="00717854" w:rsidRPr="00717854">
        <w:rPr>
          <w:sz w:val="24"/>
          <w:szCs w:val="24"/>
          <w:lang w:val="lt-LT" w:eastAsia="ar-SA"/>
        </w:rPr>
        <w:t>Projektas</w:t>
      </w:r>
    </w:p>
    <w:p w14:paraId="3F9543BD" w14:textId="77777777" w:rsidR="00717854" w:rsidRPr="0094248E" w:rsidRDefault="00717854" w:rsidP="00717854">
      <w:pPr>
        <w:widowControl w:val="0"/>
        <w:autoSpaceDE w:val="0"/>
        <w:autoSpaceDN w:val="0"/>
        <w:jc w:val="center"/>
        <w:rPr>
          <w:sz w:val="24"/>
          <w:szCs w:val="24"/>
          <w:lang w:val="lt-LT" w:eastAsia="ar-SA"/>
        </w:rPr>
      </w:pPr>
      <w:r w:rsidRPr="0094248E">
        <w:rPr>
          <w:noProof/>
          <w:sz w:val="24"/>
          <w:szCs w:val="24"/>
          <w:lang w:val="lt-LT"/>
        </w:rPr>
        <w:drawing>
          <wp:inline distT="0" distB="0" distL="0" distR="0" wp14:anchorId="6734B595" wp14:editId="6C2715B4">
            <wp:extent cx="562192" cy="720000"/>
            <wp:effectExtent l="0" t="0" r="0" b="4445"/>
            <wp:docPr id="24" name="Paveikslėlis 2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C547EA1" w14:textId="77777777" w:rsidR="00717854" w:rsidRPr="0094248E" w:rsidRDefault="00717854" w:rsidP="00717854">
      <w:pPr>
        <w:widowControl w:val="0"/>
        <w:autoSpaceDE w:val="0"/>
        <w:autoSpaceDN w:val="0"/>
        <w:jc w:val="center"/>
        <w:rPr>
          <w:sz w:val="24"/>
          <w:szCs w:val="24"/>
          <w:lang w:val="lt-LT" w:eastAsia="ar-SA"/>
        </w:rPr>
      </w:pPr>
    </w:p>
    <w:p w14:paraId="308ABF94" w14:textId="77777777" w:rsidR="00717854" w:rsidRPr="0094248E" w:rsidRDefault="00717854" w:rsidP="00717854">
      <w:pPr>
        <w:widowControl w:val="0"/>
        <w:autoSpaceDE w:val="0"/>
        <w:autoSpaceDN w:val="0"/>
        <w:jc w:val="center"/>
        <w:rPr>
          <w:b/>
          <w:bCs/>
          <w:caps/>
          <w:sz w:val="24"/>
          <w:szCs w:val="24"/>
          <w:lang w:val="lt-LT" w:eastAsia="ar-SA"/>
        </w:rPr>
      </w:pPr>
      <w:r w:rsidRPr="0094248E">
        <w:rPr>
          <w:b/>
          <w:bCs/>
          <w:caps/>
          <w:sz w:val="24"/>
          <w:szCs w:val="24"/>
          <w:lang w:val="lt-LT" w:eastAsia="ar-SA"/>
        </w:rPr>
        <w:t xml:space="preserve">rokiškio rajono savivaldybėS </w:t>
      </w:r>
      <w:r>
        <w:rPr>
          <w:b/>
          <w:bCs/>
          <w:caps/>
          <w:sz w:val="24"/>
          <w:szCs w:val="24"/>
          <w:lang w:val="lt-LT" w:eastAsia="ar-SA"/>
        </w:rPr>
        <w:t>TARYBA</w:t>
      </w:r>
    </w:p>
    <w:p w14:paraId="55E4697B" w14:textId="77777777" w:rsidR="00717854" w:rsidRPr="0094248E" w:rsidRDefault="00717854" w:rsidP="00717854">
      <w:pPr>
        <w:widowControl w:val="0"/>
        <w:autoSpaceDE w:val="0"/>
        <w:autoSpaceDN w:val="0"/>
        <w:jc w:val="center"/>
        <w:rPr>
          <w:b/>
          <w:bCs/>
          <w:caps/>
          <w:sz w:val="24"/>
          <w:szCs w:val="24"/>
          <w:lang w:val="lt-LT" w:eastAsia="ar-SA"/>
        </w:rPr>
      </w:pPr>
    </w:p>
    <w:p w14:paraId="6B7D9BF9" w14:textId="1CEADE1F" w:rsidR="0096687C" w:rsidRPr="00717854" w:rsidRDefault="00717854" w:rsidP="00717854">
      <w:pPr>
        <w:widowControl w:val="0"/>
        <w:autoSpaceDE w:val="0"/>
        <w:autoSpaceDN w:val="0"/>
        <w:jc w:val="center"/>
        <w:rPr>
          <w:b/>
          <w:bCs/>
          <w:caps/>
          <w:sz w:val="24"/>
          <w:szCs w:val="24"/>
          <w:lang w:val="lt-LT" w:eastAsia="ar-SA"/>
        </w:rPr>
      </w:pPr>
      <w:r>
        <w:rPr>
          <w:b/>
          <w:bCs/>
          <w:caps/>
          <w:sz w:val="24"/>
          <w:szCs w:val="24"/>
          <w:lang w:val="lt-LT" w:eastAsia="ar-SA"/>
        </w:rPr>
        <w:t>SPRENDIMAS</w:t>
      </w:r>
      <w:bookmarkEnd w:id="0"/>
    </w:p>
    <w:p w14:paraId="5DABA7AE" w14:textId="1CAB7506" w:rsidR="00BB15A4" w:rsidRDefault="00E62596" w:rsidP="0096687C">
      <w:pPr>
        <w:jc w:val="center"/>
        <w:rPr>
          <w:b/>
          <w:sz w:val="24"/>
          <w:szCs w:val="24"/>
          <w:lang w:val="lt-LT"/>
        </w:rPr>
      </w:pPr>
      <w:bookmarkStart w:id="1" w:name="_Hlk153272894"/>
      <w:r w:rsidRPr="00723E8B">
        <w:rPr>
          <w:b/>
          <w:caps/>
          <w:sz w:val="24"/>
          <w:szCs w:val="24"/>
          <w:lang w:val="lt-LT"/>
        </w:rPr>
        <w:t>D</w:t>
      </w:r>
      <w:r w:rsidR="00AC550C" w:rsidRPr="00723E8B">
        <w:rPr>
          <w:b/>
          <w:sz w:val="24"/>
          <w:szCs w:val="24"/>
          <w:lang w:val="lt-LT"/>
        </w:rPr>
        <w:t xml:space="preserve">ĖL </w:t>
      </w:r>
      <w:r w:rsidR="00F652FE" w:rsidRPr="00723E8B">
        <w:rPr>
          <w:b/>
          <w:sz w:val="24"/>
          <w:szCs w:val="24"/>
          <w:lang w:val="lt-LT"/>
        </w:rPr>
        <w:t xml:space="preserve">SUTIKIMO </w:t>
      </w:r>
      <w:r w:rsidR="00AF0E82">
        <w:rPr>
          <w:b/>
          <w:sz w:val="24"/>
          <w:szCs w:val="24"/>
          <w:lang w:val="lt-LT"/>
        </w:rPr>
        <w:t>STATYTI PRIESTATĄ</w:t>
      </w:r>
      <w:bookmarkEnd w:id="1"/>
    </w:p>
    <w:p w14:paraId="5B727B29" w14:textId="77777777" w:rsidR="00AF0E82" w:rsidRPr="00723E8B" w:rsidRDefault="00AF0E82" w:rsidP="0096687C">
      <w:pPr>
        <w:jc w:val="center"/>
        <w:rPr>
          <w:sz w:val="24"/>
          <w:szCs w:val="24"/>
          <w:lang w:val="lt-LT"/>
        </w:rPr>
      </w:pPr>
    </w:p>
    <w:p w14:paraId="24B419B3" w14:textId="26A3987F" w:rsidR="0096687C" w:rsidRPr="00723E8B" w:rsidRDefault="0096687C" w:rsidP="0096687C">
      <w:pPr>
        <w:jc w:val="center"/>
        <w:rPr>
          <w:sz w:val="24"/>
          <w:szCs w:val="24"/>
          <w:lang w:val="lt-LT"/>
        </w:rPr>
      </w:pPr>
      <w:r w:rsidRPr="00723E8B">
        <w:rPr>
          <w:sz w:val="24"/>
          <w:szCs w:val="24"/>
          <w:lang w:val="lt-LT"/>
        </w:rPr>
        <w:t xml:space="preserve">2023 m. </w:t>
      </w:r>
      <w:r w:rsidR="00723E8B" w:rsidRPr="00723E8B">
        <w:rPr>
          <w:sz w:val="24"/>
          <w:szCs w:val="24"/>
          <w:lang w:val="lt-LT"/>
        </w:rPr>
        <w:t>gruodžio</w:t>
      </w:r>
      <w:r w:rsidRPr="00723E8B">
        <w:rPr>
          <w:sz w:val="24"/>
          <w:szCs w:val="24"/>
          <w:lang w:val="lt-LT"/>
        </w:rPr>
        <w:t xml:space="preserve"> </w:t>
      </w:r>
      <w:r w:rsidR="007E4401">
        <w:rPr>
          <w:sz w:val="24"/>
          <w:szCs w:val="24"/>
          <w:lang w:val="lt-LT"/>
        </w:rPr>
        <w:t>2</w:t>
      </w:r>
      <w:r w:rsidR="00723E8B" w:rsidRPr="00723E8B">
        <w:rPr>
          <w:sz w:val="24"/>
          <w:szCs w:val="24"/>
          <w:lang w:val="lt-LT"/>
        </w:rPr>
        <w:t>1</w:t>
      </w:r>
      <w:r w:rsidRPr="00723E8B">
        <w:rPr>
          <w:sz w:val="24"/>
          <w:szCs w:val="24"/>
          <w:lang w:val="lt-LT"/>
        </w:rPr>
        <w:t xml:space="preserve"> d. Nr. </w:t>
      </w:r>
      <w:r w:rsidR="00717854">
        <w:rPr>
          <w:sz w:val="24"/>
          <w:szCs w:val="24"/>
          <w:lang w:val="lt-LT"/>
        </w:rPr>
        <w:t>TS-</w:t>
      </w:r>
    </w:p>
    <w:p w14:paraId="2C4AB13C" w14:textId="77777777" w:rsidR="0096687C" w:rsidRPr="00723E8B" w:rsidRDefault="0096687C" w:rsidP="0096687C">
      <w:pPr>
        <w:jc w:val="center"/>
        <w:rPr>
          <w:sz w:val="24"/>
          <w:szCs w:val="24"/>
          <w:lang w:val="lt-LT"/>
        </w:rPr>
      </w:pPr>
      <w:r w:rsidRPr="00723E8B">
        <w:rPr>
          <w:sz w:val="24"/>
          <w:szCs w:val="24"/>
          <w:lang w:val="lt-LT"/>
        </w:rPr>
        <w:t>Rokiškis</w:t>
      </w:r>
    </w:p>
    <w:p w14:paraId="773D75D0" w14:textId="7E51519B" w:rsidR="00A6413C" w:rsidRDefault="00A6413C" w:rsidP="00A6413C">
      <w:pPr>
        <w:jc w:val="both"/>
        <w:rPr>
          <w:sz w:val="24"/>
          <w:szCs w:val="24"/>
          <w:highlight w:val="yellow"/>
          <w:lang w:val="lt-LT"/>
        </w:rPr>
      </w:pPr>
    </w:p>
    <w:p w14:paraId="3408BDD3" w14:textId="77777777" w:rsidR="00717854" w:rsidRPr="00F652FE" w:rsidRDefault="00717854" w:rsidP="00A6413C">
      <w:pPr>
        <w:jc w:val="both"/>
        <w:rPr>
          <w:sz w:val="24"/>
          <w:szCs w:val="24"/>
          <w:highlight w:val="yellow"/>
          <w:lang w:val="lt-LT"/>
        </w:rPr>
      </w:pPr>
    </w:p>
    <w:p w14:paraId="32365687" w14:textId="1608A614" w:rsidR="0085598D" w:rsidRDefault="008A4622" w:rsidP="0085598D">
      <w:pPr>
        <w:pStyle w:val="Betarp"/>
        <w:ind w:firstLine="851"/>
        <w:contextualSpacing/>
        <w:jc w:val="both"/>
        <w:rPr>
          <w:kern w:val="72"/>
          <w:sz w:val="24"/>
          <w:szCs w:val="24"/>
          <w:lang w:val="lt-LT"/>
        </w:rPr>
      </w:pPr>
      <w:r w:rsidRPr="0014040B">
        <w:rPr>
          <w:sz w:val="24"/>
          <w:szCs w:val="24"/>
          <w:lang w:val="lt-LT"/>
        </w:rPr>
        <w:t xml:space="preserve">Vadovaudamasi Lietuvos Respublikos vietos savivaldos įstatymo </w:t>
      </w:r>
      <w:r w:rsidR="00060BB6">
        <w:rPr>
          <w:sz w:val="24"/>
          <w:szCs w:val="24"/>
          <w:lang w:val="lt-LT"/>
        </w:rPr>
        <w:t>15 straipsnio 2 dalies 19 punkt</w:t>
      </w:r>
      <w:r w:rsidR="00717854">
        <w:rPr>
          <w:sz w:val="24"/>
          <w:szCs w:val="24"/>
          <w:lang w:val="lt-LT"/>
        </w:rPr>
        <w:t>u</w:t>
      </w:r>
      <w:r w:rsidR="00060BB6">
        <w:rPr>
          <w:sz w:val="24"/>
          <w:szCs w:val="24"/>
          <w:lang w:val="lt-LT"/>
        </w:rPr>
        <w:t xml:space="preserve">, </w:t>
      </w:r>
      <w:r w:rsidR="00AC550C" w:rsidRPr="0014040B">
        <w:rPr>
          <w:sz w:val="24"/>
          <w:szCs w:val="24"/>
          <w:lang w:val="lt-LT"/>
        </w:rPr>
        <w:t>6</w:t>
      </w:r>
      <w:r w:rsidR="006757C8" w:rsidRPr="0014040B">
        <w:rPr>
          <w:sz w:val="24"/>
          <w:szCs w:val="24"/>
          <w:lang w:val="lt-LT"/>
        </w:rPr>
        <w:t>3</w:t>
      </w:r>
      <w:r w:rsidR="00AC550C" w:rsidRPr="0014040B">
        <w:rPr>
          <w:sz w:val="24"/>
          <w:szCs w:val="24"/>
          <w:lang w:val="lt-LT"/>
        </w:rPr>
        <w:t xml:space="preserve"> straipsnio</w:t>
      </w:r>
      <w:r w:rsidR="006757C8" w:rsidRPr="0014040B">
        <w:rPr>
          <w:sz w:val="24"/>
          <w:szCs w:val="24"/>
          <w:lang w:val="lt-LT"/>
        </w:rPr>
        <w:t xml:space="preserve"> 2 dalimi, </w:t>
      </w:r>
      <w:r w:rsidR="00AC550C" w:rsidRPr="0014040B">
        <w:rPr>
          <w:sz w:val="24"/>
          <w:szCs w:val="24"/>
          <w:lang w:val="lt-LT"/>
        </w:rPr>
        <w:t xml:space="preserve">Lietuvos Respublikos </w:t>
      </w:r>
      <w:r w:rsidR="006757C8" w:rsidRPr="0014040B">
        <w:rPr>
          <w:sz w:val="24"/>
          <w:szCs w:val="24"/>
          <w:lang w:val="lt-LT"/>
        </w:rPr>
        <w:t>valstybės ir savivaldybių turto valdymo, naudojimo ir disponavimo juo įstatymo 9 straipsniu ir 12 straipsnio</w:t>
      </w:r>
      <w:r w:rsidR="0014040B" w:rsidRPr="0014040B">
        <w:rPr>
          <w:sz w:val="24"/>
          <w:szCs w:val="24"/>
          <w:lang w:val="lt-LT"/>
        </w:rPr>
        <w:t xml:space="preserve"> 1 ir</w:t>
      </w:r>
      <w:r w:rsidR="006757C8" w:rsidRPr="0014040B">
        <w:rPr>
          <w:sz w:val="24"/>
          <w:szCs w:val="24"/>
          <w:lang w:val="lt-LT"/>
        </w:rPr>
        <w:t xml:space="preserve"> 2 dalimi</w:t>
      </w:r>
      <w:r w:rsidR="0014040B" w:rsidRPr="0014040B">
        <w:rPr>
          <w:sz w:val="24"/>
          <w:szCs w:val="24"/>
          <w:lang w:val="lt-LT"/>
        </w:rPr>
        <w:t>s</w:t>
      </w:r>
      <w:r w:rsidR="00D80316" w:rsidRPr="00116795">
        <w:rPr>
          <w:sz w:val="24"/>
          <w:szCs w:val="24"/>
          <w:lang w:val="lt-LT"/>
        </w:rPr>
        <w:t xml:space="preserve">, </w:t>
      </w:r>
      <w:bookmarkStart w:id="2" w:name="_Hlk153182047"/>
      <w:r w:rsidR="00D80316" w:rsidRPr="00116795">
        <w:rPr>
          <w:sz w:val="24"/>
          <w:szCs w:val="24"/>
          <w:lang w:val="lt-LT"/>
        </w:rPr>
        <w:t xml:space="preserve">Rokiškio rajono savivaldybės turto perdavimo valdyti, naudotis ir disponuoti juo patikėjimo teise tvarkos </w:t>
      </w:r>
      <w:bookmarkEnd w:id="2"/>
      <w:r w:rsidR="00D80316" w:rsidRPr="00116795">
        <w:rPr>
          <w:sz w:val="24"/>
          <w:szCs w:val="24"/>
          <w:lang w:val="lt-LT"/>
        </w:rPr>
        <w:t>apraš</w:t>
      </w:r>
      <w:r w:rsidR="0014040B" w:rsidRPr="00116795">
        <w:rPr>
          <w:sz w:val="24"/>
          <w:szCs w:val="24"/>
          <w:lang w:val="lt-LT"/>
        </w:rPr>
        <w:t>o</w:t>
      </w:r>
      <w:r w:rsidR="00D80316" w:rsidRPr="00116795">
        <w:rPr>
          <w:sz w:val="24"/>
          <w:szCs w:val="24"/>
          <w:lang w:val="lt-LT"/>
        </w:rPr>
        <w:t>, patvirtint</w:t>
      </w:r>
      <w:r w:rsidR="0014040B" w:rsidRPr="00116795">
        <w:rPr>
          <w:sz w:val="24"/>
          <w:szCs w:val="24"/>
          <w:lang w:val="lt-LT"/>
        </w:rPr>
        <w:t>o</w:t>
      </w:r>
      <w:r w:rsidR="00D80316" w:rsidRPr="00116795">
        <w:rPr>
          <w:sz w:val="24"/>
          <w:szCs w:val="24"/>
          <w:lang w:val="lt-LT"/>
        </w:rPr>
        <w:t xml:space="preserve"> Rokiškio rajono savivaldybės tarybos 2023 m. gegužės 25 d. sprendimu Nr. TS-159 „Dėl Rokiškio rajono savivaldybės turto perdavimo valdyti, naudotis ir disponuoti juo patikėjimo teise tvarkos aprašo patvirtinimo“</w:t>
      </w:r>
      <w:r w:rsidR="007C1856">
        <w:rPr>
          <w:sz w:val="24"/>
          <w:szCs w:val="24"/>
          <w:lang w:val="lt-LT"/>
        </w:rPr>
        <w:t>,</w:t>
      </w:r>
      <w:r w:rsidR="0014040B" w:rsidRPr="00116795">
        <w:rPr>
          <w:sz w:val="24"/>
          <w:szCs w:val="24"/>
          <w:lang w:val="lt-LT"/>
        </w:rPr>
        <w:t xml:space="preserve"> 32.1 papunkčiu</w:t>
      </w:r>
      <w:r w:rsidR="00131CE7" w:rsidRPr="00116795">
        <w:rPr>
          <w:sz w:val="24"/>
          <w:szCs w:val="24"/>
          <w:lang w:val="lt-LT"/>
        </w:rPr>
        <w:t xml:space="preserve"> bei atsižvelgdama į</w:t>
      </w:r>
      <w:r w:rsidR="0014040B" w:rsidRPr="00116795">
        <w:rPr>
          <w:sz w:val="24"/>
          <w:szCs w:val="24"/>
          <w:lang w:val="lt-LT"/>
        </w:rPr>
        <w:t xml:space="preserve"> </w:t>
      </w:r>
      <w:bookmarkStart w:id="3" w:name="_Hlk153282316"/>
      <w:r w:rsidR="007C1856">
        <w:rPr>
          <w:sz w:val="24"/>
          <w:szCs w:val="24"/>
          <w:lang w:val="lt-LT"/>
        </w:rPr>
        <w:t>v</w:t>
      </w:r>
      <w:r w:rsidR="00116795" w:rsidRPr="00116795">
        <w:rPr>
          <w:sz w:val="24"/>
          <w:szCs w:val="24"/>
          <w:lang w:val="lt-LT"/>
        </w:rPr>
        <w:t xml:space="preserve">iešosios įstaigos </w:t>
      </w:r>
      <w:bookmarkEnd w:id="3"/>
      <w:r w:rsidR="0014040B" w:rsidRPr="00116795">
        <w:rPr>
          <w:sz w:val="24"/>
          <w:szCs w:val="24"/>
          <w:lang w:val="lt-LT"/>
        </w:rPr>
        <w:t>Rokiškio psichikos sveikatos centro</w:t>
      </w:r>
      <w:r w:rsidR="00131CE7" w:rsidRPr="00116795">
        <w:rPr>
          <w:sz w:val="24"/>
          <w:szCs w:val="24"/>
          <w:lang w:val="lt-LT"/>
        </w:rPr>
        <w:t xml:space="preserve"> 2023 m. lapkričio 24 d. prašymą Nr. 179/2023, </w:t>
      </w:r>
      <w:r w:rsidR="00D80316" w:rsidRPr="00116795">
        <w:rPr>
          <w:sz w:val="24"/>
          <w:szCs w:val="24"/>
          <w:lang w:val="lt-LT"/>
        </w:rPr>
        <w:t xml:space="preserve">Rokiškio rajono savivaldybės taryba </w:t>
      </w:r>
      <w:r w:rsidR="00D80316" w:rsidRPr="00116795">
        <w:rPr>
          <w:spacing w:val="72"/>
          <w:kern w:val="72"/>
          <w:sz w:val="24"/>
          <w:szCs w:val="24"/>
          <w:lang w:val="lt-LT"/>
        </w:rPr>
        <w:t>nusprendžia</w:t>
      </w:r>
      <w:r w:rsidR="007C1856">
        <w:rPr>
          <w:spacing w:val="72"/>
          <w:kern w:val="72"/>
          <w:sz w:val="24"/>
          <w:szCs w:val="24"/>
          <w:lang w:val="lt-LT"/>
        </w:rPr>
        <w:t>:</w:t>
      </w:r>
    </w:p>
    <w:p w14:paraId="0A1AF7F7" w14:textId="470BC5D9" w:rsidR="0047513F" w:rsidRPr="0085598D" w:rsidRDefault="007C1856" w:rsidP="0085598D">
      <w:pPr>
        <w:pStyle w:val="Betarp"/>
        <w:ind w:firstLine="851"/>
        <w:contextualSpacing/>
        <w:jc w:val="both"/>
        <w:rPr>
          <w:kern w:val="72"/>
          <w:sz w:val="24"/>
          <w:szCs w:val="24"/>
          <w:lang w:val="lt-LT"/>
        </w:rPr>
      </w:pPr>
      <w:r>
        <w:rPr>
          <w:kern w:val="72"/>
          <w:sz w:val="24"/>
          <w:szCs w:val="24"/>
          <w:lang w:val="lt-LT"/>
        </w:rPr>
        <w:t>S</w:t>
      </w:r>
      <w:r w:rsidR="0047513F" w:rsidRPr="0047513F">
        <w:rPr>
          <w:sz w:val="24"/>
          <w:szCs w:val="24"/>
          <w:lang w:val="lt-LT"/>
        </w:rPr>
        <w:t xml:space="preserve">utikti, kad </w:t>
      </w:r>
      <w:r>
        <w:rPr>
          <w:sz w:val="24"/>
          <w:szCs w:val="24"/>
          <w:lang w:val="lt-LT"/>
        </w:rPr>
        <w:t>v</w:t>
      </w:r>
      <w:r w:rsidR="0047513F" w:rsidRPr="0047513F">
        <w:rPr>
          <w:sz w:val="24"/>
          <w:szCs w:val="24"/>
          <w:lang w:val="lt-LT"/>
        </w:rPr>
        <w:t>iešoji įstaiga Rokiškio psichikos sveikatos centras</w:t>
      </w:r>
      <w:r w:rsidR="0047513F">
        <w:rPr>
          <w:sz w:val="24"/>
          <w:szCs w:val="24"/>
          <w:lang w:val="lt-LT"/>
        </w:rPr>
        <w:t xml:space="preserve">, </w:t>
      </w:r>
      <w:r w:rsidR="0047513F" w:rsidRPr="0047513F">
        <w:rPr>
          <w:sz w:val="24"/>
          <w:szCs w:val="24"/>
          <w:lang w:val="lt-LT"/>
        </w:rPr>
        <w:t>įgyvendin</w:t>
      </w:r>
      <w:r>
        <w:rPr>
          <w:sz w:val="24"/>
          <w:szCs w:val="24"/>
          <w:lang w:val="lt-LT"/>
        </w:rPr>
        <w:t>damas</w:t>
      </w:r>
      <w:r w:rsidR="0047513F" w:rsidRPr="0047513F">
        <w:rPr>
          <w:sz w:val="24"/>
          <w:szCs w:val="24"/>
          <w:lang w:val="lt-LT"/>
        </w:rPr>
        <w:t xml:space="preserve"> projektą „Suaugusiųjų psichiatrijos dienos stacionaro bei suaugusiųjų psichoterapijos dienos stacionaro įkūrimas Rokiškio rajono savivaldybėje“</w:t>
      </w:r>
      <w:r w:rsidR="0047513F">
        <w:rPr>
          <w:sz w:val="24"/>
          <w:szCs w:val="24"/>
          <w:lang w:val="lt-LT"/>
        </w:rPr>
        <w:t>,</w:t>
      </w:r>
      <w:r w:rsidR="0047513F" w:rsidRPr="0047513F">
        <w:rPr>
          <w:sz w:val="24"/>
          <w:szCs w:val="24"/>
          <w:lang w:val="lt-LT"/>
        </w:rPr>
        <w:t xml:space="preserve"> statytų priestatą prie Rokiškio rajono savivaldybei nuosavybės teise priklausančio, </w:t>
      </w:r>
      <w:r>
        <w:rPr>
          <w:sz w:val="24"/>
          <w:szCs w:val="24"/>
          <w:lang w:val="lt-LT"/>
        </w:rPr>
        <w:t>v</w:t>
      </w:r>
      <w:r w:rsidR="0047513F" w:rsidRPr="0047513F">
        <w:rPr>
          <w:sz w:val="24"/>
          <w:szCs w:val="24"/>
          <w:lang w:val="lt-LT"/>
        </w:rPr>
        <w:t>iešosios įstaigos Rokiškio psichikos sveikatos centro patikėjimo teise valdomo pastato</w:t>
      </w:r>
      <w:r>
        <w:rPr>
          <w:sz w:val="24"/>
          <w:szCs w:val="24"/>
          <w:lang w:val="lt-LT"/>
        </w:rPr>
        <w:t xml:space="preserve"> </w:t>
      </w:r>
      <w:r w:rsidR="0047513F" w:rsidRPr="0047513F">
        <w:rPr>
          <w:sz w:val="24"/>
          <w:szCs w:val="24"/>
          <w:lang w:val="lt-LT"/>
        </w:rPr>
        <w:t>–</w:t>
      </w:r>
      <w:r>
        <w:rPr>
          <w:sz w:val="24"/>
          <w:szCs w:val="24"/>
          <w:lang w:val="lt-LT"/>
        </w:rPr>
        <w:t xml:space="preserve"> </w:t>
      </w:r>
      <w:r w:rsidR="0047513F" w:rsidRPr="0047513F">
        <w:rPr>
          <w:sz w:val="24"/>
          <w:szCs w:val="24"/>
          <w:lang w:val="lt-LT"/>
        </w:rPr>
        <w:t>Psichiatrijos centro, unikalus Nr. 7393-2002-1025, esančio adresu</w:t>
      </w:r>
      <w:r>
        <w:rPr>
          <w:sz w:val="24"/>
          <w:szCs w:val="24"/>
          <w:lang w:val="lt-LT"/>
        </w:rPr>
        <w:t>:</w:t>
      </w:r>
      <w:r w:rsidR="0047513F" w:rsidRPr="0047513F">
        <w:rPr>
          <w:sz w:val="24"/>
          <w:szCs w:val="24"/>
          <w:lang w:val="lt-LT"/>
        </w:rPr>
        <w:t xml:space="preserve"> Vytauto g 35B, Rokiškyje</w:t>
      </w:r>
      <w:r w:rsidR="0047513F">
        <w:rPr>
          <w:sz w:val="24"/>
          <w:szCs w:val="24"/>
          <w:lang w:val="lt-LT"/>
        </w:rPr>
        <w:t>.</w:t>
      </w:r>
    </w:p>
    <w:p w14:paraId="79DB2E28" w14:textId="7F07892C" w:rsidR="0096687C" w:rsidRPr="0047513F" w:rsidRDefault="0096687C" w:rsidP="0085598D">
      <w:pPr>
        <w:tabs>
          <w:tab w:val="left" w:pos="255"/>
        </w:tabs>
        <w:ind w:firstLine="851"/>
        <w:jc w:val="both"/>
        <w:rPr>
          <w:sz w:val="24"/>
          <w:szCs w:val="24"/>
          <w:lang w:val="lt-LT"/>
        </w:rPr>
      </w:pPr>
      <w:r w:rsidRPr="0047513F">
        <w:rPr>
          <w:sz w:val="24"/>
          <w:szCs w:val="24"/>
          <w:lang w:val="lt-LT"/>
        </w:rPr>
        <w:t>Sprendimas per vieną mėnesį gali būti skundžiamas Lietuvos administracinių ginčų komisijos Panevėžio apygardos skyriui (Respublikos g. 62, Panevėžys) Lietuvos Respublikos ikiteisminio administracinių ginčų nagrinėjimo tvarkos įstatymo nustatyta tvarka.</w:t>
      </w:r>
    </w:p>
    <w:p w14:paraId="68869A95" w14:textId="77777777" w:rsidR="0096687C" w:rsidRPr="0047513F" w:rsidRDefault="0096687C" w:rsidP="0096687C">
      <w:pPr>
        <w:pStyle w:val="Default"/>
        <w:jc w:val="both"/>
      </w:pPr>
    </w:p>
    <w:p w14:paraId="7531F9BA" w14:textId="77777777" w:rsidR="00704972" w:rsidRDefault="00704972" w:rsidP="0096687C">
      <w:pPr>
        <w:pStyle w:val="Default"/>
        <w:jc w:val="both"/>
        <w:rPr>
          <w:highlight w:val="yellow"/>
        </w:rPr>
      </w:pPr>
    </w:p>
    <w:p w14:paraId="380CDA40" w14:textId="77777777" w:rsidR="00704972" w:rsidRPr="00F652FE" w:rsidRDefault="00704972" w:rsidP="0096687C">
      <w:pPr>
        <w:pStyle w:val="Default"/>
        <w:jc w:val="both"/>
        <w:rPr>
          <w:highlight w:val="yellow"/>
        </w:rPr>
      </w:pPr>
    </w:p>
    <w:p w14:paraId="7C6BCF70" w14:textId="77A9F4F0" w:rsidR="0096687C" w:rsidRPr="0047513F" w:rsidRDefault="0096687C" w:rsidP="00BA2D1E">
      <w:pPr>
        <w:tabs>
          <w:tab w:val="left" w:pos="851"/>
        </w:tabs>
        <w:rPr>
          <w:sz w:val="24"/>
          <w:szCs w:val="24"/>
          <w:lang w:val="lt-LT"/>
        </w:rPr>
      </w:pPr>
      <w:r w:rsidRPr="0047513F">
        <w:rPr>
          <w:sz w:val="24"/>
          <w:szCs w:val="24"/>
          <w:lang w:val="lt-LT"/>
        </w:rPr>
        <w:t>Savivaldybės meras</w:t>
      </w:r>
      <w:r w:rsidRPr="0047513F">
        <w:rPr>
          <w:sz w:val="24"/>
          <w:szCs w:val="24"/>
          <w:lang w:val="lt-LT"/>
        </w:rPr>
        <w:tab/>
      </w:r>
      <w:r w:rsidRPr="0047513F">
        <w:rPr>
          <w:sz w:val="24"/>
          <w:szCs w:val="24"/>
          <w:lang w:val="lt-LT"/>
        </w:rPr>
        <w:tab/>
      </w:r>
      <w:r w:rsidRPr="0047513F">
        <w:rPr>
          <w:sz w:val="24"/>
          <w:szCs w:val="24"/>
          <w:lang w:val="lt-LT"/>
        </w:rPr>
        <w:tab/>
      </w:r>
      <w:r w:rsidRPr="0047513F">
        <w:rPr>
          <w:sz w:val="24"/>
          <w:szCs w:val="24"/>
          <w:lang w:val="lt-LT"/>
        </w:rPr>
        <w:tab/>
        <w:t xml:space="preserve">            </w:t>
      </w:r>
      <w:r w:rsidRPr="0047513F">
        <w:rPr>
          <w:sz w:val="24"/>
          <w:szCs w:val="24"/>
          <w:lang w:val="lt-LT"/>
        </w:rPr>
        <w:tab/>
      </w:r>
      <w:r w:rsidRPr="0047513F">
        <w:rPr>
          <w:sz w:val="24"/>
          <w:szCs w:val="24"/>
          <w:lang w:val="lt-LT"/>
        </w:rPr>
        <w:tab/>
      </w:r>
      <w:r w:rsidR="00704972" w:rsidRPr="0047513F">
        <w:rPr>
          <w:sz w:val="24"/>
          <w:szCs w:val="24"/>
          <w:lang w:val="lt-LT"/>
        </w:rPr>
        <w:tab/>
      </w:r>
      <w:r w:rsidRPr="0047513F">
        <w:rPr>
          <w:sz w:val="24"/>
          <w:szCs w:val="24"/>
          <w:lang w:val="lt-LT"/>
        </w:rPr>
        <w:t xml:space="preserve">Ramūnas </w:t>
      </w:r>
      <w:proofErr w:type="spellStart"/>
      <w:r w:rsidRPr="0047513F">
        <w:rPr>
          <w:sz w:val="24"/>
          <w:szCs w:val="24"/>
          <w:lang w:val="lt-LT"/>
        </w:rPr>
        <w:t>Godeliauskas</w:t>
      </w:r>
      <w:proofErr w:type="spellEnd"/>
    </w:p>
    <w:p w14:paraId="2E2A808B" w14:textId="77777777" w:rsidR="00704972" w:rsidRPr="0047513F" w:rsidRDefault="00704972" w:rsidP="00A839CD">
      <w:pPr>
        <w:rPr>
          <w:sz w:val="24"/>
          <w:szCs w:val="24"/>
          <w:lang w:val="lt-LT"/>
        </w:rPr>
      </w:pPr>
    </w:p>
    <w:p w14:paraId="1626998F" w14:textId="77777777" w:rsidR="00704972" w:rsidRPr="0047513F" w:rsidRDefault="00704972" w:rsidP="00A839CD">
      <w:pPr>
        <w:rPr>
          <w:sz w:val="24"/>
          <w:szCs w:val="24"/>
          <w:lang w:val="lt-LT"/>
        </w:rPr>
      </w:pPr>
    </w:p>
    <w:p w14:paraId="13BE9D69" w14:textId="77777777" w:rsidR="00704972" w:rsidRDefault="00704972" w:rsidP="00A839CD">
      <w:pPr>
        <w:rPr>
          <w:sz w:val="24"/>
          <w:szCs w:val="24"/>
          <w:highlight w:val="yellow"/>
          <w:lang w:val="lt-LT"/>
        </w:rPr>
      </w:pPr>
    </w:p>
    <w:p w14:paraId="0E5F3114" w14:textId="77777777" w:rsidR="00704972" w:rsidRDefault="00704972" w:rsidP="00A839CD">
      <w:pPr>
        <w:rPr>
          <w:sz w:val="24"/>
          <w:szCs w:val="24"/>
          <w:highlight w:val="yellow"/>
          <w:lang w:val="lt-LT"/>
        </w:rPr>
      </w:pPr>
    </w:p>
    <w:p w14:paraId="64054441" w14:textId="77777777" w:rsidR="00704972" w:rsidRDefault="00704972" w:rsidP="00A839CD">
      <w:pPr>
        <w:rPr>
          <w:sz w:val="24"/>
          <w:szCs w:val="24"/>
          <w:highlight w:val="yellow"/>
          <w:lang w:val="lt-LT"/>
        </w:rPr>
      </w:pPr>
    </w:p>
    <w:p w14:paraId="74EDE8FB" w14:textId="77777777" w:rsidR="00704972" w:rsidRDefault="00704972" w:rsidP="00A839CD">
      <w:pPr>
        <w:rPr>
          <w:sz w:val="24"/>
          <w:szCs w:val="24"/>
          <w:highlight w:val="yellow"/>
          <w:lang w:val="lt-LT"/>
        </w:rPr>
      </w:pPr>
    </w:p>
    <w:p w14:paraId="09DD245B" w14:textId="77777777" w:rsidR="00704972" w:rsidRDefault="00704972" w:rsidP="00A839CD">
      <w:pPr>
        <w:rPr>
          <w:sz w:val="24"/>
          <w:szCs w:val="24"/>
          <w:highlight w:val="yellow"/>
          <w:lang w:val="lt-LT"/>
        </w:rPr>
      </w:pPr>
    </w:p>
    <w:p w14:paraId="39BD462D" w14:textId="77777777" w:rsidR="00704972" w:rsidRDefault="00704972" w:rsidP="00A839CD">
      <w:pPr>
        <w:rPr>
          <w:sz w:val="24"/>
          <w:szCs w:val="24"/>
          <w:highlight w:val="yellow"/>
          <w:lang w:val="lt-LT"/>
        </w:rPr>
      </w:pPr>
    </w:p>
    <w:p w14:paraId="257F5773" w14:textId="77777777" w:rsidR="00704972" w:rsidRDefault="00704972" w:rsidP="00A839CD">
      <w:pPr>
        <w:rPr>
          <w:sz w:val="24"/>
          <w:szCs w:val="24"/>
          <w:highlight w:val="yellow"/>
          <w:lang w:val="lt-LT"/>
        </w:rPr>
      </w:pPr>
    </w:p>
    <w:p w14:paraId="4519809A" w14:textId="77777777" w:rsidR="00704972" w:rsidRDefault="00704972" w:rsidP="00A839CD">
      <w:pPr>
        <w:rPr>
          <w:sz w:val="24"/>
          <w:szCs w:val="24"/>
          <w:highlight w:val="yellow"/>
          <w:lang w:val="lt-LT"/>
        </w:rPr>
      </w:pPr>
    </w:p>
    <w:p w14:paraId="61AC2106" w14:textId="77777777" w:rsidR="00704972" w:rsidRDefault="00704972" w:rsidP="00A839CD">
      <w:pPr>
        <w:rPr>
          <w:sz w:val="24"/>
          <w:szCs w:val="24"/>
          <w:highlight w:val="yellow"/>
          <w:lang w:val="lt-LT"/>
        </w:rPr>
      </w:pPr>
    </w:p>
    <w:p w14:paraId="3B10C25C" w14:textId="77777777" w:rsidR="00704972" w:rsidRDefault="00704972" w:rsidP="00A839CD">
      <w:pPr>
        <w:rPr>
          <w:sz w:val="24"/>
          <w:szCs w:val="24"/>
          <w:highlight w:val="yellow"/>
          <w:lang w:val="lt-LT"/>
        </w:rPr>
      </w:pPr>
    </w:p>
    <w:p w14:paraId="05525857" w14:textId="77777777" w:rsidR="00704972" w:rsidRDefault="00704972" w:rsidP="00A839CD">
      <w:pPr>
        <w:rPr>
          <w:sz w:val="24"/>
          <w:szCs w:val="24"/>
          <w:highlight w:val="yellow"/>
          <w:lang w:val="lt-LT"/>
        </w:rPr>
      </w:pPr>
    </w:p>
    <w:p w14:paraId="377DBB99" w14:textId="77777777" w:rsidR="00704972" w:rsidRDefault="00704972" w:rsidP="00A839CD">
      <w:pPr>
        <w:rPr>
          <w:sz w:val="24"/>
          <w:szCs w:val="24"/>
          <w:highlight w:val="yellow"/>
          <w:lang w:val="lt-LT"/>
        </w:rPr>
      </w:pPr>
    </w:p>
    <w:p w14:paraId="62DEE0C1" w14:textId="1B9EE7E2" w:rsidR="0085598D" w:rsidRDefault="00F652FE" w:rsidP="00A839CD">
      <w:pPr>
        <w:rPr>
          <w:sz w:val="24"/>
          <w:szCs w:val="24"/>
          <w:lang w:val="lt-LT"/>
        </w:rPr>
      </w:pPr>
      <w:r w:rsidRPr="00EA3301">
        <w:rPr>
          <w:sz w:val="24"/>
          <w:szCs w:val="24"/>
          <w:lang w:val="lt-LT"/>
        </w:rPr>
        <w:t xml:space="preserve">Dalia </w:t>
      </w:r>
      <w:proofErr w:type="spellStart"/>
      <w:r w:rsidRPr="00EA3301">
        <w:rPr>
          <w:sz w:val="24"/>
          <w:szCs w:val="24"/>
          <w:lang w:val="lt-LT"/>
        </w:rPr>
        <w:t>Kvedaraitė</w:t>
      </w:r>
      <w:proofErr w:type="spellEnd"/>
      <w:r w:rsidR="0085598D">
        <w:rPr>
          <w:sz w:val="24"/>
          <w:szCs w:val="24"/>
          <w:lang w:val="lt-LT"/>
        </w:rPr>
        <w:br w:type="page"/>
      </w:r>
    </w:p>
    <w:p w14:paraId="55E45846" w14:textId="013CE625" w:rsidR="00CB4A81" w:rsidRPr="00EA3301" w:rsidRDefault="00CB4A81" w:rsidP="00CB4A81">
      <w:pPr>
        <w:jc w:val="center"/>
        <w:rPr>
          <w:b/>
          <w:sz w:val="24"/>
          <w:szCs w:val="24"/>
          <w:lang w:val="lt-LT"/>
        </w:rPr>
      </w:pPr>
      <w:r w:rsidRPr="00EA3301">
        <w:rPr>
          <w:b/>
          <w:sz w:val="24"/>
          <w:szCs w:val="24"/>
          <w:lang w:val="lt-LT"/>
        </w:rPr>
        <w:lastRenderedPageBreak/>
        <w:t>SPRENDIMO PROJEKTO</w:t>
      </w:r>
    </w:p>
    <w:p w14:paraId="15A94BD0" w14:textId="5CA56437" w:rsidR="00704972" w:rsidRPr="00EA3301" w:rsidRDefault="00704972" w:rsidP="00704972">
      <w:pPr>
        <w:jc w:val="center"/>
        <w:rPr>
          <w:b/>
          <w:caps/>
          <w:sz w:val="24"/>
          <w:szCs w:val="24"/>
          <w:lang w:val="lt-LT"/>
        </w:rPr>
      </w:pPr>
      <w:r w:rsidRPr="00EA3301">
        <w:rPr>
          <w:b/>
          <w:caps/>
          <w:sz w:val="24"/>
          <w:szCs w:val="24"/>
          <w:lang w:val="lt-LT"/>
        </w:rPr>
        <w:t>„D</w:t>
      </w:r>
      <w:r w:rsidRPr="00EA3301">
        <w:rPr>
          <w:b/>
          <w:sz w:val="24"/>
          <w:szCs w:val="24"/>
          <w:lang w:val="lt-LT"/>
        </w:rPr>
        <w:t xml:space="preserve">ĖL SUTIKIMO </w:t>
      </w:r>
      <w:r w:rsidR="00131CE7" w:rsidRPr="00EA3301">
        <w:rPr>
          <w:b/>
          <w:sz w:val="24"/>
          <w:szCs w:val="24"/>
          <w:lang w:val="lt-LT"/>
        </w:rPr>
        <w:t>STATYTI PRIESTATĄ</w:t>
      </w:r>
      <w:r w:rsidR="0085598D">
        <w:rPr>
          <w:b/>
          <w:sz w:val="24"/>
          <w:szCs w:val="24"/>
          <w:lang w:val="lt-LT"/>
        </w:rPr>
        <w:t>“</w:t>
      </w:r>
    </w:p>
    <w:p w14:paraId="427B72E7" w14:textId="399EA193" w:rsidR="00CB4A81" w:rsidRPr="00EA3301" w:rsidRDefault="00CB4A81" w:rsidP="001E7E39">
      <w:pPr>
        <w:jc w:val="center"/>
        <w:rPr>
          <w:b/>
          <w:caps/>
          <w:sz w:val="24"/>
          <w:szCs w:val="24"/>
          <w:lang w:val="lt-LT"/>
        </w:rPr>
      </w:pPr>
      <w:r w:rsidRPr="00EA3301">
        <w:rPr>
          <w:b/>
          <w:sz w:val="24"/>
          <w:szCs w:val="24"/>
          <w:lang w:val="lt-LT"/>
        </w:rPr>
        <w:t>AIŠKINAMASIS RAŠTAS</w:t>
      </w:r>
    </w:p>
    <w:p w14:paraId="6AC4660B" w14:textId="77777777" w:rsidR="00CB4A81" w:rsidRPr="00EA3301" w:rsidRDefault="00CB4A81" w:rsidP="00A839CD">
      <w:pPr>
        <w:rPr>
          <w:sz w:val="24"/>
          <w:szCs w:val="24"/>
          <w:lang w:val="lt-LT"/>
        </w:rPr>
      </w:pPr>
    </w:p>
    <w:p w14:paraId="0B8B98C7" w14:textId="0754C78E" w:rsidR="00CB4A81" w:rsidRPr="00EA3301" w:rsidRDefault="00316A08" w:rsidP="00CB4A81">
      <w:pPr>
        <w:jc w:val="center"/>
        <w:rPr>
          <w:iCs/>
          <w:sz w:val="24"/>
          <w:szCs w:val="24"/>
          <w:lang w:val="lt-LT"/>
        </w:rPr>
      </w:pPr>
      <w:r w:rsidRPr="00EA3301">
        <w:rPr>
          <w:iCs/>
          <w:sz w:val="24"/>
          <w:szCs w:val="24"/>
          <w:lang w:val="lt-LT"/>
        </w:rPr>
        <w:t>2023-</w:t>
      </w:r>
      <w:r w:rsidR="001E7E39" w:rsidRPr="00EA3301">
        <w:rPr>
          <w:iCs/>
          <w:sz w:val="24"/>
          <w:szCs w:val="24"/>
          <w:lang w:val="lt-LT"/>
        </w:rPr>
        <w:t>1</w:t>
      </w:r>
      <w:r w:rsidR="007E4401" w:rsidRPr="00EA3301">
        <w:rPr>
          <w:iCs/>
          <w:sz w:val="24"/>
          <w:szCs w:val="24"/>
          <w:lang w:val="lt-LT"/>
        </w:rPr>
        <w:t>2</w:t>
      </w:r>
      <w:r w:rsidRPr="00EA3301">
        <w:rPr>
          <w:iCs/>
          <w:sz w:val="24"/>
          <w:szCs w:val="24"/>
          <w:lang w:val="lt-LT"/>
        </w:rPr>
        <w:t>-</w:t>
      </w:r>
      <w:r w:rsidR="00131CE7" w:rsidRPr="00EA3301">
        <w:rPr>
          <w:iCs/>
          <w:sz w:val="24"/>
          <w:szCs w:val="24"/>
          <w:lang w:val="lt-LT"/>
        </w:rPr>
        <w:t>21</w:t>
      </w:r>
    </w:p>
    <w:p w14:paraId="0F1274D6" w14:textId="77777777" w:rsidR="00CB4A81" w:rsidRPr="00F652FE" w:rsidRDefault="00CB4A81" w:rsidP="00CB4A81">
      <w:pPr>
        <w:rPr>
          <w:sz w:val="24"/>
          <w:szCs w:val="24"/>
          <w:highlight w:val="yellow"/>
          <w:lang w:val="lt-LT"/>
        </w:rPr>
      </w:pPr>
    </w:p>
    <w:p w14:paraId="46E4129D" w14:textId="77777777" w:rsidR="00704972" w:rsidRPr="00FD0AEE" w:rsidRDefault="00704972" w:rsidP="00704972">
      <w:pPr>
        <w:jc w:val="both"/>
        <w:rPr>
          <w:sz w:val="24"/>
          <w:szCs w:val="24"/>
          <w:lang w:val="lt-LT"/>
        </w:rPr>
      </w:pPr>
      <w:r w:rsidRPr="00FD0AEE">
        <w:rPr>
          <w:sz w:val="24"/>
          <w:szCs w:val="24"/>
          <w:lang w:val="lt-LT"/>
        </w:rPr>
        <w:t xml:space="preserve">Projekto rengėjas – Turto valdymo ir ūkio skyriaus vyriausioji specialistė Dalia </w:t>
      </w:r>
      <w:proofErr w:type="spellStart"/>
      <w:r w:rsidRPr="00FD0AEE">
        <w:rPr>
          <w:sz w:val="24"/>
          <w:szCs w:val="24"/>
          <w:lang w:val="lt-LT"/>
        </w:rPr>
        <w:t>Kvedaraitė</w:t>
      </w:r>
      <w:proofErr w:type="spellEnd"/>
      <w:r w:rsidRPr="00FD0AEE">
        <w:rPr>
          <w:sz w:val="24"/>
          <w:szCs w:val="24"/>
          <w:lang w:val="lt-LT"/>
        </w:rPr>
        <w:t>.</w:t>
      </w:r>
    </w:p>
    <w:p w14:paraId="4D714FE2" w14:textId="41A5001D" w:rsidR="00CB4A81" w:rsidRPr="00F652FE" w:rsidRDefault="00704972" w:rsidP="0085598D">
      <w:pPr>
        <w:jc w:val="both"/>
        <w:rPr>
          <w:sz w:val="24"/>
          <w:szCs w:val="24"/>
          <w:highlight w:val="yellow"/>
          <w:lang w:val="lt-LT"/>
        </w:rPr>
      </w:pPr>
      <w:r w:rsidRPr="00FD0AEE">
        <w:rPr>
          <w:sz w:val="24"/>
          <w:szCs w:val="24"/>
          <w:lang w:val="lt-LT"/>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659"/>
        <w:gridCol w:w="6573"/>
      </w:tblGrid>
      <w:tr w:rsidR="00B91ED1" w:rsidRPr="007C1856" w14:paraId="07E40753" w14:textId="77777777" w:rsidTr="00B91ED1">
        <w:tc>
          <w:tcPr>
            <w:tcW w:w="396" w:type="dxa"/>
          </w:tcPr>
          <w:p w14:paraId="18EE441D" w14:textId="51F9A0B1" w:rsidR="00B91ED1" w:rsidRPr="0047513F" w:rsidRDefault="00B91ED1" w:rsidP="00B91ED1">
            <w:pPr>
              <w:rPr>
                <w:sz w:val="24"/>
                <w:szCs w:val="24"/>
                <w:lang w:val="lt-LT"/>
              </w:rPr>
            </w:pPr>
            <w:r w:rsidRPr="0047513F">
              <w:rPr>
                <w:sz w:val="24"/>
                <w:szCs w:val="24"/>
                <w:lang w:val="lt-LT"/>
              </w:rPr>
              <w:t>1.</w:t>
            </w:r>
          </w:p>
        </w:tc>
        <w:tc>
          <w:tcPr>
            <w:tcW w:w="2659" w:type="dxa"/>
          </w:tcPr>
          <w:p w14:paraId="15BC271C" w14:textId="094EFFB0" w:rsidR="00B91ED1" w:rsidRPr="0047513F" w:rsidRDefault="00B91ED1" w:rsidP="00B91ED1">
            <w:pPr>
              <w:rPr>
                <w:sz w:val="24"/>
                <w:szCs w:val="24"/>
                <w:lang w:val="lt-LT"/>
              </w:rPr>
            </w:pPr>
            <w:r w:rsidRPr="0047513F">
              <w:rPr>
                <w:sz w:val="24"/>
                <w:szCs w:val="24"/>
                <w:lang w:val="lt-LT"/>
              </w:rPr>
              <w:t>Sprendimo projekto tikslas ir uždaviniai</w:t>
            </w:r>
          </w:p>
          <w:p w14:paraId="6E350C60" w14:textId="77777777" w:rsidR="00B91ED1" w:rsidRPr="0047513F" w:rsidRDefault="00B91ED1" w:rsidP="00B91ED1">
            <w:pPr>
              <w:rPr>
                <w:sz w:val="24"/>
                <w:szCs w:val="24"/>
                <w:lang w:val="lt-LT"/>
              </w:rPr>
            </w:pPr>
          </w:p>
          <w:p w14:paraId="07B7D691" w14:textId="77777777" w:rsidR="00B91ED1" w:rsidRPr="0047513F" w:rsidRDefault="00B91ED1" w:rsidP="00B91ED1">
            <w:pPr>
              <w:rPr>
                <w:sz w:val="24"/>
                <w:szCs w:val="24"/>
                <w:lang w:val="lt-LT"/>
              </w:rPr>
            </w:pPr>
          </w:p>
        </w:tc>
        <w:tc>
          <w:tcPr>
            <w:tcW w:w="6573" w:type="dxa"/>
          </w:tcPr>
          <w:p w14:paraId="32AF3DD6" w14:textId="39904370" w:rsidR="00B91ED1" w:rsidRPr="0047513F" w:rsidRDefault="0085598D" w:rsidP="00176335">
            <w:pPr>
              <w:pStyle w:val="Betarp"/>
              <w:contextualSpacing/>
              <w:jc w:val="both"/>
              <w:rPr>
                <w:szCs w:val="24"/>
                <w:lang w:val="lt-LT"/>
              </w:rPr>
            </w:pPr>
            <w:r>
              <w:rPr>
                <w:color w:val="000000"/>
                <w:sz w:val="24"/>
                <w:szCs w:val="24"/>
                <w:lang w:val="lt-LT"/>
              </w:rPr>
              <w:t>Šiuo savivaldybės</w:t>
            </w:r>
            <w:r w:rsidR="000B7665" w:rsidRPr="0047513F">
              <w:rPr>
                <w:color w:val="000000"/>
                <w:sz w:val="24"/>
                <w:szCs w:val="24"/>
                <w:lang w:val="lt-LT"/>
              </w:rPr>
              <w:t xml:space="preserve"> tarybos sprendimo projektu prašoma </w:t>
            </w:r>
            <w:r w:rsidR="00704972" w:rsidRPr="0047513F">
              <w:rPr>
                <w:color w:val="000000"/>
                <w:sz w:val="24"/>
                <w:szCs w:val="24"/>
                <w:lang w:val="lt-LT"/>
              </w:rPr>
              <w:t>sutikti</w:t>
            </w:r>
            <w:r>
              <w:rPr>
                <w:color w:val="000000"/>
                <w:sz w:val="24"/>
                <w:szCs w:val="24"/>
                <w:lang w:val="lt-LT"/>
              </w:rPr>
              <w:t>, kad</w:t>
            </w:r>
            <w:r w:rsidR="00704972" w:rsidRPr="0047513F">
              <w:rPr>
                <w:color w:val="000000"/>
                <w:sz w:val="24"/>
                <w:szCs w:val="24"/>
                <w:lang w:val="lt-LT"/>
              </w:rPr>
              <w:t xml:space="preserve"> </w:t>
            </w:r>
            <w:r w:rsidRPr="0047513F">
              <w:rPr>
                <w:sz w:val="24"/>
                <w:szCs w:val="24"/>
                <w:lang w:val="lt-LT"/>
              </w:rPr>
              <w:t>Viešoji įstaiga Rokiškio psichikos sveikatos centras</w:t>
            </w:r>
            <w:r>
              <w:rPr>
                <w:sz w:val="24"/>
                <w:szCs w:val="24"/>
                <w:lang w:val="lt-LT"/>
              </w:rPr>
              <w:t xml:space="preserve">, </w:t>
            </w:r>
            <w:r w:rsidRPr="0047513F">
              <w:rPr>
                <w:sz w:val="24"/>
                <w:szCs w:val="24"/>
                <w:lang w:val="lt-LT"/>
              </w:rPr>
              <w:t>įgyvendinant projektą „Suaugusiųjų psichiatrijos dienos stacionaro bei suaugusiųjų psichoterapijos dienos stacionaro įkūrimas Rokiškio rajono savivaldybėje“</w:t>
            </w:r>
            <w:r>
              <w:rPr>
                <w:sz w:val="24"/>
                <w:szCs w:val="24"/>
                <w:lang w:val="lt-LT"/>
              </w:rPr>
              <w:t>,</w:t>
            </w:r>
            <w:r w:rsidRPr="0047513F">
              <w:rPr>
                <w:sz w:val="24"/>
                <w:szCs w:val="24"/>
                <w:lang w:val="lt-LT"/>
              </w:rPr>
              <w:t xml:space="preserve"> statytų priestatą prie pastato–</w:t>
            </w:r>
            <w:r>
              <w:rPr>
                <w:sz w:val="24"/>
                <w:szCs w:val="24"/>
                <w:lang w:val="lt-LT"/>
              </w:rPr>
              <w:t>p</w:t>
            </w:r>
            <w:r w:rsidRPr="0047513F">
              <w:rPr>
                <w:sz w:val="24"/>
                <w:szCs w:val="24"/>
                <w:lang w:val="lt-LT"/>
              </w:rPr>
              <w:t>sichiatrijos centro, esančio Vytauto g 35B, Rokišk</w:t>
            </w:r>
            <w:r>
              <w:rPr>
                <w:sz w:val="24"/>
                <w:szCs w:val="24"/>
                <w:lang w:val="lt-LT"/>
              </w:rPr>
              <w:t>is.</w:t>
            </w:r>
          </w:p>
        </w:tc>
      </w:tr>
      <w:tr w:rsidR="00B91ED1" w:rsidRPr="007C1856" w14:paraId="09176660" w14:textId="77777777" w:rsidTr="00B91ED1">
        <w:trPr>
          <w:trHeight w:val="1498"/>
        </w:trPr>
        <w:tc>
          <w:tcPr>
            <w:tcW w:w="396" w:type="dxa"/>
          </w:tcPr>
          <w:p w14:paraId="1A63A3BF" w14:textId="61BF252D" w:rsidR="00B91ED1" w:rsidRPr="00AE4EA1" w:rsidRDefault="00B91ED1" w:rsidP="00B91ED1">
            <w:pPr>
              <w:rPr>
                <w:sz w:val="24"/>
                <w:szCs w:val="24"/>
                <w:lang w:val="lt-LT"/>
              </w:rPr>
            </w:pPr>
            <w:r w:rsidRPr="00AE4EA1">
              <w:rPr>
                <w:sz w:val="24"/>
                <w:szCs w:val="24"/>
                <w:lang w:val="lt-LT"/>
              </w:rPr>
              <w:t xml:space="preserve">2. </w:t>
            </w:r>
          </w:p>
        </w:tc>
        <w:tc>
          <w:tcPr>
            <w:tcW w:w="2659" w:type="dxa"/>
          </w:tcPr>
          <w:p w14:paraId="53317457" w14:textId="77777777" w:rsidR="00B91ED1" w:rsidRPr="00AE4EA1" w:rsidRDefault="00B91ED1" w:rsidP="00B91ED1">
            <w:pPr>
              <w:rPr>
                <w:sz w:val="24"/>
                <w:szCs w:val="24"/>
                <w:lang w:val="lt-LT"/>
              </w:rPr>
            </w:pPr>
            <w:r w:rsidRPr="00AE4EA1">
              <w:rPr>
                <w:sz w:val="24"/>
                <w:szCs w:val="24"/>
                <w:lang w:val="lt-LT"/>
              </w:rPr>
              <w:t xml:space="preserve">Šiuo metu galiojančios ir teikiamu klausimu siūlomos naujos teisinio reguliavimo </w:t>
            </w:r>
          </w:p>
          <w:p w14:paraId="2CBAC60F" w14:textId="7A0715BC" w:rsidR="00B91ED1" w:rsidRPr="00AE4EA1" w:rsidRDefault="00B91ED1" w:rsidP="00B91ED1">
            <w:pPr>
              <w:rPr>
                <w:sz w:val="24"/>
                <w:szCs w:val="24"/>
                <w:lang w:val="lt-LT"/>
              </w:rPr>
            </w:pPr>
            <w:r w:rsidRPr="00AE4EA1">
              <w:rPr>
                <w:sz w:val="24"/>
                <w:szCs w:val="24"/>
                <w:lang w:val="lt-LT"/>
              </w:rPr>
              <w:t>nuostatos</w:t>
            </w:r>
          </w:p>
          <w:p w14:paraId="7B8D9BB1" w14:textId="2B490E6A" w:rsidR="00B91ED1" w:rsidRPr="00AE4EA1" w:rsidRDefault="00B91ED1" w:rsidP="00B91ED1">
            <w:pPr>
              <w:rPr>
                <w:sz w:val="24"/>
                <w:szCs w:val="24"/>
                <w:lang w:val="lt-LT"/>
              </w:rPr>
            </w:pPr>
          </w:p>
        </w:tc>
        <w:tc>
          <w:tcPr>
            <w:tcW w:w="6573" w:type="dxa"/>
          </w:tcPr>
          <w:p w14:paraId="6753465E" w14:textId="77777777" w:rsidR="00B91ED1" w:rsidRDefault="00131CE7" w:rsidP="00B91ED1">
            <w:pPr>
              <w:jc w:val="both"/>
              <w:rPr>
                <w:sz w:val="24"/>
                <w:szCs w:val="24"/>
                <w:lang w:val="lt-LT"/>
              </w:rPr>
            </w:pPr>
            <w:r w:rsidRPr="00AE4EA1">
              <w:rPr>
                <w:sz w:val="24"/>
                <w:szCs w:val="24"/>
                <w:lang w:val="lt-LT"/>
              </w:rPr>
              <w:t>Lietuvos Respublikos vietos savivaldos įstatymo 63 straipsnio 2 dalis nustato, kad savivaldybei nuosavybės teise priklausančio turto savininko funkcijas, susijusias su savivaldybei nuosa</w:t>
            </w:r>
            <w:r w:rsidR="00F017CE" w:rsidRPr="00AE4EA1">
              <w:rPr>
                <w:sz w:val="24"/>
                <w:szCs w:val="24"/>
                <w:lang w:val="lt-LT"/>
              </w:rPr>
              <w:t>vybės teise priklausančiu turtu, remdamiesi įstatymais įgyvendina savivaldybės taryba.</w:t>
            </w:r>
          </w:p>
          <w:p w14:paraId="0993C9AA" w14:textId="77777777" w:rsidR="00D42775" w:rsidRDefault="00D42775" w:rsidP="00D42775">
            <w:pPr>
              <w:jc w:val="both"/>
              <w:rPr>
                <w:sz w:val="24"/>
                <w:szCs w:val="24"/>
                <w:lang w:val="lt-LT"/>
              </w:rPr>
            </w:pPr>
            <w:r w:rsidRPr="0014040B">
              <w:rPr>
                <w:sz w:val="24"/>
                <w:szCs w:val="24"/>
                <w:lang w:val="lt-LT"/>
              </w:rPr>
              <w:t xml:space="preserve">Lietuvos Respublikos valstybės ir savivaldybių turto valdymo, naudojimo ir disponavimo juo įstatymo 12 straipsnio 1 </w:t>
            </w:r>
            <w:r>
              <w:rPr>
                <w:sz w:val="24"/>
                <w:szCs w:val="24"/>
                <w:lang w:val="lt-LT"/>
              </w:rPr>
              <w:t xml:space="preserve">nustato, kad </w:t>
            </w:r>
            <w:r w:rsidRPr="005A0AAC">
              <w:rPr>
                <w:i/>
                <w:iCs/>
                <w:sz w:val="24"/>
                <w:szCs w:val="24"/>
                <w:lang w:val="lt-LT"/>
              </w:rPr>
              <w:t>savivaldybėms nuosavybės teise priklausančio turto savininko funkcijas, vadovaudamosi įstatymais, įgyvendina savivaldybių tarybos</w:t>
            </w:r>
            <w:r>
              <w:rPr>
                <w:i/>
                <w:iCs/>
                <w:sz w:val="24"/>
                <w:szCs w:val="24"/>
                <w:lang w:val="lt-LT"/>
              </w:rPr>
              <w:t>.</w:t>
            </w:r>
          </w:p>
          <w:p w14:paraId="66594408" w14:textId="566E6254" w:rsidR="00D42775" w:rsidRPr="00D42775" w:rsidRDefault="00D42775" w:rsidP="00B91ED1">
            <w:pPr>
              <w:jc w:val="both"/>
              <w:rPr>
                <w:i/>
                <w:iCs/>
                <w:sz w:val="24"/>
                <w:szCs w:val="24"/>
                <w:lang w:val="lt-LT"/>
              </w:rPr>
            </w:pPr>
            <w:r w:rsidRPr="0014040B">
              <w:rPr>
                <w:sz w:val="24"/>
                <w:szCs w:val="24"/>
                <w:lang w:val="lt-LT"/>
              </w:rPr>
              <w:t xml:space="preserve"> Lietuvos Respublikos valstybės ir savivaldybių turto valdymo, naudojimo ir disponavimo juo įstatymo 12 straipsnio 2 dali</w:t>
            </w:r>
            <w:r>
              <w:rPr>
                <w:sz w:val="24"/>
                <w:szCs w:val="24"/>
                <w:lang w:val="lt-LT"/>
              </w:rPr>
              <w:t xml:space="preserve">s nustato, </w:t>
            </w:r>
            <w:r w:rsidRPr="005A0AAC">
              <w:rPr>
                <w:i/>
                <w:iCs/>
                <w:sz w:val="24"/>
                <w:szCs w:val="24"/>
                <w:lang w:val="lt-LT"/>
              </w:rPr>
              <w:t>kad savivaldybių turtą patikėjimo teise valdo, naudoja ir disponuoja juo savivaldybių institucijos, įstaigos ir organizacijos, savivaldybių įmonės pagal įstatymus savivaldybių tarybų sprendimuose nustatyta tvarka.</w:t>
            </w:r>
          </w:p>
          <w:p w14:paraId="029AD62E" w14:textId="0838A683" w:rsidR="00F017CE" w:rsidRPr="00AE4EA1" w:rsidRDefault="00F017CE" w:rsidP="00B91ED1">
            <w:pPr>
              <w:jc w:val="both"/>
              <w:rPr>
                <w:sz w:val="24"/>
                <w:szCs w:val="24"/>
                <w:lang w:val="lt-LT"/>
              </w:rPr>
            </w:pPr>
            <w:r w:rsidRPr="00AE4EA1">
              <w:rPr>
                <w:sz w:val="24"/>
                <w:szCs w:val="24"/>
                <w:lang w:val="lt-LT"/>
              </w:rPr>
              <w:t>Rokiškio rajono savivaldybės turto perdavimo valdyti, naudotis ir disponuoti juo patikėjimo teise tvarkos aprašo, patvirtinto Rokiškio rajono savivaldybės tarybos 2023 m. gegužės 25 d. sprendimu Nr. TS-159 „Dėl Rokiškio rajono savivaldybės turto perdavimo valdyti, naudotis ir disponuoti juo patikėjimo teise tvarkos aprašo patvirtinimo“ 32.1 papunk</w:t>
            </w:r>
            <w:r w:rsidR="00A614CF" w:rsidRPr="00AE4EA1">
              <w:rPr>
                <w:sz w:val="24"/>
                <w:szCs w:val="24"/>
                <w:lang w:val="lt-LT"/>
              </w:rPr>
              <w:t xml:space="preserve">tis nustato, kad </w:t>
            </w:r>
            <w:r w:rsidR="00A614CF" w:rsidRPr="0085598D">
              <w:rPr>
                <w:i/>
                <w:iCs/>
                <w:sz w:val="24"/>
                <w:szCs w:val="24"/>
                <w:lang w:val="lt-LT"/>
              </w:rPr>
              <w:t>savivaldybės turto patikėtiniai gali atlikti nekilnojamojo turto arba jo dalies perplanavimą</w:t>
            </w:r>
            <w:r w:rsidR="0085598D" w:rsidRPr="0085598D">
              <w:rPr>
                <w:i/>
                <w:iCs/>
                <w:sz w:val="24"/>
                <w:szCs w:val="24"/>
                <w:lang w:val="lt-LT"/>
              </w:rPr>
              <w:t>, paskirties keitimą, griovimą</w:t>
            </w:r>
            <w:r w:rsidR="00A614CF" w:rsidRPr="0085598D">
              <w:rPr>
                <w:i/>
                <w:iCs/>
                <w:sz w:val="24"/>
                <w:szCs w:val="24"/>
                <w:lang w:val="lt-LT"/>
              </w:rPr>
              <w:t xml:space="preserve"> tik gavę savivaldybės tarybos sutikimą</w:t>
            </w:r>
            <w:r w:rsidR="00A614CF" w:rsidRPr="00AE4EA1">
              <w:rPr>
                <w:sz w:val="24"/>
                <w:szCs w:val="24"/>
                <w:lang w:val="lt-LT"/>
              </w:rPr>
              <w:t>.</w:t>
            </w:r>
          </w:p>
        </w:tc>
      </w:tr>
      <w:tr w:rsidR="00B91ED1" w:rsidRPr="007C1856" w14:paraId="45B57EE1" w14:textId="77777777" w:rsidTr="00B91ED1">
        <w:tc>
          <w:tcPr>
            <w:tcW w:w="396" w:type="dxa"/>
          </w:tcPr>
          <w:p w14:paraId="4330E25F" w14:textId="5ED144B2" w:rsidR="00B91ED1" w:rsidRPr="00796FF8" w:rsidRDefault="00B91ED1" w:rsidP="00B91ED1">
            <w:pPr>
              <w:rPr>
                <w:sz w:val="24"/>
                <w:szCs w:val="24"/>
                <w:lang w:val="lt-LT"/>
              </w:rPr>
            </w:pPr>
            <w:r w:rsidRPr="00796FF8">
              <w:rPr>
                <w:sz w:val="24"/>
                <w:szCs w:val="24"/>
                <w:lang w:val="lt-LT"/>
              </w:rPr>
              <w:t>3.</w:t>
            </w:r>
          </w:p>
        </w:tc>
        <w:tc>
          <w:tcPr>
            <w:tcW w:w="2659" w:type="dxa"/>
          </w:tcPr>
          <w:p w14:paraId="03F657A2" w14:textId="77777777" w:rsidR="00B91ED1" w:rsidRPr="00B709FB" w:rsidRDefault="00B91ED1" w:rsidP="00B91ED1">
            <w:pPr>
              <w:rPr>
                <w:sz w:val="24"/>
                <w:szCs w:val="24"/>
                <w:lang w:val="lt-LT"/>
              </w:rPr>
            </w:pPr>
            <w:r w:rsidRPr="00B709FB">
              <w:rPr>
                <w:sz w:val="24"/>
                <w:szCs w:val="24"/>
                <w:lang w:val="lt-LT"/>
              </w:rPr>
              <w:t>Laukiami rezultatai</w:t>
            </w:r>
          </w:p>
          <w:p w14:paraId="1C8C9E65" w14:textId="77777777" w:rsidR="00B91ED1" w:rsidRPr="00B709FB" w:rsidRDefault="00B91ED1" w:rsidP="00B91ED1">
            <w:pPr>
              <w:rPr>
                <w:sz w:val="24"/>
                <w:szCs w:val="24"/>
                <w:lang w:val="lt-LT"/>
              </w:rPr>
            </w:pPr>
          </w:p>
          <w:p w14:paraId="59A5598A" w14:textId="77777777" w:rsidR="00B91ED1" w:rsidRPr="00B709FB" w:rsidRDefault="00B91ED1" w:rsidP="00B91ED1">
            <w:pPr>
              <w:rPr>
                <w:sz w:val="24"/>
                <w:szCs w:val="24"/>
                <w:lang w:val="lt-LT"/>
              </w:rPr>
            </w:pPr>
          </w:p>
          <w:p w14:paraId="3768DC99" w14:textId="77777777" w:rsidR="00B91ED1" w:rsidRPr="00B709FB" w:rsidRDefault="00B91ED1" w:rsidP="00B91ED1">
            <w:pPr>
              <w:rPr>
                <w:sz w:val="24"/>
                <w:szCs w:val="24"/>
                <w:lang w:val="lt-LT"/>
              </w:rPr>
            </w:pPr>
          </w:p>
          <w:p w14:paraId="4CE3AEC6" w14:textId="77777777" w:rsidR="00B91ED1" w:rsidRPr="00B709FB" w:rsidRDefault="00B91ED1" w:rsidP="00B91ED1">
            <w:pPr>
              <w:rPr>
                <w:sz w:val="24"/>
                <w:szCs w:val="24"/>
                <w:lang w:val="lt-LT"/>
              </w:rPr>
            </w:pPr>
          </w:p>
          <w:p w14:paraId="45692736" w14:textId="1D453B08" w:rsidR="00B91ED1" w:rsidRPr="00B709FB" w:rsidRDefault="00B91ED1" w:rsidP="00B91ED1">
            <w:pPr>
              <w:rPr>
                <w:sz w:val="24"/>
                <w:szCs w:val="24"/>
                <w:lang w:val="lt-LT"/>
              </w:rPr>
            </w:pPr>
          </w:p>
        </w:tc>
        <w:tc>
          <w:tcPr>
            <w:tcW w:w="6573" w:type="dxa"/>
          </w:tcPr>
          <w:p w14:paraId="6E120E24" w14:textId="5647859C" w:rsidR="00B91ED1" w:rsidRPr="00B709FB" w:rsidRDefault="00E5038E" w:rsidP="00176335">
            <w:pPr>
              <w:jc w:val="both"/>
              <w:rPr>
                <w:sz w:val="24"/>
                <w:szCs w:val="24"/>
                <w:lang w:val="lt-LT"/>
              </w:rPr>
            </w:pPr>
            <w:r w:rsidRPr="00B709FB">
              <w:rPr>
                <w:sz w:val="24"/>
                <w:szCs w:val="24"/>
                <w:lang w:val="lt-LT"/>
              </w:rPr>
              <w:t xml:space="preserve">Viešoji įstaiga </w:t>
            </w:r>
            <w:r w:rsidR="00A614CF" w:rsidRPr="00B709FB">
              <w:rPr>
                <w:sz w:val="24"/>
                <w:szCs w:val="24"/>
                <w:lang w:val="lt-LT"/>
              </w:rPr>
              <w:t>Rokiškio psichikos sveikatos centras dalyvau</w:t>
            </w:r>
            <w:r w:rsidRPr="00B709FB">
              <w:rPr>
                <w:sz w:val="24"/>
                <w:szCs w:val="24"/>
                <w:lang w:val="lt-LT"/>
              </w:rPr>
              <w:t>ja</w:t>
            </w:r>
            <w:r w:rsidR="00A614CF" w:rsidRPr="00B709FB">
              <w:rPr>
                <w:sz w:val="24"/>
                <w:szCs w:val="24"/>
                <w:lang w:val="lt-LT"/>
              </w:rPr>
              <w:t xml:space="preserve"> projekte „Suaugusiųjų psichiatrijos dienos stacionaro bei suaugusiųjų psichoterapijos dienos stacionaro įkū</w:t>
            </w:r>
            <w:r w:rsidR="006C6C72" w:rsidRPr="00B709FB">
              <w:rPr>
                <w:sz w:val="24"/>
                <w:szCs w:val="24"/>
                <w:lang w:val="lt-LT"/>
              </w:rPr>
              <w:t>rimas Rokiškio rajono savivaldybėje“</w:t>
            </w:r>
            <w:r w:rsidR="00AE4EA1" w:rsidRPr="00B709FB">
              <w:rPr>
                <w:sz w:val="24"/>
                <w:szCs w:val="24"/>
                <w:lang w:val="lt-LT"/>
              </w:rPr>
              <w:t>.</w:t>
            </w:r>
            <w:r w:rsidR="006C6C72" w:rsidRPr="00B709FB">
              <w:rPr>
                <w:sz w:val="24"/>
                <w:szCs w:val="24"/>
                <w:lang w:val="lt-LT"/>
              </w:rPr>
              <w:t xml:space="preserve"> </w:t>
            </w:r>
            <w:r w:rsidR="00B5617C" w:rsidRPr="00B709FB">
              <w:rPr>
                <w:sz w:val="24"/>
                <w:szCs w:val="24"/>
                <w:lang w:val="lt-LT"/>
              </w:rPr>
              <w:t>Siekiant įgyvendinti projekto tikslus, numatoma prie esanč</w:t>
            </w:r>
            <w:r w:rsidRPr="00B709FB">
              <w:rPr>
                <w:sz w:val="24"/>
                <w:szCs w:val="24"/>
                <w:lang w:val="lt-LT"/>
              </w:rPr>
              <w:t>io</w:t>
            </w:r>
            <w:r w:rsidR="00B5617C" w:rsidRPr="00B709FB">
              <w:rPr>
                <w:sz w:val="24"/>
                <w:szCs w:val="24"/>
                <w:lang w:val="lt-LT"/>
              </w:rPr>
              <w:t xml:space="preserve"> pastat</w:t>
            </w:r>
            <w:r w:rsidRPr="00B709FB">
              <w:rPr>
                <w:sz w:val="24"/>
                <w:szCs w:val="24"/>
                <w:lang w:val="lt-LT"/>
              </w:rPr>
              <w:t>o</w:t>
            </w:r>
            <w:r w:rsidR="00B5617C" w:rsidRPr="00B709FB">
              <w:rPr>
                <w:sz w:val="24"/>
                <w:szCs w:val="24"/>
                <w:lang w:val="lt-LT"/>
              </w:rPr>
              <w:t xml:space="preserve"> pristatyti priestatą</w:t>
            </w:r>
            <w:r w:rsidR="00AE4EA1" w:rsidRPr="00B709FB">
              <w:rPr>
                <w:sz w:val="24"/>
                <w:szCs w:val="24"/>
                <w:lang w:val="lt-LT"/>
              </w:rPr>
              <w:t xml:space="preserve"> ir </w:t>
            </w:r>
            <w:r w:rsidR="00B5617C" w:rsidRPr="00B709FB">
              <w:rPr>
                <w:sz w:val="24"/>
                <w:szCs w:val="24"/>
                <w:lang w:val="lt-LT"/>
              </w:rPr>
              <w:t>išplėst</w:t>
            </w:r>
            <w:r w:rsidR="00AE4EA1" w:rsidRPr="00B709FB">
              <w:rPr>
                <w:sz w:val="24"/>
                <w:szCs w:val="24"/>
                <w:lang w:val="lt-LT"/>
              </w:rPr>
              <w:t>i</w:t>
            </w:r>
            <w:r w:rsidR="00B5617C" w:rsidRPr="00B709FB">
              <w:rPr>
                <w:sz w:val="24"/>
                <w:szCs w:val="24"/>
                <w:lang w:val="lt-LT"/>
              </w:rPr>
              <w:t xml:space="preserve"> dienos psichikos stacionar</w:t>
            </w:r>
            <w:r w:rsidR="00AE4EA1" w:rsidRPr="00B709FB">
              <w:rPr>
                <w:sz w:val="24"/>
                <w:szCs w:val="24"/>
                <w:lang w:val="lt-LT"/>
              </w:rPr>
              <w:t>ą</w:t>
            </w:r>
            <w:r w:rsidR="00B5617C" w:rsidRPr="00B709FB">
              <w:rPr>
                <w:sz w:val="24"/>
                <w:szCs w:val="24"/>
                <w:lang w:val="lt-LT"/>
              </w:rPr>
              <w:t>.</w:t>
            </w:r>
            <w:r w:rsidR="00B5617C" w:rsidRPr="00B709FB">
              <w:rPr>
                <w:sz w:val="22"/>
                <w:szCs w:val="22"/>
                <w:lang w:val="lt-LT"/>
              </w:rPr>
              <w:t xml:space="preserve"> </w:t>
            </w:r>
          </w:p>
        </w:tc>
      </w:tr>
      <w:tr w:rsidR="00B91ED1" w:rsidRPr="007C1856" w14:paraId="12ECD44B" w14:textId="77777777" w:rsidTr="00B91ED1">
        <w:tc>
          <w:tcPr>
            <w:tcW w:w="396" w:type="dxa"/>
          </w:tcPr>
          <w:p w14:paraId="76AE13E1" w14:textId="2298F82C" w:rsidR="00B91ED1" w:rsidRPr="00116795" w:rsidRDefault="00B91ED1" w:rsidP="00B91ED1">
            <w:pPr>
              <w:rPr>
                <w:sz w:val="24"/>
                <w:szCs w:val="24"/>
                <w:lang w:val="lt-LT"/>
              </w:rPr>
            </w:pPr>
            <w:r w:rsidRPr="00116795">
              <w:rPr>
                <w:sz w:val="24"/>
                <w:szCs w:val="24"/>
                <w:lang w:val="lt-LT"/>
              </w:rPr>
              <w:t xml:space="preserve">4. </w:t>
            </w:r>
          </w:p>
        </w:tc>
        <w:tc>
          <w:tcPr>
            <w:tcW w:w="2659" w:type="dxa"/>
          </w:tcPr>
          <w:p w14:paraId="2FEBC99B" w14:textId="77777777" w:rsidR="00B91ED1" w:rsidRPr="00116795" w:rsidRDefault="00B91ED1" w:rsidP="00B91ED1">
            <w:pPr>
              <w:rPr>
                <w:sz w:val="24"/>
                <w:szCs w:val="24"/>
                <w:lang w:val="lt-LT"/>
              </w:rPr>
            </w:pPr>
            <w:r w:rsidRPr="00116795">
              <w:rPr>
                <w:sz w:val="24"/>
                <w:szCs w:val="24"/>
                <w:lang w:val="lt-LT"/>
              </w:rPr>
              <w:t>Lėšų poreikis ir šaltiniai</w:t>
            </w:r>
          </w:p>
          <w:p w14:paraId="0F3D8AF0" w14:textId="28C530BF" w:rsidR="00B91ED1" w:rsidRPr="00F652FE" w:rsidRDefault="00B91ED1" w:rsidP="00B91ED1">
            <w:pPr>
              <w:rPr>
                <w:sz w:val="24"/>
                <w:szCs w:val="24"/>
                <w:highlight w:val="yellow"/>
                <w:lang w:val="lt-LT"/>
              </w:rPr>
            </w:pPr>
          </w:p>
        </w:tc>
        <w:tc>
          <w:tcPr>
            <w:tcW w:w="6573" w:type="dxa"/>
          </w:tcPr>
          <w:p w14:paraId="4707D7C1" w14:textId="4CE57DCC" w:rsidR="00B91ED1" w:rsidRPr="00F652FE" w:rsidRDefault="006C6C72" w:rsidP="00176335">
            <w:pPr>
              <w:jc w:val="both"/>
              <w:rPr>
                <w:sz w:val="24"/>
                <w:szCs w:val="24"/>
                <w:highlight w:val="yellow"/>
                <w:lang w:val="lt-LT"/>
              </w:rPr>
            </w:pPr>
            <w:r w:rsidRPr="000321BF">
              <w:rPr>
                <w:sz w:val="24"/>
                <w:szCs w:val="24"/>
                <w:lang w:val="lt-LT"/>
              </w:rPr>
              <w:t>Sprendimo įgyvendinimui savivaldybės biudžeto lėš</w:t>
            </w:r>
            <w:r w:rsidR="00A943F5">
              <w:rPr>
                <w:sz w:val="24"/>
                <w:szCs w:val="24"/>
                <w:lang w:val="lt-LT"/>
              </w:rPr>
              <w:t>os nereikalingos</w:t>
            </w:r>
            <w:r w:rsidRPr="000321BF">
              <w:rPr>
                <w:sz w:val="24"/>
                <w:szCs w:val="24"/>
                <w:lang w:val="lt-LT"/>
              </w:rPr>
              <w:t>.</w:t>
            </w:r>
          </w:p>
        </w:tc>
      </w:tr>
      <w:tr w:rsidR="00B91ED1" w:rsidRPr="00F652FE" w14:paraId="35D18C33" w14:textId="77777777" w:rsidTr="00B91ED1">
        <w:tc>
          <w:tcPr>
            <w:tcW w:w="396" w:type="dxa"/>
          </w:tcPr>
          <w:p w14:paraId="3B3E3E83" w14:textId="42FC5B44" w:rsidR="00B91ED1" w:rsidRPr="00116795" w:rsidRDefault="00B91ED1" w:rsidP="00B91ED1">
            <w:pPr>
              <w:rPr>
                <w:sz w:val="24"/>
                <w:szCs w:val="24"/>
                <w:lang w:val="lt-LT"/>
              </w:rPr>
            </w:pPr>
            <w:r w:rsidRPr="00116795">
              <w:rPr>
                <w:sz w:val="24"/>
                <w:szCs w:val="24"/>
                <w:lang w:val="lt-LT"/>
              </w:rPr>
              <w:t xml:space="preserve">5. </w:t>
            </w:r>
          </w:p>
        </w:tc>
        <w:tc>
          <w:tcPr>
            <w:tcW w:w="2659" w:type="dxa"/>
          </w:tcPr>
          <w:p w14:paraId="5DF0ECE6" w14:textId="66461844" w:rsidR="00B91ED1" w:rsidRPr="00116795" w:rsidRDefault="00B91ED1" w:rsidP="00B91ED1">
            <w:pPr>
              <w:rPr>
                <w:sz w:val="24"/>
                <w:szCs w:val="24"/>
                <w:lang w:val="lt-LT"/>
              </w:rPr>
            </w:pPr>
            <w:r w:rsidRPr="00116795">
              <w:rPr>
                <w:sz w:val="24"/>
                <w:szCs w:val="24"/>
                <w:lang w:val="lt-LT"/>
              </w:rPr>
              <w:t>Antikorupcinis sprendimo projekto vertinimas</w:t>
            </w:r>
          </w:p>
        </w:tc>
        <w:tc>
          <w:tcPr>
            <w:tcW w:w="6573" w:type="dxa"/>
          </w:tcPr>
          <w:p w14:paraId="4F33AA25" w14:textId="1B84969A" w:rsidR="00B91ED1" w:rsidRPr="00116795" w:rsidRDefault="006C6C72" w:rsidP="001A1DD4">
            <w:pPr>
              <w:jc w:val="both"/>
              <w:rPr>
                <w:sz w:val="24"/>
                <w:szCs w:val="24"/>
                <w:lang w:val="lt-LT"/>
              </w:rPr>
            </w:pPr>
            <w:r w:rsidRPr="00116795">
              <w:rPr>
                <w:sz w:val="24"/>
                <w:szCs w:val="24"/>
                <w:lang w:val="lt-LT"/>
              </w:rPr>
              <w:t>Nėra</w:t>
            </w:r>
          </w:p>
          <w:p w14:paraId="7EBD0E11" w14:textId="1643780E" w:rsidR="00B91ED1" w:rsidRPr="00116795" w:rsidRDefault="00B91ED1" w:rsidP="00700214">
            <w:pPr>
              <w:ind w:firstLine="664"/>
              <w:rPr>
                <w:sz w:val="24"/>
                <w:szCs w:val="24"/>
                <w:lang w:val="lt-LT"/>
              </w:rPr>
            </w:pPr>
          </w:p>
        </w:tc>
      </w:tr>
      <w:tr w:rsidR="00B91ED1" w:rsidRPr="007C1856" w14:paraId="489482E6" w14:textId="77777777" w:rsidTr="00B91ED1">
        <w:tc>
          <w:tcPr>
            <w:tcW w:w="396" w:type="dxa"/>
          </w:tcPr>
          <w:p w14:paraId="6207C8E7" w14:textId="046E7AC3" w:rsidR="00B91ED1" w:rsidRPr="00116795" w:rsidRDefault="00B91ED1" w:rsidP="00B91ED1">
            <w:pPr>
              <w:rPr>
                <w:sz w:val="24"/>
                <w:szCs w:val="24"/>
                <w:lang w:val="lt-LT"/>
              </w:rPr>
            </w:pPr>
            <w:r w:rsidRPr="00116795">
              <w:rPr>
                <w:sz w:val="24"/>
                <w:szCs w:val="24"/>
                <w:lang w:val="lt-LT"/>
              </w:rPr>
              <w:t xml:space="preserve">6. </w:t>
            </w:r>
          </w:p>
        </w:tc>
        <w:tc>
          <w:tcPr>
            <w:tcW w:w="2659" w:type="dxa"/>
          </w:tcPr>
          <w:p w14:paraId="1EA55399" w14:textId="30F9EE21" w:rsidR="00B91ED1" w:rsidRPr="00116795" w:rsidRDefault="00B91ED1" w:rsidP="00B91ED1">
            <w:pPr>
              <w:rPr>
                <w:sz w:val="24"/>
                <w:szCs w:val="24"/>
                <w:lang w:val="lt-LT"/>
              </w:rPr>
            </w:pPr>
            <w:r w:rsidRPr="00116795">
              <w:rPr>
                <w:color w:val="000000"/>
                <w:sz w:val="24"/>
                <w:szCs w:val="24"/>
                <w:shd w:val="clear" w:color="auto" w:fill="FFFFFF"/>
                <w:lang w:val="lt-LT"/>
              </w:rPr>
              <w:t xml:space="preserve">Kiti sprendimui priimti reikalingi pagrindimai, </w:t>
            </w:r>
            <w:r w:rsidRPr="00116795">
              <w:rPr>
                <w:color w:val="000000"/>
                <w:sz w:val="24"/>
                <w:szCs w:val="24"/>
                <w:shd w:val="clear" w:color="auto" w:fill="FFFFFF"/>
                <w:lang w:val="lt-LT"/>
              </w:rPr>
              <w:lastRenderedPageBreak/>
              <w:t>skaičiavimai ar paaiškinimai</w:t>
            </w:r>
          </w:p>
          <w:p w14:paraId="5FB33D6D" w14:textId="0D4E4F90" w:rsidR="00B91ED1" w:rsidRPr="00116795" w:rsidRDefault="00B91ED1" w:rsidP="00B91ED1">
            <w:pPr>
              <w:rPr>
                <w:sz w:val="24"/>
                <w:szCs w:val="24"/>
                <w:lang w:val="lt-LT"/>
              </w:rPr>
            </w:pPr>
          </w:p>
        </w:tc>
        <w:tc>
          <w:tcPr>
            <w:tcW w:w="6573" w:type="dxa"/>
          </w:tcPr>
          <w:p w14:paraId="34E6DA14" w14:textId="4E05E62B" w:rsidR="00E24288" w:rsidRDefault="00E24288" w:rsidP="00116795">
            <w:pPr>
              <w:jc w:val="both"/>
              <w:rPr>
                <w:sz w:val="24"/>
                <w:szCs w:val="24"/>
                <w:lang w:val="lt-LT"/>
              </w:rPr>
            </w:pPr>
            <w:r>
              <w:rPr>
                <w:sz w:val="24"/>
                <w:szCs w:val="24"/>
                <w:lang w:val="lt-LT"/>
              </w:rPr>
              <w:lastRenderedPageBreak/>
              <w:t xml:space="preserve">Aptarnaujant vis didėjantį pacientų skaičių Rokiškio psichikos sveikatos centre, identifikuotas tendencingai didėjantis psichikos </w:t>
            </w:r>
            <w:r>
              <w:rPr>
                <w:sz w:val="24"/>
                <w:szCs w:val="24"/>
                <w:lang w:val="lt-LT"/>
              </w:rPr>
              <w:lastRenderedPageBreak/>
              <w:t>dienos stacionaro poreikis savivaldybėje. Šiuo metu Rokiškyje psichikos dienos stacionaro paslaugas teikia tik vienas paslaugų tiekėjas</w:t>
            </w:r>
            <w:r w:rsidR="00443A25">
              <w:rPr>
                <w:sz w:val="24"/>
                <w:szCs w:val="24"/>
                <w:lang w:val="lt-LT"/>
              </w:rPr>
              <w:t xml:space="preserve"> </w:t>
            </w:r>
            <w:r>
              <w:rPr>
                <w:sz w:val="24"/>
                <w:szCs w:val="24"/>
                <w:lang w:val="lt-LT"/>
              </w:rPr>
              <w:t>(</w:t>
            </w:r>
            <w:r w:rsidRPr="0047513F">
              <w:rPr>
                <w:sz w:val="24"/>
                <w:szCs w:val="24"/>
                <w:lang w:val="lt-LT"/>
              </w:rPr>
              <w:t>Viešoji įstaiga Rokiškio psichikos sveikatos centras</w:t>
            </w:r>
            <w:r>
              <w:rPr>
                <w:sz w:val="24"/>
                <w:szCs w:val="24"/>
                <w:lang w:val="lt-LT"/>
              </w:rPr>
              <w:t xml:space="preserve">), todėl siekiama padidinti šių paslaugų pasiūlą pacientams, atitinkantį paslaugos poreikį, išplečiant esantį dienos stacionaro paslaugoms skirto teikti patalpų plotą (pristatant priestatą). Norint aptarnauti iki 20 pacientų per dieną. </w:t>
            </w:r>
            <w:r w:rsidR="00717854">
              <w:rPr>
                <w:sz w:val="24"/>
                <w:szCs w:val="24"/>
                <w:lang w:val="lt-LT"/>
              </w:rPr>
              <w:t>Š</w:t>
            </w:r>
            <w:r>
              <w:rPr>
                <w:sz w:val="24"/>
                <w:szCs w:val="24"/>
                <w:lang w:val="lt-LT"/>
              </w:rPr>
              <w:t>iuo metu dienos stacionaro pastato patalpos yra per mažos.</w:t>
            </w:r>
          </w:p>
          <w:p w14:paraId="7FD35B53" w14:textId="2D884CC4" w:rsidR="00116795" w:rsidRPr="00116795" w:rsidRDefault="006C6C72" w:rsidP="00116795">
            <w:pPr>
              <w:jc w:val="both"/>
              <w:rPr>
                <w:sz w:val="24"/>
                <w:szCs w:val="24"/>
                <w:lang w:val="lt-LT"/>
              </w:rPr>
            </w:pPr>
            <w:r w:rsidRPr="00116795">
              <w:rPr>
                <w:sz w:val="24"/>
                <w:szCs w:val="24"/>
                <w:lang w:val="lt-LT"/>
              </w:rPr>
              <w:t>Naujai pastatytame priestate V</w:t>
            </w:r>
            <w:r w:rsidR="004E3F2F">
              <w:rPr>
                <w:sz w:val="24"/>
                <w:szCs w:val="24"/>
                <w:lang w:val="lt-LT"/>
              </w:rPr>
              <w:t>iešoji įstaiga</w:t>
            </w:r>
            <w:r w:rsidRPr="00116795">
              <w:rPr>
                <w:sz w:val="24"/>
                <w:szCs w:val="24"/>
                <w:lang w:val="lt-LT"/>
              </w:rPr>
              <w:t xml:space="preserve"> Rokiškio psichikos sveikatos centras numato įsteigti 4 papildomas vietas pacientams</w:t>
            </w:r>
            <w:r w:rsidR="004E3F2F">
              <w:rPr>
                <w:sz w:val="24"/>
                <w:szCs w:val="24"/>
                <w:lang w:val="lt-LT"/>
              </w:rPr>
              <w:t>.</w:t>
            </w:r>
            <w:r w:rsidRPr="00116795">
              <w:rPr>
                <w:sz w:val="24"/>
                <w:szCs w:val="24"/>
                <w:lang w:val="lt-LT"/>
              </w:rPr>
              <w:t xml:space="preserve"> </w:t>
            </w:r>
            <w:r w:rsidR="0045286D">
              <w:rPr>
                <w:sz w:val="24"/>
                <w:szCs w:val="24"/>
                <w:lang w:val="lt-LT"/>
              </w:rPr>
              <w:t>(p</w:t>
            </w:r>
            <w:r w:rsidRPr="00116795">
              <w:rPr>
                <w:sz w:val="24"/>
                <w:szCs w:val="24"/>
                <w:lang w:val="lt-LT"/>
              </w:rPr>
              <w:t>o projekto įgyvendinimo būtų priimama 20 pacientų per dieną bei per metus suteikta bent 5000 dienos stacionaro paslaugų (šiuo metu yra aptarnaujama 16 asmenų per dieną ir suteikiama 4000 paslaugų per metus</w:t>
            </w:r>
            <w:r w:rsidR="0045286D">
              <w:rPr>
                <w:sz w:val="24"/>
                <w:szCs w:val="24"/>
                <w:lang w:val="lt-LT"/>
              </w:rPr>
              <w:t>)</w:t>
            </w:r>
            <w:r w:rsidR="00116795" w:rsidRPr="00116795">
              <w:rPr>
                <w:sz w:val="24"/>
                <w:szCs w:val="24"/>
                <w:lang w:val="lt-LT"/>
              </w:rPr>
              <w:t xml:space="preserve">. </w:t>
            </w:r>
            <w:r w:rsidR="0045286D">
              <w:rPr>
                <w:sz w:val="24"/>
                <w:szCs w:val="24"/>
                <w:lang w:val="lt-LT"/>
              </w:rPr>
              <w:t xml:space="preserve">Siekiant įgyvendinti projekto tikslus, numatoma prie esančių pastatų </w:t>
            </w:r>
            <w:r w:rsidR="00443A25" w:rsidRPr="00443A25">
              <w:rPr>
                <w:sz w:val="24"/>
                <w:szCs w:val="24"/>
                <w:lang w:val="lt-LT"/>
              </w:rPr>
              <w:t>pristatyti priestatą, įsigyti įrangą, skirtą paslaugų teikimui (fizinio aktyvumo ir užimtumo terapijos bei poilsio ir grupinės terapijos paslaugų teikimui reikalingą įrangą). Įgyvendinus investicijas, bus išplėstas dienos psichikos stacionaras (bendrai 20 vietų).</w:t>
            </w:r>
            <w:r w:rsidR="0045286D" w:rsidRPr="00443A25">
              <w:rPr>
                <w:sz w:val="24"/>
                <w:szCs w:val="24"/>
                <w:lang w:val="lt-LT"/>
              </w:rPr>
              <w:t xml:space="preserve"> </w:t>
            </w:r>
            <w:r w:rsidRPr="00443A25">
              <w:rPr>
                <w:sz w:val="24"/>
                <w:szCs w:val="24"/>
                <w:lang w:val="lt-LT"/>
              </w:rPr>
              <w:t>Planuojant investicijas, atsižvelgta į numatomų teikti paslaugų specifiką – suplanavus patalpas</w:t>
            </w:r>
            <w:r w:rsidRPr="00116795">
              <w:rPr>
                <w:sz w:val="24"/>
                <w:szCs w:val="24"/>
                <w:lang w:val="lt-LT"/>
              </w:rPr>
              <w:t xml:space="preserve"> yra užtikrinama kiekvieno teisė į konfidencialumą – naujuose patalpose bus sudarytos galimybės vykdyti individualų konsultavimą atskiruose kabinetuose. </w:t>
            </w:r>
          </w:p>
          <w:p w14:paraId="7A4873EF" w14:textId="2BC1053C" w:rsidR="00B91ED1" w:rsidRPr="006C6C72" w:rsidRDefault="00B91ED1" w:rsidP="00700214">
            <w:pPr>
              <w:ind w:firstLine="664"/>
              <w:jc w:val="both"/>
              <w:rPr>
                <w:sz w:val="24"/>
                <w:szCs w:val="24"/>
                <w:highlight w:val="yellow"/>
                <w:lang w:val="lt-LT"/>
              </w:rPr>
            </w:pPr>
          </w:p>
        </w:tc>
      </w:tr>
      <w:tr w:rsidR="00116795" w:rsidRPr="00F652FE" w14:paraId="29F080F5" w14:textId="77777777" w:rsidTr="00B91ED1">
        <w:tc>
          <w:tcPr>
            <w:tcW w:w="396" w:type="dxa"/>
          </w:tcPr>
          <w:p w14:paraId="46D747CF" w14:textId="77D7D1A7" w:rsidR="00116795" w:rsidRPr="00116795" w:rsidRDefault="00116795" w:rsidP="00B91ED1">
            <w:pPr>
              <w:rPr>
                <w:sz w:val="24"/>
                <w:szCs w:val="24"/>
                <w:lang w:val="lt-LT"/>
              </w:rPr>
            </w:pPr>
            <w:r w:rsidRPr="00116795">
              <w:rPr>
                <w:sz w:val="24"/>
                <w:szCs w:val="24"/>
                <w:lang w:val="lt-LT"/>
              </w:rPr>
              <w:lastRenderedPageBreak/>
              <w:t>7.</w:t>
            </w:r>
          </w:p>
        </w:tc>
        <w:tc>
          <w:tcPr>
            <w:tcW w:w="2659" w:type="dxa"/>
          </w:tcPr>
          <w:p w14:paraId="4BEABD12" w14:textId="2D92EF00" w:rsidR="00116795" w:rsidRPr="00116795" w:rsidRDefault="00116795" w:rsidP="00B91ED1">
            <w:pPr>
              <w:rPr>
                <w:color w:val="000000"/>
                <w:sz w:val="24"/>
                <w:szCs w:val="24"/>
                <w:shd w:val="clear" w:color="auto" w:fill="FFFFFF"/>
                <w:lang w:val="lt-LT"/>
              </w:rPr>
            </w:pPr>
            <w:r w:rsidRPr="00116795">
              <w:rPr>
                <w:sz w:val="24"/>
                <w:szCs w:val="24"/>
                <w:lang w:val="lt-LT"/>
              </w:rPr>
              <w:t>Sprendimo projekto lyginamasis variantas (jeigu teikiamas sprendimo pakeitimo projektas)</w:t>
            </w:r>
          </w:p>
        </w:tc>
        <w:tc>
          <w:tcPr>
            <w:tcW w:w="6573" w:type="dxa"/>
          </w:tcPr>
          <w:p w14:paraId="07643276" w14:textId="78E7AC3D" w:rsidR="00116795" w:rsidRPr="006C6C72" w:rsidRDefault="00116795" w:rsidP="006C6C72">
            <w:pPr>
              <w:jc w:val="both"/>
              <w:rPr>
                <w:sz w:val="22"/>
                <w:szCs w:val="22"/>
                <w:lang w:val="lt-LT"/>
              </w:rPr>
            </w:pPr>
            <w:r>
              <w:rPr>
                <w:sz w:val="24"/>
                <w:szCs w:val="24"/>
                <w:lang w:val="lt-LT"/>
              </w:rPr>
              <w:t>Nėra</w:t>
            </w:r>
          </w:p>
        </w:tc>
      </w:tr>
    </w:tbl>
    <w:p w14:paraId="2B3E2613" w14:textId="77777777" w:rsidR="004207B1" w:rsidRPr="00A94862" w:rsidRDefault="004207B1" w:rsidP="004207B1">
      <w:pPr>
        <w:rPr>
          <w:sz w:val="24"/>
          <w:szCs w:val="24"/>
          <w:lang w:val="lt-LT"/>
        </w:rPr>
      </w:pPr>
    </w:p>
    <w:sectPr w:rsidR="004207B1" w:rsidRPr="00A94862" w:rsidSect="00511A27">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1DFE" w14:textId="77777777" w:rsidR="002A1ACE" w:rsidRDefault="002A1ACE">
      <w:r>
        <w:separator/>
      </w:r>
    </w:p>
  </w:endnote>
  <w:endnote w:type="continuationSeparator" w:id="0">
    <w:p w14:paraId="6D25BA50" w14:textId="77777777" w:rsidR="002A1ACE" w:rsidRDefault="002A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C0C2" w14:textId="77777777" w:rsidR="002A1ACE" w:rsidRDefault="002A1ACE">
      <w:r>
        <w:separator/>
      </w:r>
    </w:p>
  </w:footnote>
  <w:footnote w:type="continuationSeparator" w:id="0">
    <w:p w14:paraId="3E53B484" w14:textId="77777777" w:rsidR="002A1ACE" w:rsidRDefault="002A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A14"/>
    <w:multiLevelType w:val="hybridMultilevel"/>
    <w:tmpl w:val="D7C8A7B0"/>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2"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4BA365E"/>
    <w:multiLevelType w:val="hybridMultilevel"/>
    <w:tmpl w:val="4D460AC0"/>
    <w:lvl w:ilvl="0" w:tplc="7C5C59C6">
      <w:start w:val="1"/>
      <w:numFmt w:val="decimal"/>
      <w:lvlText w:val="%1."/>
      <w:lvlJc w:val="left"/>
      <w:pPr>
        <w:ind w:left="928"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4"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2"/>
  </w:num>
  <w:num w:numId="2" w16cid:durableId="592204028">
    <w:abstractNumId w:val="4"/>
  </w:num>
  <w:num w:numId="3" w16cid:durableId="488057739">
    <w:abstractNumId w:val="3"/>
  </w:num>
  <w:num w:numId="4" w16cid:durableId="1002469069">
    <w:abstractNumId w:val="11"/>
  </w:num>
  <w:num w:numId="5" w16cid:durableId="538517596">
    <w:abstractNumId w:val="13"/>
  </w:num>
  <w:num w:numId="6" w16cid:durableId="617643904">
    <w:abstractNumId w:val="7"/>
  </w:num>
  <w:num w:numId="7" w16cid:durableId="1196188681">
    <w:abstractNumId w:val="9"/>
  </w:num>
  <w:num w:numId="8" w16cid:durableId="1756321722">
    <w:abstractNumId w:val="8"/>
  </w:num>
  <w:num w:numId="9" w16cid:durableId="335308216">
    <w:abstractNumId w:val="6"/>
  </w:num>
  <w:num w:numId="10" w16cid:durableId="1236892175">
    <w:abstractNumId w:val="1"/>
  </w:num>
  <w:num w:numId="11" w16cid:durableId="1867980643">
    <w:abstractNumId w:val="10"/>
  </w:num>
  <w:num w:numId="12" w16cid:durableId="687482771">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2"/>
  </w:num>
  <w:num w:numId="14" w16cid:durableId="1582375378">
    <w:abstractNumId w:val="5"/>
  </w:num>
  <w:num w:numId="15" w16cid:durableId="109689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BB6"/>
    <w:rsid w:val="00060EF9"/>
    <w:rsid w:val="0008179D"/>
    <w:rsid w:val="000B19DC"/>
    <w:rsid w:val="000B5D68"/>
    <w:rsid w:val="000B7665"/>
    <w:rsid w:val="000C13A8"/>
    <w:rsid w:val="000D459F"/>
    <w:rsid w:val="000D5DBA"/>
    <w:rsid w:val="000F4F62"/>
    <w:rsid w:val="000F7C69"/>
    <w:rsid w:val="001059F4"/>
    <w:rsid w:val="00113C20"/>
    <w:rsid w:val="00116795"/>
    <w:rsid w:val="00117377"/>
    <w:rsid w:val="00131CE7"/>
    <w:rsid w:val="001343DB"/>
    <w:rsid w:val="001360CD"/>
    <w:rsid w:val="0014040B"/>
    <w:rsid w:val="00154175"/>
    <w:rsid w:val="00162171"/>
    <w:rsid w:val="0017343B"/>
    <w:rsid w:val="00176335"/>
    <w:rsid w:val="0018503C"/>
    <w:rsid w:val="001911DE"/>
    <w:rsid w:val="001922CF"/>
    <w:rsid w:val="001A1DD4"/>
    <w:rsid w:val="001A3A8E"/>
    <w:rsid w:val="001B64E3"/>
    <w:rsid w:val="001B71D7"/>
    <w:rsid w:val="001E07A2"/>
    <w:rsid w:val="001E755B"/>
    <w:rsid w:val="001E7E39"/>
    <w:rsid w:val="0020113D"/>
    <w:rsid w:val="002026AA"/>
    <w:rsid w:val="0020328B"/>
    <w:rsid w:val="00207761"/>
    <w:rsid w:val="002166A0"/>
    <w:rsid w:val="002240EA"/>
    <w:rsid w:val="0023073D"/>
    <w:rsid w:val="002326C5"/>
    <w:rsid w:val="00250742"/>
    <w:rsid w:val="00252008"/>
    <w:rsid w:val="002562D7"/>
    <w:rsid w:val="00261ED3"/>
    <w:rsid w:val="00262F77"/>
    <w:rsid w:val="0026593E"/>
    <w:rsid w:val="0026627A"/>
    <w:rsid w:val="00293986"/>
    <w:rsid w:val="00296215"/>
    <w:rsid w:val="002A1ACE"/>
    <w:rsid w:val="002A4400"/>
    <w:rsid w:val="002C4A13"/>
    <w:rsid w:val="002C6981"/>
    <w:rsid w:val="002E1843"/>
    <w:rsid w:val="002E18D5"/>
    <w:rsid w:val="00316A08"/>
    <w:rsid w:val="00316F94"/>
    <w:rsid w:val="00333DF5"/>
    <w:rsid w:val="0034551D"/>
    <w:rsid w:val="00353C36"/>
    <w:rsid w:val="003552A4"/>
    <w:rsid w:val="00366657"/>
    <w:rsid w:val="00371887"/>
    <w:rsid w:val="0038352D"/>
    <w:rsid w:val="003922E6"/>
    <w:rsid w:val="00396AAB"/>
    <w:rsid w:val="003A2F5A"/>
    <w:rsid w:val="003B5B3A"/>
    <w:rsid w:val="003C13B3"/>
    <w:rsid w:val="003D1F98"/>
    <w:rsid w:val="003D696A"/>
    <w:rsid w:val="003E1DD5"/>
    <w:rsid w:val="003E6FEA"/>
    <w:rsid w:val="003F0658"/>
    <w:rsid w:val="004015BA"/>
    <w:rsid w:val="00404D50"/>
    <w:rsid w:val="00406EB4"/>
    <w:rsid w:val="004207B1"/>
    <w:rsid w:val="00443A25"/>
    <w:rsid w:val="00446650"/>
    <w:rsid w:val="0045286D"/>
    <w:rsid w:val="0045303B"/>
    <w:rsid w:val="00456F31"/>
    <w:rsid w:val="00465DC3"/>
    <w:rsid w:val="00471AC9"/>
    <w:rsid w:val="00472BF0"/>
    <w:rsid w:val="0047513F"/>
    <w:rsid w:val="004855CF"/>
    <w:rsid w:val="004A07B9"/>
    <w:rsid w:val="004A1E83"/>
    <w:rsid w:val="004A3CC3"/>
    <w:rsid w:val="004B55AD"/>
    <w:rsid w:val="004C40EF"/>
    <w:rsid w:val="004E3F2F"/>
    <w:rsid w:val="00503C9C"/>
    <w:rsid w:val="00511A27"/>
    <w:rsid w:val="00516783"/>
    <w:rsid w:val="00516948"/>
    <w:rsid w:val="00517B23"/>
    <w:rsid w:val="00545A0D"/>
    <w:rsid w:val="005577B6"/>
    <w:rsid w:val="00581825"/>
    <w:rsid w:val="005818CE"/>
    <w:rsid w:val="005831E8"/>
    <w:rsid w:val="00592338"/>
    <w:rsid w:val="005C2E46"/>
    <w:rsid w:val="005C3CB7"/>
    <w:rsid w:val="005C5315"/>
    <w:rsid w:val="005D2711"/>
    <w:rsid w:val="005E4261"/>
    <w:rsid w:val="005E49A2"/>
    <w:rsid w:val="005E4FC2"/>
    <w:rsid w:val="005E6630"/>
    <w:rsid w:val="005F747D"/>
    <w:rsid w:val="00634F19"/>
    <w:rsid w:val="006411A6"/>
    <w:rsid w:val="00644751"/>
    <w:rsid w:val="00664ADD"/>
    <w:rsid w:val="006757C8"/>
    <w:rsid w:val="0068006D"/>
    <w:rsid w:val="006A31BE"/>
    <w:rsid w:val="006A760B"/>
    <w:rsid w:val="006C4581"/>
    <w:rsid w:val="006C6C72"/>
    <w:rsid w:val="00700214"/>
    <w:rsid w:val="00704972"/>
    <w:rsid w:val="00717854"/>
    <w:rsid w:val="00723E8B"/>
    <w:rsid w:val="007243C7"/>
    <w:rsid w:val="007263EB"/>
    <w:rsid w:val="00754F5E"/>
    <w:rsid w:val="00765DC2"/>
    <w:rsid w:val="00772DBB"/>
    <w:rsid w:val="00783233"/>
    <w:rsid w:val="0079588D"/>
    <w:rsid w:val="00796FF8"/>
    <w:rsid w:val="007B4C61"/>
    <w:rsid w:val="007C1856"/>
    <w:rsid w:val="007C6D8B"/>
    <w:rsid w:val="007D63A3"/>
    <w:rsid w:val="007E1FF9"/>
    <w:rsid w:val="007E4401"/>
    <w:rsid w:val="007F1FCD"/>
    <w:rsid w:val="007F57C3"/>
    <w:rsid w:val="00806094"/>
    <w:rsid w:val="00820826"/>
    <w:rsid w:val="0082671B"/>
    <w:rsid w:val="00826903"/>
    <w:rsid w:val="00836573"/>
    <w:rsid w:val="00836AFB"/>
    <w:rsid w:val="0085598D"/>
    <w:rsid w:val="00880D6C"/>
    <w:rsid w:val="00891AD9"/>
    <w:rsid w:val="008A4622"/>
    <w:rsid w:val="008B68E0"/>
    <w:rsid w:val="008C43F7"/>
    <w:rsid w:val="008D2D52"/>
    <w:rsid w:val="008E4A79"/>
    <w:rsid w:val="008F18AA"/>
    <w:rsid w:val="008F6439"/>
    <w:rsid w:val="00926998"/>
    <w:rsid w:val="009300BA"/>
    <w:rsid w:val="009339A7"/>
    <w:rsid w:val="0093433E"/>
    <w:rsid w:val="00943048"/>
    <w:rsid w:val="009502B7"/>
    <w:rsid w:val="00956B40"/>
    <w:rsid w:val="0096687C"/>
    <w:rsid w:val="00976C52"/>
    <w:rsid w:val="00977178"/>
    <w:rsid w:val="00985779"/>
    <w:rsid w:val="009869BF"/>
    <w:rsid w:val="00991CFE"/>
    <w:rsid w:val="0099752C"/>
    <w:rsid w:val="009A33DE"/>
    <w:rsid w:val="009B4E0F"/>
    <w:rsid w:val="009C1F16"/>
    <w:rsid w:val="009C699B"/>
    <w:rsid w:val="009D3069"/>
    <w:rsid w:val="009D310B"/>
    <w:rsid w:val="009F7A81"/>
    <w:rsid w:val="009F7E77"/>
    <w:rsid w:val="00A047A8"/>
    <w:rsid w:val="00A222F4"/>
    <w:rsid w:val="00A2586A"/>
    <w:rsid w:val="00A3139E"/>
    <w:rsid w:val="00A614CF"/>
    <w:rsid w:val="00A617A0"/>
    <w:rsid w:val="00A6413C"/>
    <w:rsid w:val="00A80424"/>
    <w:rsid w:val="00A839CD"/>
    <w:rsid w:val="00A943F5"/>
    <w:rsid w:val="00A94862"/>
    <w:rsid w:val="00AB58BE"/>
    <w:rsid w:val="00AB7C23"/>
    <w:rsid w:val="00AC550C"/>
    <w:rsid w:val="00AC7EB8"/>
    <w:rsid w:val="00AE4EA1"/>
    <w:rsid w:val="00AF0E82"/>
    <w:rsid w:val="00AF33A6"/>
    <w:rsid w:val="00B02D88"/>
    <w:rsid w:val="00B1618E"/>
    <w:rsid w:val="00B5617C"/>
    <w:rsid w:val="00B709FB"/>
    <w:rsid w:val="00B91ED1"/>
    <w:rsid w:val="00BA2D1E"/>
    <w:rsid w:val="00BA5D9D"/>
    <w:rsid w:val="00BB15A4"/>
    <w:rsid w:val="00BB4081"/>
    <w:rsid w:val="00BD1E48"/>
    <w:rsid w:val="00BD2766"/>
    <w:rsid w:val="00BF22C5"/>
    <w:rsid w:val="00C23837"/>
    <w:rsid w:val="00C25016"/>
    <w:rsid w:val="00C26D83"/>
    <w:rsid w:val="00C32A43"/>
    <w:rsid w:val="00C37973"/>
    <w:rsid w:val="00C41C64"/>
    <w:rsid w:val="00C47D3D"/>
    <w:rsid w:val="00C50E94"/>
    <w:rsid w:val="00C70543"/>
    <w:rsid w:val="00C84AF8"/>
    <w:rsid w:val="00C90A2F"/>
    <w:rsid w:val="00CA1616"/>
    <w:rsid w:val="00CA536C"/>
    <w:rsid w:val="00CA59F6"/>
    <w:rsid w:val="00CB4A81"/>
    <w:rsid w:val="00CD2AE5"/>
    <w:rsid w:val="00CD461E"/>
    <w:rsid w:val="00CE1E2D"/>
    <w:rsid w:val="00CF79E8"/>
    <w:rsid w:val="00D10347"/>
    <w:rsid w:val="00D12795"/>
    <w:rsid w:val="00D16F7F"/>
    <w:rsid w:val="00D251A2"/>
    <w:rsid w:val="00D42775"/>
    <w:rsid w:val="00D52146"/>
    <w:rsid w:val="00D570D0"/>
    <w:rsid w:val="00D62EC3"/>
    <w:rsid w:val="00D63E95"/>
    <w:rsid w:val="00D80316"/>
    <w:rsid w:val="00D845C7"/>
    <w:rsid w:val="00D90F37"/>
    <w:rsid w:val="00D94B5F"/>
    <w:rsid w:val="00DB1B7F"/>
    <w:rsid w:val="00DE738F"/>
    <w:rsid w:val="00E21A24"/>
    <w:rsid w:val="00E24288"/>
    <w:rsid w:val="00E2557D"/>
    <w:rsid w:val="00E308A5"/>
    <w:rsid w:val="00E30CFA"/>
    <w:rsid w:val="00E35178"/>
    <w:rsid w:val="00E44392"/>
    <w:rsid w:val="00E474C4"/>
    <w:rsid w:val="00E5038E"/>
    <w:rsid w:val="00E60A36"/>
    <w:rsid w:val="00E62596"/>
    <w:rsid w:val="00E6620B"/>
    <w:rsid w:val="00E71499"/>
    <w:rsid w:val="00E750C3"/>
    <w:rsid w:val="00E76CA7"/>
    <w:rsid w:val="00E83463"/>
    <w:rsid w:val="00E85403"/>
    <w:rsid w:val="00EA3301"/>
    <w:rsid w:val="00EB1BFB"/>
    <w:rsid w:val="00EB4380"/>
    <w:rsid w:val="00EC3986"/>
    <w:rsid w:val="00EC7D03"/>
    <w:rsid w:val="00ED228F"/>
    <w:rsid w:val="00EF723B"/>
    <w:rsid w:val="00F017CE"/>
    <w:rsid w:val="00F07F87"/>
    <w:rsid w:val="00F13371"/>
    <w:rsid w:val="00F1388A"/>
    <w:rsid w:val="00F23E0D"/>
    <w:rsid w:val="00F2640C"/>
    <w:rsid w:val="00F36393"/>
    <w:rsid w:val="00F652FE"/>
    <w:rsid w:val="00FA7219"/>
    <w:rsid w:val="00FB088A"/>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699">
      <w:bodyDiv w:val="1"/>
      <w:marLeft w:val="0"/>
      <w:marRight w:val="0"/>
      <w:marTop w:val="0"/>
      <w:marBottom w:val="0"/>
      <w:divBdr>
        <w:top w:val="none" w:sz="0" w:space="0" w:color="auto"/>
        <w:left w:val="none" w:sz="0" w:space="0" w:color="auto"/>
        <w:bottom w:val="none" w:sz="0" w:space="0" w:color="auto"/>
        <w:right w:val="none" w:sz="0" w:space="0" w:color="auto"/>
      </w:divBdr>
    </w:div>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3956</Words>
  <Characters>2255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2023-12-14T13:43:00Z</dcterms:created>
  <dcterms:modified xsi:type="dcterms:W3CDTF">2023-12-14T13:43:00Z</dcterms:modified>
</cp:coreProperties>
</file>