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7268D8">
      <w:pPr>
        <w:jc w:val="center"/>
      </w:pPr>
    </w:p>
    <w:p w14:paraId="31C88DB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7268D8">
      <w:pPr>
        <w:jc w:val="center"/>
        <w:rPr>
          <w:b/>
        </w:rPr>
      </w:pPr>
    </w:p>
    <w:p w14:paraId="31C88DBC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2CD7027C" w14:textId="6247E982" w:rsidR="00F16D4F" w:rsidRDefault="00F16D4F" w:rsidP="00167B8E">
      <w:pPr>
        <w:jc w:val="center"/>
        <w:rPr>
          <w:b/>
        </w:rPr>
      </w:pPr>
      <w:r w:rsidRPr="00167B8E">
        <w:rPr>
          <w:b/>
        </w:rPr>
        <w:t xml:space="preserve">DĖL </w:t>
      </w:r>
      <w:r>
        <w:rPr>
          <w:b/>
        </w:rPr>
        <w:t xml:space="preserve">ĮGALIOJIMO PASIRAŠYTI </w:t>
      </w:r>
      <w:r w:rsidRPr="00F16D4F">
        <w:rPr>
          <w:b/>
        </w:rPr>
        <w:t>ROKIŠKIO RAJONO SAVIVALDYB</w:t>
      </w:r>
      <w:r w:rsidR="00A22AFB">
        <w:rPr>
          <w:b/>
        </w:rPr>
        <w:t>ĖS</w:t>
      </w:r>
      <w:r w:rsidRPr="00F16D4F">
        <w:rPr>
          <w:b/>
        </w:rPr>
        <w:t xml:space="preserve"> MIESTŲ IR MIESTELIŲ TERITORIJŲ RIBOSE ESANČIŲ VALSTYBINĖS ŽEMĖS SKLYPŲ (JŲ DALIŲ) IR ŽEMĖS SKLYPAIS NESUFORMUOTOS VALSTYBINĖS ŽEMĖS PLOTŲ PERDAVIMO–PRIĖMIMO AKTUS </w:t>
      </w:r>
    </w:p>
    <w:p w14:paraId="31C88DBE" w14:textId="77777777" w:rsidR="00167B8E" w:rsidRPr="0071360C" w:rsidRDefault="00167B8E" w:rsidP="007268D8">
      <w:pPr>
        <w:jc w:val="center"/>
        <w:rPr>
          <w:b/>
        </w:rPr>
      </w:pPr>
    </w:p>
    <w:p w14:paraId="31C88DC0" w14:textId="2F598E77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075246">
        <w:t xml:space="preserve"> </w:t>
      </w:r>
      <w:r w:rsidR="000774B9">
        <w:t>gruodžio 21</w:t>
      </w:r>
      <w:r w:rsidR="00A73042">
        <w:t xml:space="preserve"> </w:t>
      </w:r>
      <w:r w:rsidR="00FA1C65" w:rsidRPr="0071360C">
        <w:t>d. Nr. TS-</w:t>
      </w:r>
    </w:p>
    <w:p w14:paraId="31C88DC1" w14:textId="77777777" w:rsidR="009F5BD5" w:rsidRPr="0071360C" w:rsidRDefault="00225FB6" w:rsidP="00225FB6">
      <w:pPr>
        <w:jc w:val="center"/>
      </w:pPr>
      <w:r>
        <w:t>Rokiškis</w:t>
      </w:r>
    </w:p>
    <w:p w14:paraId="31C88DC2" w14:textId="77777777" w:rsidR="000404F0" w:rsidRDefault="000404F0" w:rsidP="00504809">
      <w:pPr>
        <w:jc w:val="both"/>
      </w:pPr>
    </w:p>
    <w:p w14:paraId="31C88DC3" w14:textId="77777777" w:rsidR="00833DF7" w:rsidRPr="0071360C" w:rsidRDefault="00833DF7" w:rsidP="00504809">
      <w:pPr>
        <w:jc w:val="both"/>
      </w:pPr>
    </w:p>
    <w:p w14:paraId="0B4564D2" w14:textId="608C1CC8" w:rsidR="00FE0AAB" w:rsidRDefault="000404F0" w:rsidP="0015460F">
      <w:pPr>
        <w:ind w:firstLine="851"/>
        <w:jc w:val="both"/>
      </w:pPr>
      <w:r w:rsidRPr="00A74D32">
        <w:t xml:space="preserve">Vadovaudamasi Lietuvos Respublikos vietos savivaldos įstatymo </w:t>
      </w:r>
      <w:r w:rsidR="00AD37AA">
        <w:t>7</w:t>
      </w:r>
      <w:r w:rsidRPr="00A74D32">
        <w:t xml:space="preserve"> straipsnio </w:t>
      </w:r>
      <w:r w:rsidR="00AD37AA">
        <w:t>9</w:t>
      </w:r>
      <w:r w:rsidRPr="00A74D32">
        <w:t xml:space="preserve"> </w:t>
      </w:r>
      <w:r w:rsidR="0041603D" w:rsidRPr="00AF598A">
        <w:t>punktu,</w:t>
      </w:r>
      <w:r w:rsidR="00801F3C" w:rsidRPr="00AF598A">
        <w:t xml:space="preserve"> </w:t>
      </w:r>
      <w:r w:rsidR="0046644E" w:rsidRPr="00AF598A">
        <w:t>1</w:t>
      </w:r>
      <w:r w:rsidR="0046644E" w:rsidRPr="003C76C3">
        <w:t xml:space="preserve">5 straipsnio 2 dalies </w:t>
      </w:r>
      <w:r w:rsidR="00156BEA" w:rsidRPr="003C76C3">
        <w:t>20 punktu</w:t>
      </w:r>
      <w:r w:rsidR="00AF598A">
        <w:t xml:space="preserve">, </w:t>
      </w:r>
      <w:r w:rsidR="00CC6064">
        <w:t>V</w:t>
      </w:r>
      <w:r w:rsidR="00CC6064" w:rsidRPr="00CC6064">
        <w:t>alstybinės žemės perdavimo savivaldybėms valdyti patikėjimo teise ir jos perdavimo kitiems valstybinės žemės patikėtiniams, pasibaigus savivaldybių patikėjimo teisei į ją, taisykl</w:t>
      </w:r>
      <w:r w:rsidR="00CC6064">
        <w:t xml:space="preserve">ių, </w:t>
      </w:r>
      <w:r w:rsidR="00CC6064" w:rsidRPr="00CC6064">
        <w:t>patvirtint</w:t>
      </w:r>
      <w:r w:rsidR="00CC6064">
        <w:t>ų</w:t>
      </w:r>
      <w:r w:rsidR="00CC6064" w:rsidRPr="00CC6064">
        <w:t xml:space="preserve"> Lietuvos Respublikos Vyriausybės 2002 m. rugsėjo 10 d. nutarimu Nr. 1418 „Dėl </w:t>
      </w:r>
      <w:r w:rsidR="00CC6064">
        <w:t>v</w:t>
      </w:r>
      <w:r w:rsidR="00CC6064" w:rsidRPr="00CC6064">
        <w:t>alstybinės žemės perdavimo savivaldybėms valdyti</w:t>
      </w:r>
      <w:r w:rsidR="00CC6064">
        <w:t xml:space="preserve"> </w:t>
      </w:r>
      <w:r w:rsidR="00CC6064" w:rsidRPr="00CC6064">
        <w:t xml:space="preserve">patikėjimo </w:t>
      </w:r>
      <w:r w:rsidR="00CC6064">
        <w:t xml:space="preserve">ir jos perdavimo </w:t>
      </w:r>
      <w:r w:rsidR="00CC6064" w:rsidRPr="00CC6064">
        <w:t>kitiems valstybinės žemės patikėtiniams, pasibaigus savivaldybių patikėjimo teisei į ją, taisyklių patvirtinimo</w:t>
      </w:r>
      <w:r w:rsidR="00CC6064">
        <w:t xml:space="preserve">“ </w:t>
      </w:r>
      <w:r w:rsidR="0041603D" w:rsidRPr="00AF598A">
        <w:t xml:space="preserve">15 </w:t>
      </w:r>
      <w:r w:rsidR="009F418D">
        <w:t xml:space="preserve">punktu, </w:t>
      </w:r>
      <w:r w:rsidR="009324CA" w:rsidRPr="009324CA">
        <w:t xml:space="preserve">Rokiškio rajono savivaldybės taryba </w:t>
      </w:r>
      <w:r w:rsidR="00B27C0D" w:rsidRPr="00B27C0D">
        <w:rPr>
          <w:spacing w:val="26"/>
        </w:rPr>
        <w:t>nusprendži</w:t>
      </w:r>
      <w:r w:rsidR="000C562E" w:rsidRPr="00B27C0D">
        <w:rPr>
          <w:spacing w:val="26"/>
        </w:rPr>
        <w:t>a</w:t>
      </w:r>
      <w:r w:rsidR="00FE0AAB">
        <w:t>:</w:t>
      </w:r>
    </w:p>
    <w:p w14:paraId="23AE52A3" w14:textId="052881E2" w:rsidR="00FE0AAB" w:rsidRDefault="00325F89" w:rsidP="003B2125">
      <w:pPr>
        <w:ind w:firstLine="851"/>
        <w:jc w:val="both"/>
      </w:pPr>
      <w:r>
        <w:t xml:space="preserve">Įgalioti </w:t>
      </w:r>
      <w:r w:rsidR="003A18BD" w:rsidRPr="003A18BD">
        <w:t>Rokiškio rajono savivaldybės administracijos direktorių</w:t>
      </w:r>
      <w:r w:rsidR="0093406E">
        <w:t xml:space="preserve"> Valerijų Rancevą</w:t>
      </w:r>
      <w:r w:rsidR="003A18BD" w:rsidRPr="003A18BD">
        <w:t xml:space="preserve">, jo nesant – </w:t>
      </w:r>
      <w:r w:rsidR="00560C68">
        <w:t>Architektūros ir paveldosaugos</w:t>
      </w:r>
      <w:r w:rsidR="003A18BD" w:rsidRPr="003A18BD">
        <w:t xml:space="preserve"> skyriaus vedėją </w:t>
      </w:r>
      <w:r w:rsidR="00560C68">
        <w:t>Raimondą Simanavičių</w:t>
      </w:r>
      <w:r w:rsidR="003A18BD" w:rsidRPr="003A18BD">
        <w:t xml:space="preserve">, </w:t>
      </w:r>
      <w:r w:rsidR="003B2125">
        <w:t>pasirašyti Rokiškio rajono savivaldyb</w:t>
      </w:r>
      <w:r w:rsidR="0036374C">
        <w:t>ės</w:t>
      </w:r>
      <w:r w:rsidR="003B2125">
        <w:t xml:space="preserve"> miestų ir miestelių teritorijų ribose esančių valstybinės žemės sklypų (jų dalių) ir žemės sklypais nesuformuotos valstybinės žemės plotų</w:t>
      </w:r>
      <w:r w:rsidR="00011072">
        <w:t xml:space="preserve">, </w:t>
      </w:r>
      <w:r w:rsidR="00011072" w:rsidRPr="00011072">
        <w:t xml:space="preserve">perduodamų Lietuvos Respublikos Vyriausybės nutarimu patikėjimo teise valdyti </w:t>
      </w:r>
      <w:r w:rsidR="00011072">
        <w:t>Rokiškio rajono</w:t>
      </w:r>
      <w:r w:rsidR="00011072" w:rsidRPr="00011072">
        <w:t xml:space="preserve"> savivaldybei</w:t>
      </w:r>
      <w:r w:rsidR="00011072">
        <w:t>,</w:t>
      </w:r>
      <w:r w:rsidR="003B2125">
        <w:t xml:space="preserve"> perdavimo–priėmimo aktus.</w:t>
      </w:r>
    </w:p>
    <w:p w14:paraId="1FB5C285" w14:textId="77777777" w:rsidR="0015460F" w:rsidRPr="0015460F" w:rsidRDefault="0015460F" w:rsidP="0015460F">
      <w:pPr>
        <w:ind w:firstLine="851"/>
        <w:jc w:val="both"/>
      </w:pPr>
      <w:r w:rsidRPr="0015460F"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31C88DCF" w14:textId="77777777" w:rsidR="00C320AF" w:rsidRDefault="00C320AF" w:rsidP="00A74D32">
      <w:pPr>
        <w:jc w:val="both"/>
      </w:pPr>
    </w:p>
    <w:p w14:paraId="31C88DD0" w14:textId="77777777" w:rsidR="00C320AF" w:rsidRPr="00A74D32" w:rsidRDefault="00C320AF" w:rsidP="00A74D32">
      <w:pPr>
        <w:jc w:val="both"/>
      </w:pPr>
    </w:p>
    <w:p w14:paraId="31C88DD1" w14:textId="42692BC6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</w:p>
    <w:p w14:paraId="31C88DD2" w14:textId="77777777" w:rsidR="00B206B8" w:rsidRDefault="00B206B8" w:rsidP="00A74D32">
      <w:pPr>
        <w:jc w:val="both"/>
      </w:pPr>
    </w:p>
    <w:p w14:paraId="31C88DD3" w14:textId="77777777" w:rsidR="001A436B" w:rsidRDefault="001A436B" w:rsidP="00A74D32">
      <w:pPr>
        <w:jc w:val="both"/>
      </w:pPr>
    </w:p>
    <w:p w14:paraId="31C88DD4" w14:textId="77777777" w:rsidR="00C320AF" w:rsidRDefault="00C320AF" w:rsidP="00A74D32">
      <w:pPr>
        <w:jc w:val="both"/>
      </w:pPr>
    </w:p>
    <w:p w14:paraId="31C88DD5" w14:textId="77777777" w:rsidR="00C320AF" w:rsidRDefault="00C320AF" w:rsidP="00A74D32">
      <w:pPr>
        <w:jc w:val="both"/>
      </w:pPr>
    </w:p>
    <w:p w14:paraId="31C88DD6" w14:textId="77777777" w:rsidR="00C320AF" w:rsidRDefault="00C320AF" w:rsidP="00A74D32">
      <w:pPr>
        <w:jc w:val="both"/>
      </w:pPr>
    </w:p>
    <w:p w14:paraId="31C88DD7" w14:textId="77777777" w:rsidR="00C320AF" w:rsidRDefault="00C320AF" w:rsidP="00A74D32">
      <w:pPr>
        <w:jc w:val="both"/>
      </w:pPr>
    </w:p>
    <w:p w14:paraId="1D551320" w14:textId="77777777" w:rsidR="00720012" w:rsidRDefault="00720012" w:rsidP="00A74D32">
      <w:pPr>
        <w:jc w:val="both"/>
      </w:pPr>
    </w:p>
    <w:p w14:paraId="0629973F" w14:textId="77777777" w:rsidR="00B27C0D" w:rsidRDefault="00B27C0D" w:rsidP="00A74D32">
      <w:pPr>
        <w:jc w:val="both"/>
      </w:pPr>
    </w:p>
    <w:p w14:paraId="4765209D" w14:textId="77777777" w:rsidR="00A73042" w:rsidRDefault="00A73042" w:rsidP="00A74D32">
      <w:pPr>
        <w:jc w:val="both"/>
      </w:pPr>
    </w:p>
    <w:p w14:paraId="5028611B" w14:textId="77777777" w:rsidR="00093573" w:rsidRDefault="00093573" w:rsidP="00A74D32">
      <w:pPr>
        <w:jc w:val="both"/>
      </w:pPr>
    </w:p>
    <w:p w14:paraId="0BE7024A" w14:textId="77777777" w:rsidR="00127D32" w:rsidRDefault="00127D32" w:rsidP="00A74D32">
      <w:pPr>
        <w:jc w:val="both"/>
      </w:pPr>
    </w:p>
    <w:p w14:paraId="5F251D1E" w14:textId="77777777" w:rsidR="00127D32" w:rsidRDefault="00127D32" w:rsidP="00A74D32">
      <w:pPr>
        <w:jc w:val="both"/>
      </w:pPr>
    </w:p>
    <w:p w14:paraId="41663D95" w14:textId="77777777" w:rsidR="00127D32" w:rsidRDefault="00127D32" w:rsidP="00A74D32">
      <w:pPr>
        <w:jc w:val="both"/>
      </w:pPr>
    </w:p>
    <w:p w14:paraId="063B622D" w14:textId="77777777" w:rsidR="00127D32" w:rsidRDefault="00127D32" w:rsidP="00A74D32">
      <w:pPr>
        <w:jc w:val="both"/>
      </w:pPr>
    </w:p>
    <w:p w14:paraId="2DD15144" w14:textId="77777777" w:rsidR="00127D32" w:rsidRDefault="00127D32" w:rsidP="00A74D32">
      <w:pPr>
        <w:jc w:val="both"/>
      </w:pPr>
    </w:p>
    <w:p w14:paraId="4CD49BAE" w14:textId="77777777" w:rsidR="00127D32" w:rsidRDefault="00127D32" w:rsidP="00A74D32">
      <w:pPr>
        <w:jc w:val="both"/>
      </w:pPr>
    </w:p>
    <w:p w14:paraId="59AAFBFE" w14:textId="77777777" w:rsidR="00A73042" w:rsidRDefault="00A73042" w:rsidP="00A74D32">
      <w:pPr>
        <w:jc w:val="both"/>
      </w:pPr>
    </w:p>
    <w:p w14:paraId="31C88DDA" w14:textId="74E37870" w:rsidR="001A436B" w:rsidRDefault="00C14577" w:rsidP="00A74D32">
      <w:pPr>
        <w:jc w:val="both"/>
      </w:pPr>
      <w:r>
        <w:t>Raimondas Simanavičius</w:t>
      </w:r>
    </w:p>
    <w:p w14:paraId="31C88DDC" w14:textId="51DA0221" w:rsidR="00EE2BA2" w:rsidRDefault="00EE2BA2">
      <w:r>
        <w:br w:type="page"/>
      </w:r>
    </w:p>
    <w:p w14:paraId="33908082" w14:textId="77777777" w:rsidR="00BB72DE" w:rsidRDefault="00BB72DE" w:rsidP="00A74D32">
      <w:pPr>
        <w:jc w:val="both"/>
      </w:pPr>
    </w:p>
    <w:p w14:paraId="31C88DE4" w14:textId="6FCDEF2B" w:rsidR="00BB72DE" w:rsidRPr="00BB72DE" w:rsidRDefault="00BB72DE" w:rsidP="00BB72DE">
      <w:pPr>
        <w:jc w:val="center"/>
        <w:rPr>
          <w:b/>
        </w:rPr>
      </w:pPr>
      <w:r w:rsidRPr="00BB72DE">
        <w:rPr>
          <w:b/>
        </w:rPr>
        <w:t>SPRENDIMO PROJEKTO ,,</w:t>
      </w:r>
      <w:r w:rsidR="0029379A" w:rsidRPr="0029379A">
        <w:rPr>
          <w:b/>
        </w:rPr>
        <w:t>DĖL ĮGALIOJIMO PASIRAŠYTI ROKIŠKIO RAJONO SAVIVALDYBĖS MIESTŲ IR MIESTELIŲ TERITORIJŲ RIBOSE ESANČIŲ VALSTYBINĖS ŽEMĖS SKLYPŲ (JŲ DALIŲ) IR ŽEMĖS SKLYPAIS NESUFORMUOTOS VALSTYBINĖS ŽEMĖS PLOTŲ PERDAVIMO–PRIĖMIMO AKTUS</w:t>
      </w:r>
      <w:r w:rsidRPr="00BB72DE">
        <w:rPr>
          <w:b/>
        </w:rPr>
        <w:t>“</w:t>
      </w:r>
    </w:p>
    <w:p w14:paraId="31C88DE5" w14:textId="77777777" w:rsidR="00BB72DE" w:rsidRPr="00BB72DE" w:rsidRDefault="00BB72DE" w:rsidP="00BB72DE">
      <w:pPr>
        <w:jc w:val="center"/>
      </w:pPr>
      <w:r w:rsidRPr="00BB72DE">
        <w:rPr>
          <w:b/>
        </w:rPr>
        <w:t>AIŠKINAMASIS RAŠTAS</w:t>
      </w:r>
    </w:p>
    <w:p w14:paraId="2EE1B55F" w14:textId="74331EB4" w:rsidR="0018007B" w:rsidRDefault="0018007B" w:rsidP="0018007B">
      <w:pPr>
        <w:jc w:val="center"/>
      </w:pPr>
    </w:p>
    <w:p w14:paraId="31C88DE6" w14:textId="390EC3F4" w:rsidR="00C320AF" w:rsidRPr="0074702B" w:rsidRDefault="00C320AF" w:rsidP="0018007B">
      <w:pPr>
        <w:jc w:val="center"/>
      </w:pPr>
      <w:r>
        <w:t>2023-</w:t>
      </w:r>
      <w:r w:rsidR="0011762D">
        <w:t>1</w:t>
      </w:r>
      <w:r w:rsidR="00DA72AE">
        <w:t>2-21</w:t>
      </w:r>
    </w:p>
    <w:p w14:paraId="31C88DE7" w14:textId="77777777" w:rsidR="00C320AF" w:rsidRPr="00375440" w:rsidRDefault="00C320AF" w:rsidP="00C320AF">
      <w:pPr>
        <w:jc w:val="center"/>
        <w:rPr>
          <w:i/>
          <w:sz w:val="8"/>
          <w:szCs w:val="8"/>
        </w:rPr>
      </w:pPr>
    </w:p>
    <w:p w14:paraId="31C88DE9" w14:textId="3935CAC3" w:rsidR="00C320AF" w:rsidRPr="0074702B" w:rsidRDefault="00C320AF" w:rsidP="00C320AF">
      <w:r w:rsidRPr="0074702B">
        <w:t xml:space="preserve">Projekto rengėjas – </w:t>
      </w:r>
      <w:r w:rsidR="003871E1">
        <w:t>Architektūros ir paveldosaugos skyriaus vedėjo pavaduotoja Ingrida Trumpaitė</w:t>
      </w:r>
      <w:r w:rsidR="0018007B">
        <w:t>.</w:t>
      </w:r>
    </w:p>
    <w:p w14:paraId="16BD1FD5" w14:textId="77777777" w:rsidR="003871E1" w:rsidRDefault="00C320AF" w:rsidP="003871E1">
      <w:pPr>
        <w:jc w:val="both"/>
      </w:pPr>
      <w:r w:rsidRPr="0074702B">
        <w:t>Pranešėjas komitetų ir Tarybos posėdžiuose –</w:t>
      </w:r>
      <w:r w:rsidR="003871E1" w:rsidRPr="003871E1">
        <w:t xml:space="preserve"> </w:t>
      </w:r>
      <w:r w:rsidR="003871E1">
        <w:t>Architektūros ir paveldosaugos skyriaus vedėjas Raimondas Simanavičius</w:t>
      </w:r>
    </w:p>
    <w:tbl>
      <w:tblPr>
        <w:tblStyle w:val="Lentelstinklelis"/>
        <w:tblW w:w="0" w:type="auto"/>
        <w:tblInd w:w="-365" w:type="dxa"/>
        <w:tblLook w:val="04A0" w:firstRow="1" w:lastRow="0" w:firstColumn="1" w:lastColumn="0" w:noHBand="0" w:noVBand="1"/>
      </w:tblPr>
      <w:tblGrid>
        <w:gridCol w:w="396"/>
        <w:gridCol w:w="2479"/>
        <w:gridCol w:w="7025"/>
      </w:tblGrid>
      <w:tr w:rsidR="00A80E67" w:rsidRPr="0074702B" w14:paraId="31C88DF3" w14:textId="77777777" w:rsidTr="005137D6">
        <w:trPr>
          <w:trHeight w:val="1320"/>
        </w:trPr>
        <w:tc>
          <w:tcPr>
            <w:tcW w:w="396" w:type="dxa"/>
          </w:tcPr>
          <w:p w14:paraId="31C88DED" w14:textId="77777777" w:rsidR="00C320AF" w:rsidRPr="0074702B" w:rsidRDefault="00C320AF" w:rsidP="003018F4">
            <w:r w:rsidRPr="0074702B">
              <w:t>1.</w:t>
            </w:r>
          </w:p>
        </w:tc>
        <w:tc>
          <w:tcPr>
            <w:tcW w:w="2479" w:type="dxa"/>
          </w:tcPr>
          <w:p w14:paraId="31C88DF0" w14:textId="50010E0C" w:rsidR="00C320AF" w:rsidRPr="0074702B" w:rsidRDefault="00C320AF" w:rsidP="00180BEF">
            <w:r w:rsidRPr="0074702B">
              <w:t>Sprendimo projekto tikslas ir uždaviniai</w:t>
            </w:r>
          </w:p>
        </w:tc>
        <w:tc>
          <w:tcPr>
            <w:tcW w:w="7025" w:type="dxa"/>
          </w:tcPr>
          <w:p w14:paraId="31C88DF2" w14:textId="47E484EC" w:rsidR="00C320AF" w:rsidRPr="00AE1AE5" w:rsidRDefault="00A67A61" w:rsidP="002E2E48">
            <w:pPr>
              <w:jc w:val="both"/>
            </w:pPr>
            <w:r w:rsidRPr="00AE1AE5">
              <w:t>Įgalioti Rokiškio rajono savivaldybės administracijos direktorių</w:t>
            </w:r>
            <w:r w:rsidR="000038CC">
              <w:t xml:space="preserve"> Valerijų Rancevą</w:t>
            </w:r>
            <w:r w:rsidRPr="00AE1AE5">
              <w:t xml:space="preserve">, jo nesant – </w:t>
            </w:r>
            <w:r w:rsidR="0093039A" w:rsidRPr="00AE1AE5">
              <w:t>Architektūros ir paveldosaugos skyriaus vedėją Raimondą Simanavičių</w:t>
            </w:r>
            <w:r w:rsidRPr="00AE1AE5">
              <w:t>,</w:t>
            </w:r>
            <w:r w:rsidR="00981046" w:rsidRPr="00AE1AE5">
              <w:t xml:space="preserve"> </w:t>
            </w:r>
            <w:r w:rsidR="0029379A">
              <w:t xml:space="preserve">pasirašyti Rokiškio rajono savivaldybės miestų ir miestelių teritorijų ribose esančių valstybinės žemės sklypų (jų dalių) ir žemės sklypais nesuformuotos valstybinės žemės plotų, </w:t>
            </w:r>
            <w:r w:rsidR="0029379A" w:rsidRPr="00011072">
              <w:t xml:space="preserve">perduodamų Lietuvos Respublikos Vyriausybės nutarimu patikėjimo teise valdyti </w:t>
            </w:r>
            <w:r w:rsidR="0029379A">
              <w:t>Rokiškio rajono</w:t>
            </w:r>
            <w:r w:rsidR="0029379A" w:rsidRPr="00011072">
              <w:t xml:space="preserve"> savivaldybei</w:t>
            </w:r>
            <w:r w:rsidR="0029379A">
              <w:t>, perdavimo–priėmimo aktus</w:t>
            </w:r>
            <w:r w:rsidR="00981046" w:rsidRPr="00AE1AE5">
              <w:t>.</w:t>
            </w:r>
          </w:p>
        </w:tc>
      </w:tr>
      <w:tr w:rsidR="00A80E67" w:rsidRPr="0074702B" w14:paraId="31C88DFA" w14:textId="77777777" w:rsidTr="005137D6">
        <w:trPr>
          <w:trHeight w:val="62"/>
        </w:trPr>
        <w:tc>
          <w:tcPr>
            <w:tcW w:w="396" w:type="dxa"/>
          </w:tcPr>
          <w:p w14:paraId="31C88DF4" w14:textId="77777777" w:rsidR="00C320AF" w:rsidRPr="0074702B" w:rsidRDefault="00C320AF" w:rsidP="003018F4">
            <w:r w:rsidRPr="0074702B">
              <w:t xml:space="preserve">2. </w:t>
            </w:r>
          </w:p>
        </w:tc>
        <w:tc>
          <w:tcPr>
            <w:tcW w:w="2479" w:type="dxa"/>
          </w:tcPr>
          <w:p w14:paraId="31C88DF8" w14:textId="3914F242" w:rsidR="00C320AF" w:rsidRPr="0074702B" w:rsidRDefault="00C320AF" w:rsidP="00180BEF">
            <w:r w:rsidRPr="0074702B">
              <w:t>Šiuo metu galiojančios ir teikiamu klausimu siūlomos naujos teisinio reguliavimo nuostatos</w:t>
            </w:r>
          </w:p>
        </w:tc>
        <w:tc>
          <w:tcPr>
            <w:tcW w:w="7025" w:type="dxa"/>
          </w:tcPr>
          <w:p w14:paraId="50CDAAC7" w14:textId="251DCD88" w:rsidR="00EF6522" w:rsidRPr="00AE1AE5" w:rsidRDefault="00EF6522" w:rsidP="002E2E48">
            <w:pPr>
              <w:jc w:val="both"/>
            </w:pPr>
            <w:r w:rsidRPr="00AE1AE5">
              <w:t xml:space="preserve">Sprendimo projektas parengtas vadovaujantis Lietuvos Respublikos vietos savivaldos įstatymo 7 straipsnio 9 </w:t>
            </w:r>
            <w:r w:rsidR="003C76C3" w:rsidRPr="00AE1AE5">
              <w:t>punktu</w:t>
            </w:r>
            <w:r w:rsidRPr="00AE1AE5">
              <w:t>, 15 straipsnio 2 dalies 20 punktu</w:t>
            </w:r>
            <w:r w:rsidR="00B901B1" w:rsidRPr="00AE1AE5">
              <w:t>, Lietuvos Respublikos žemės įstatymo 7 straipsnio 4 dalimi (suvestinė redakcija nuo 2024-01-01 iki 2024-12-31).</w:t>
            </w:r>
          </w:p>
          <w:p w14:paraId="31C88DF9" w14:textId="43A4D309" w:rsidR="00C320AF" w:rsidRPr="00AE1AE5" w:rsidRDefault="00981046" w:rsidP="00EF6522">
            <w:pPr>
              <w:jc w:val="both"/>
            </w:pPr>
            <w:r w:rsidRPr="00AE1AE5">
              <w:t xml:space="preserve">Valstybinės žemės perdavimo savivaldybėms valdyti patikėjimo teise ir jos perdavimo kitiems valstybinės žemės patikėtiniams, pasibaigus savivaldybių patikėjimo teisei į ją, taisyklių, patvirtintų Lietuvos Respublikos Vyriausybės 2002 m. rugsėjo 10 d. nutarimu Nr. 1418 „Dėl valstybinės žemės perdavimo savivaldybėms valdyti patikėjimo ir jos perdavimo kitiems valstybinės žemės patikėtiniams, pasibaigus savivaldybių patikėjimo teisei į ją, taisyklių patvirtinimo“ </w:t>
            </w:r>
            <w:r w:rsidR="00810FAF" w:rsidRPr="00AE1AE5">
              <w:t>15</w:t>
            </w:r>
            <w:r w:rsidR="00EF6522" w:rsidRPr="00AE1AE5">
              <w:t xml:space="preserve"> punktas numato, kad </w:t>
            </w:r>
            <w:r w:rsidR="00F445E0" w:rsidRPr="00AE1AE5">
              <w:rPr>
                <w:i/>
                <w:iCs/>
              </w:rPr>
              <w:t>Siekdamos tinkamai pasirengti įgyvendinti Lietuvos Respublikos žemės įstatymo Nr. I-446 pakeitimo įstatymo Nr. XIV-1311 2 straipsnio pakeitimo įstatymą Nr. XIV-2115, pagal kurį miestų ir miestelių teritorijų ribose esantys valstybinės žemės sklypai (jų dalys) ir žemės sklypais nesuformuotos valstybinės žemės plotai (toliau – šiame punkte kartu – valstybinė žemė), išskyrus valstybės poreikiams reikalingą valstybinę žemę, pagal Vyriausybės įgalioto asmens ir savivaldybės tarybos įgalioto asmens pasirašomus priėmimo–perdavimo aktus nuo 2024 m. sausio 1 d. bus perduodami valdyti patikėjimo teise savivaldybėms</w:t>
            </w:r>
            <w:r w:rsidR="00EF6522" w:rsidRPr="00AE1AE5">
              <w:t>.</w:t>
            </w:r>
          </w:p>
        </w:tc>
      </w:tr>
      <w:tr w:rsidR="00A80E67" w:rsidRPr="0074702B" w14:paraId="31C88E00" w14:textId="77777777" w:rsidTr="005137D6">
        <w:trPr>
          <w:trHeight w:val="807"/>
        </w:trPr>
        <w:tc>
          <w:tcPr>
            <w:tcW w:w="396" w:type="dxa"/>
          </w:tcPr>
          <w:p w14:paraId="31C88DFB" w14:textId="77777777" w:rsidR="00C320AF" w:rsidRPr="0074702B" w:rsidRDefault="00C320AF" w:rsidP="003018F4">
            <w:r w:rsidRPr="0074702B">
              <w:t>3.</w:t>
            </w:r>
          </w:p>
        </w:tc>
        <w:tc>
          <w:tcPr>
            <w:tcW w:w="2479" w:type="dxa"/>
          </w:tcPr>
          <w:p w14:paraId="31C88DFD" w14:textId="739E9FCC" w:rsidR="00C320AF" w:rsidRPr="0074702B" w:rsidRDefault="00C320AF" w:rsidP="00180BEF">
            <w:r w:rsidRPr="0074702B">
              <w:t>Laukiami rezultatai</w:t>
            </w:r>
          </w:p>
        </w:tc>
        <w:tc>
          <w:tcPr>
            <w:tcW w:w="7025" w:type="dxa"/>
          </w:tcPr>
          <w:p w14:paraId="31C88DFF" w14:textId="14E3401C" w:rsidR="00C320AF" w:rsidRPr="005976EA" w:rsidRDefault="003642A3" w:rsidP="003642A3">
            <w:pPr>
              <w:pStyle w:val="Betarp"/>
              <w:jc w:val="both"/>
            </w:pPr>
            <w:r w:rsidRPr="005976EA">
              <w:rPr>
                <w:sz w:val="24"/>
                <w:szCs w:val="24"/>
              </w:rPr>
              <w:t>Sklandus Žemės įstatymo ir Valstybinės žemės perdavimo savivaldybėms valdyti patikėjimo teise ir jos perdavimo kitiems valstybinės žemės patikėtiniams, pasibaigus savivaldybių patikėjimo teisei į ją, taisyklių nuostatų įgyvendinimas</w:t>
            </w:r>
          </w:p>
        </w:tc>
      </w:tr>
      <w:tr w:rsidR="00A80E67" w:rsidRPr="0074702B" w14:paraId="31C88E05" w14:textId="77777777" w:rsidTr="005137D6">
        <w:tc>
          <w:tcPr>
            <w:tcW w:w="396" w:type="dxa"/>
          </w:tcPr>
          <w:p w14:paraId="31C88E01" w14:textId="77777777" w:rsidR="00C320AF" w:rsidRPr="0074702B" w:rsidRDefault="00C320AF" w:rsidP="003018F4">
            <w:r w:rsidRPr="0074702B">
              <w:t xml:space="preserve">4. </w:t>
            </w:r>
          </w:p>
        </w:tc>
        <w:tc>
          <w:tcPr>
            <w:tcW w:w="2479" w:type="dxa"/>
          </w:tcPr>
          <w:p w14:paraId="31C88E03" w14:textId="27653C70" w:rsidR="00C320AF" w:rsidRPr="0074702B" w:rsidRDefault="00C320AF" w:rsidP="00180BEF">
            <w:r w:rsidRPr="0074702B">
              <w:t>Lėšų poreikis ir šaltiniai</w:t>
            </w:r>
          </w:p>
        </w:tc>
        <w:tc>
          <w:tcPr>
            <w:tcW w:w="7025" w:type="dxa"/>
          </w:tcPr>
          <w:p w14:paraId="31C88E04" w14:textId="2F1A432B" w:rsidR="00C320AF" w:rsidRPr="005625E4" w:rsidRDefault="001272ED" w:rsidP="002E2E48">
            <w:pPr>
              <w:jc w:val="both"/>
            </w:pPr>
            <w:r w:rsidRPr="005625E4">
              <w:t>Nėra</w:t>
            </w:r>
          </w:p>
        </w:tc>
      </w:tr>
      <w:tr w:rsidR="00A80E67" w:rsidRPr="0074702B" w14:paraId="31C88E0C" w14:textId="77777777" w:rsidTr="005137D6">
        <w:trPr>
          <w:trHeight w:val="965"/>
        </w:trPr>
        <w:tc>
          <w:tcPr>
            <w:tcW w:w="396" w:type="dxa"/>
          </w:tcPr>
          <w:p w14:paraId="31C88E09" w14:textId="0BC1966F" w:rsidR="00C320AF" w:rsidRPr="002C22D0" w:rsidRDefault="00C320AF" w:rsidP="00180BEF">
            <w:r w:rsidRPr="0074702B">
              <w:t xml:space="preserve">5. </w:t>
            </w:r>
          </w:p>
        </w:tc>
        <w:tc>
          <w:tcPr>
            <w:tcW w:w="2479" w:type="dxa"/>
          </w:tcPr>
          <w:p w14:paraId="31C88E0A" w14:textId="77777777" w:rsidR="00C320AF" w:rsidRPr="002C22D0" w:rsidRDefault="00C320AF" w:rsidP="002C22D0">
            <w:r w:rsidRPr="0074702B">
              <w:t>Antikorupcinis sprendimo projekto vertinima</w:t>
            </w:r>
            <w:r w:rsidR="002C22D0">
              <w:t>s</w:t>
            </w:r>
          </w:p>
        </w:tc>
        <w:tc>
          <w:tcPr>
            <w:tcW w:w="7025" w:type="dxa"/>
          </w:tcPr>
          <w:p w14:paraId="31C88E0B" w14:textId="5D84B0D7" w:rsidR="00C320AF" w:rsidRPr="0070150E" w:rsidRDefault="0070150E" w:rsidP="002E2E48">
            <w:pPr>
              <w:spacing w:line="276" w:lineRule="auto"/>
              <w:jc w:val="both"/>
            </w:pPr>
            <w:r>
              <w:t>Nėra</w:t>
            </w:r>
          </w:p>
        </w:tc>
      </w:tr>
      <w:tr w:rsidR="00A80E67" w:rsidRPr="0074702B" w14:paraId="31C88E32" w14:textId="77777777" w:rsidTr="005137D6">
        <w:tc>
          <w:tcPr>
            <w:tcW w:w="396" w:type="dxa"/>
          </w:tcPr>
          <w:p w14:paraId="31C88E0D" w14:textId="77777777" w:rsidR="00C320AF" w:rsidRPr="0074702B" w:rsidRDefault="00C320AF" w:rsidP="003018F4">
            <w:r w:rsidRPr="0074702B">
              <w:t xml:space="preserve">6. </w:t>
            </w:r>
          </w:p>
        </w:tc>
        <w:tc>
          <w:tcPr>
            <w:tcW w:w="2479" w:type="dxa"/>
          </w:tcPr>
          <w:p w14:paraId="31C88E10" w14:textId="47C224DB" w:rsidR="00C320AF" w:rsidRPr="0074702B" w:rsidRDefault="00C320AF" w:rsidP="00180BEF">
            <w:r w:rsidRPr="0074702B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7025" w:type="dxa"/>
          </w:tcPr>
          <w:p w14:paraId="31C88E31" w14:textId="3B89390F" w:rsidR="00436330" w:rsidRPr="0070150E" w:rsidRDefault="0070150E" w:rsidP="004403BD">
            <w:pPr>
              <w:jc w:val="both"/>
            </w:pPr>
            <w:r w:rsidRPr="0070150E">
              <w:t>Nėra</w:t>
            </w:r>
          </w:p>
        </w:tc>
      </w:tr>
      <w:tr w:rsidR="00A80E67" w:rsidRPr="0074702B" w14:paraId="31C88E39" w14:textId="77777777" w:rsidTr="005137D6">
        <w:tc>
          <w:tcPr>
            <w:tcW w:w="396" w:type="dxa"/>
          </w:tcPr>
          <w:p w14:paraId="31C88E33" w14:textId="5D1FCACE" w:rsidR="00C320AF" w:rsidRPr="0074702B" w:rsidRDefault="0076405F" w:rsidP="003018F4">
            <w:r>
              <w:lastRenderedPageBreak/>
              <w:t>7.</w:t>
            </w:r>
          </w:p>
        </w:tc>
        <w:tc>
          <w:tcPr>
            <w:tcW w:w="2479" w:type="dxa"/>
          </w:tcPr>
          <w:p w14:paraId="31C88E35" w14:textId="04E04641" w:rsidR="00C320AF" w:rsidRPr="0074702B" w:rsidRDefault="00C320AF" w:rsidP="003C3B24">
            <w:r w:rsidRPr="0074702B">
              <w:t>Sprendimo projekto lyginamasis variantas (jeigu teikiamas sprendimo pakeitimo projektas)</w:t>
            </w:r>
          </w:p>
        </w:tc>
        <w:tc>
          <w:tcPr>
            <w:tcW w:w="7025" w:type="dxa"/>
          </w:tcPr>
          <w:p w14:paraId="31C88E38" w14:textId="36A57BBC" w:rsidR="00203C6D" w:rsidRPr="0070150E" w:rsidRDefault="0070150E" w:rsidP="00CB6E99">
            <w:pPr>
              <w:jc w:val="both"/>
            </w:pPr>
            <w:r w:rsidRPr="0070150E">
              <w:t>Nėra</w:t>
            </w:r>
          </w:p>
        </w:tc>
      </w:tr>
    </w:tbl>
    <w:p w14:paraId="31C88E3E" w14:textId="77777777" w:rsidR="00C320AF" w:rsidRPr="001D4B01" w:rsidRDefault="00C320AF" w:rsidP="004D4ECC">
      <w:pPr>
        <w:jc w:val="both"/>
        <w:rPr>
          <w:b/>
        </w:rPr>
      </w:pPr>
    </w:p>
    <w:sectPr w:rsidR="00C320AF" w:rsidRPr="001D4B01" w:rsidSect="004D4ECC">
      <w:headerReference w:type="default" r:id="rId9"/>
      <w:pgSz w:w="11906" w:h="16838"/>
      <w:pgMar w:top="810" w:right="567" w:bottom="720" w:left="1701" w:header="45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3038" w14:textId="77777777" w:rsidR="0060467B" w:rsidRDefault="0060467B" w:rsidP="00225FB6">
      <w:r>
        <w:separator/>
      </w:r>
    </w:p>
  </w:endnote>
  <w:endnote w:type="continuationSeparator" w:id="0">
    <w:p w14:paraId="3D7AAC0A" w14:textId="77777777" w:rsidR="0060467B" w:rsidRDefault="0060467B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938C" w14:textId="77777777" w:rsidR="0060467B" w:rsidRDefault="0060467B" w:rsidP="00225FB6">
      <w:r>
        <w:separator/>
      </w:r>
    </w:p>
  </w:footnote>
  <w:footnote w:type="continuationSeparator" w:id="0">
    <w:p w14:paraId="16D52F94" w14:textId="77777777" w:rsidR="0060467B" w:rsidRDefault="0060467B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8E48" w14:textId="2B4CD137" w:rsidR="00AA662B" w:rsidRPr="00201C22" w:rsidRDefault="003F678C" w:rsidP="00127D32">
    <w:pPr>
      <w:pStyle w:val="Antrats"/>
      <w:jc w:val="right"/>
    </w:pPr>
    <w:r>
      <w:t xml:space="preserve">                                        </w:t>
    </w:r>
    <w:r>
      <w:tab/>
      <w:t xml:space="preserve">                                                                               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A"/>
    <w:multiLevelType w:val="hybridMultilevel"/>
    <w:tmpl w:val="9488CC3E"/>
    <w:lvl w:ilvl="0" w:tplc="62FE32C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8144309"/>
    <w:multiLevelType w:val="hybridMultilevel"/>
    <w:tmpl w:val="FE1AE148"/>
    <w:lvl w:ilvl="0" w:tplc="8CE0E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50F0418"/>
    <w:multiLevelType w:val="hybridMultilevel"/>
    <w:tmpl w:val="3DDC6F1A"/>
    <w:lvl w:ilvl="0" w:tplc="042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7F93472"/>
    <w:multiLevelType w:val="hybridMultilevel"/>
    <w:tmpl w:val="20B63C6E"/>
    <w:lvl w:ilvl="0" w:tplc="59020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C57D92"/>
    <w:multiLevelType w:val="hybridMultilevel"/>
    <w:tmpl w:val="2C0ACAE2"/>
    <w:lvl w:ilvl="0" w:tplc="49C2E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5949">
    <w:abstractNumId w:val="18"/>
  </w:num>
  <w:num w:numId="2" w16cid:durableId="496458041">
    <w:abstractNumId w:val="1"/>
  </w:num>
  <w:num w:numId="3" w16cid:durableId="1006246131">
    <w:abstractNumId w:val="2"/>
  </w:num>
  <w:num w:numId="4" w16cid:durableId="1813906541">
    <w:abstractNumId w:val="14"/>
  </w:num>
  <w:num w:numId="5" w16cid:durableId="145628378">
    <w:abstractNumId w:val="9"/>
  </w:num>
  <w:num w:numId="6" w16cid:durableId="1170634542">
    <w:abstractNumId w:val="6"/>
  </w:num>
  <w:num w:numId="7" w16cid:durableId="330451915">
    <w:abstractNumId w:val="16"/>
  </w:num>
  <w:num w:numId="8" w16cid:durableId="1906260109">
    <w:abstractNumId w:val="10"/>
  </w:num>
  <w:num w:numId="9" w16cid:durableId="1880817941">
    <w:abstractNumId w:val="5"/>
  </w:num>
  <w:num w:numId="10" w16cid:durableId="9992160">
    <w:abstractNumId w:val="15"/>
  </w:num>
  <w:num w:numId="11" w16cid:durableId="1389107600">
    <w:abstractNumId w:val="17"/>
  </w:num>
  <w:num w:numId="12" w16cid:durableId="313336412">
    <w:abstractNumId w:val="19"/>
  </w:num>
  <w:num w:numId="13" w16cid:durableId="592934029">
    <w:abstractNumId w:val="3"/>
  </w:num>
  <w:num w:numId="14" w16cid:durableId="469833159">
    <w:abstractNumId w:val="11"/>
  </w:num>
  <w:num w:numId="15" w16cid:durableId="1017077878">
    <w:abstractNumId w:val="8"/>
  </w:num>
  <w:num w:numId="16" w16cid:durableId="412121654">
    <w:abstractNumId w:val="12"/>
  </w:num>
  <w:num w:numId="17" w16cid:durableId="688870469">
    <w:abstractNumId w:val="0"/>
  </w:num>
  <w:num w:numId="18" w16cid:durableId="262424611">
    <w:abstractNumId w:val="7"/>
  </w:num>
  <w:num w:numId="19" w16cid:durableId="1872650117">
    <w:abstractNumId w:val="4"/>
  </w:num>
  <w:num w:numId="20" w16cid:durableId="643899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38CC"/>
    <w:rsid w:val="00006FA5"/>
    <w:rsid w:val="00011072"/>
    <w:rsid w:val="00035F60"/>
    <w:rsid w:val="000404F0"/>
    <w:rsid w:val="0006122C"/>
    <w:rsid w:val="000648D8"/>
    <w:rsid w:val="00072856"/>
    <w:rsid w:val="000742A8"/>
    <w:rsid w:val="00075246"/>
    <w:rsid w:val="0007547B"/>
    <w:rsid w:val="00076410"/>
    <w:rsid w:val="000774B9"/>
    <w:rsid w:val="0009047A"/>
    <w:rsid w:val="00093573"/>
    <w:rsid w:val="000A4B56"/>
    <w:rsid w:val="000B26F0"/>
    <w:rsid w:val="000C4A96"/>
    <w:rsid w:val="000C562E"/>
    <w:rsid w:val="000C6B7B"/>
    <w:rsid w:val="000E2981"/>
    <w:rsid w:val="001067C7"/>
    <w:rsid w:val="0011762D"/>
    <w:rsid w:val="00120579"/>
    <w:rsid w:val="001271E5"/>
    <w:rsid w:val="001272ED"/>
    <w:rsid w:val="00127D32"/>
    <w:rsid w:val="00137777"/>
    <w:rsid w:val="00146463"/>
    <w:rsid w:val="00147841"/>
    <w:rsid w:val="001519D2"/>
    <w:rsid w:val="00151A06"/>
    <w:rsid w:val="001541EA"/>
    <w:rsid w:val="0015460F"/>
    <w:rsid w:val="00156BEA"/>
    <w:rsid w:val="0016260D"/>
    <w:rsid w:val="00163FA4"/>
    <w:rsid w:val="00167B8E"/>
    <w:rsid w:val="00174322"/>
    <w:rsid w:val="00175778"/>
    <w:rsid w:val="00177AC4"/>
    <w:rsid w:val="0018007B"/>
    <w:rsid w:val="00180BEF"/>
    <w:rsid w:val="001820F8"/>
    <w:rsid w:val="00192A89"/>
    <w:rsid w:val="00192D61"/>
    <w:rsid w:val="0019588C"/>
    <w:rsid w:val="001A436B"/>
    <w:rsid w:val="001B0F3B"/>
    <w:rsid w:val="001B221D"/>
    <w:rsid w:val="001C143C"/>
    <w:rsid w:val="001D3261"/>
    <w:rsid w:val="001E0627"/>
    <w:rsid w:val="001E6353"/>
    <w:rsid w:val="001F50F2"/>
    <w:rsid w:val="00200205"/>
    <w:rsid w:val="00201A0E"/>
    <w:rsid w:val="00201C22"/>
    <w:rsid w:val="00202B4B"/>
    <w:rsid w:val="00203C6D"/>
    <w:rsid w:val="00225FB6"/>
    <w:rsid w:val="00234736"/>
    <w:rsid w:val="002347BE"/>
    <w:rsid w:val="00256ABB"/>
    <w:rsid w:val="00261F8E"/>
    <w:rsid w:val="0026595D"/>
    <w:rsid w:val="00272EAC"/>
    <w:rsid w:val="00286912"/>
    <w:rsid w:val="0029379A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FE7"/>
    <w:rsid w:val="00322F78"/>
    <w:rsid w:val="00325889"/>
    <w:rsid w:val="00325F89"/>
    <w:rsid w:val="00350944"/>
    <w:rsid w:val="00353025"/>
    <w:rsid w:val="0036374C"/>
    <w:rsid w:val="003642A3"/>
    <w:rsid w:val="00364CE1"/>
    <w:rsid w:val="0036613C"/>
    <w:rsid w:val="00375440"/>
    <w:rsid w:val="00381252"/>
    <w:rsid w:val="00382811"/>
    <w:rsid w:val="0038382D"/>
    <w:rsid w:val="003871E1"/>
    <w:rsid w:val="00387D65"/>
    <w:rsid w:val="003A18BD"/>
    <w:rsid w:val="003B2125"/>
    <w:rsid w:val="003B582C"/>
    <w:rsid w:val="003C3B24"/>
    <w:rsid w:val="003C76C3"/>
    <w:rsid w:val="003D2522"/>
    <w:rsid w:val="003D4FFA"/>
    <w:rsid w:val="003D670A"/>
    <w:rsid w:val="003D6F2D"/>
    <w:rsid w:val="003E0F5E"/>
    <w:rsid w:val="003F61B0"/>
    <w:rsid w:val="003F678C"/>
    <w:rsid w:val="004028B9"/>
    <w:rsid w:val="00404118"/>
    <w:rsid w:val="00404E47"/>
    <w:rsid w:val="0041603D"/>
    <w:rsid w:val="00424776"/>
    <w:rsid w:val="0042477A"/>
    <w:rsid w:val="00436330"/>
    <w:rsid w:val="00436366"/>
    <w:rsid w:val="00437E83"/>
    <w:rsid w:val="004403BD"/>
    <w:rsid w:val="0044415F"/>
    <w:rsid w:val="004457BC"/>
    <w:rsid w:val="00450789"/>
    <w:rsid w:val="004507CB"/>
    <w:rsid w:val="0045315E"/>
    <w:rsid w:val="00453623"/>
    <w:rsid w:val="0045392D"/>
    <w:rsid w:val="00457A3E"/>
    <w:rsid w:val="00460EF4"/>
    <w:rsid w:val="0046644E"/>
    <w:rsid w:val="004707EE"/>
    <w:rsid w:val="004948A5"/>
    <w:rsid w:val="004B069E"/>
    <w:rsid w:val="004C435B"/>
    <w:rsid w:val="004C757D"/>
    <w:rsid w:val="004C7FF9"/>
    <w:rsid w:val="004D4ECC"/>
    <w:rsid w:val="004D54BB"/>
    <w:rsid w:val="004E0C92"/>
    <w:rsid w:val="004E38DC"/>
    <w:rsid w:val="004E7CF7"/>
    <w:rsid w:val="004F547C"/>
    <w:rsid w:val="0050156F"/>
    <w:rsid w:val="005017F2"/>
    <w:rsid w:val="00504809"/>
    <w:rsid w:val="005075B9"/>
    <w:rsid w:val="00512BDB"/>
    <w:rsid w:val="005137D6"/>
    <w:rsid w:val="005260A0"/>
    <w:rsid w:val="0053186F"/>
    <w:rsid w:val="005428E1"/>
    <w:rsid w:val="00555C4A"/>
    <w:rsid w:val="00560C68"/>
    <w:rsid w:val="005625E4"/>
    <w:rsid w:val="00563E3C"/>
    <w:rsid w:val="0056540C"/>
    <w:rsid w:val="005659B8"/>
    <w:rsid w:val="00566104"/>
    <w:rsid w:val="00575534"/>
    <w:rsid w:val="00581B89"/>
    <w:rsid w:val="005822E7"/>
    <w:rsid w:val="00594106"/>
    <w:rsid w:val="00594F3F"/>
    <w:rsid w:val="005976EA"/>
    <w:rsid w:val="005A7346"/>
    <w:rsid w:val="005B291A"/>
    <w:rsid w:val="005C0010"/>
    <w:rsid w:val="005C14E4"/>
    <w:rsid w:val="005C5847"/>
    <w:rsid w:val="005D3719"/>
    <w:rsid w:val="005E0FAE"/>
    <w:rsid w:val="005E2638"/>
    <w:rsid w:val="005E50AE"/>
    <w:rsid w:val="005E7AE6"/>
    <w:rsid w:val="00602154"/>
    <w:rsid w:val="0060467B"/>
    <w:rsid w:val="00607C1E"/>
    <w:rsid w:val="0061192D"/>
    <w:rsid w:val="00617C77"/>
    <w:rsid w:val="006267B2"/>
    <w:rsid w:val="006349FD"/>
    <w:rsid w:val="00643E18"/>
    <w:rsid w:val="00663A24"/>
    <w:rsid w:val="0066473C"/>
    <w:rsid w:val="006700EB"/>
    <w:rsid w:val="00671363"/>
    <w:rsid w:val="00673DB1"/>
    <w:rsid w:val="006921D6"/>
    <w:rsid w:val="006B6880"/>
    <w:rsid w:val="006C1B56"/>
    <w:rsid w:val="006C7B02"/>
    <w:rsid w:val="006E37B5"/>
    <w:rsid w:val="006E7F80"/>
    <w:rsid w:val="0070150E"/>
    <w:rsid w:val="00712AD9"/>
    <w:rsid w:val="0071360C"/>
    <w:rsid w:val="00715039"/>
    <w:rsid w:val="00720012"/>
    <w:rsid w:val="007268D8"/>
    <w:rsid w:val="00730B8E"/>
    <w:rsid w:val="00754D2C"/>
    <w:rsid w:val="007554FF"/>
    <w:rsid w:val="00755D94"/>
    <w:rsid w:val="00756B4F"/>
    <w:rsid w:val="0076405F"/>
    <w:rsid w:val="0076713A"/>
    <w:rsid w:val="00770A6D"/>
    <w:rsid w:val="0077243A"/>
    <w:rsid w:val="00776A25"/>
    <w:rsid w:val="00780A16"/>
    <w:rsid w:val="00784B62"/>
    <w:rsid w:val="00785E0C"/>
    <w:rsid w:val="00786253"/>
    <w:rsid w:val="00797069"/>
    <w:rsid w:val="007A637C"/>
    <w:rsid w:val="007A6C23"/>
    <w:rsid w:val="007C4312"/>
    <w:rsid w:val="007D5603"/>
    <w:rsid w:val="007D7CC3"/>
    <w:rsid w:val="007E04B3"/>
    <w:rsid w:val="007E3356"/>
    <w:rsid w:val="007E5BA6"/>
    <w:rsid w:val="007F1D5E"/>
    <w:rsid w:val="008009B8"/>
    <w:rsid w:val="00801F3C"/>
    <w:rsid w:val="00803EC2"/>
    <w:rsid w:val="00805101"/>
    <w:rsid w:val="00810FAF"/>
    <w:rsid w:val="00817260"/>
    <w:rsid w:val="00821037"/>
    <w:rsid w:val="00833DF7"/>
    <w:rsid w:val="00835A84"/>
    <w:rsid w:val="00842944"/>
    <w:rsid w:val="0084742B"/>
    <w:rsid w:val="00860400"/>
    <w:rsid w:val="008626BA"/>
    <w:rsid w:val="008715DF"/>
    <w:rsid w:val="008726DC"/>
    <w:rsid w:val="008811E8"/>
    <w:rsid w:val="00882C3A"/>
    <w:rsid w:val="00882DDA"/>
    <w:rsid w:val="00883201"/>
    <w:rsid w:val="008A746C"/>
    <w:rsid w:val="008B3546"/>
    <w:rsid w:val="008B7CD5"/>
    <w:rsid w:val="008C020F"/>
    <w:rsid w:val="008C17AB"/>
    <w:rsid w:val="008C5A96"/>
    <w:rsid w:val="008D6AB5"/>
    <w:rsid w:val="008F3E19"/>
    <w:rsid w:val="00905D1C"/>
    <w:rsid w:val="00910654"/>
    <w:rsid w:val="009214B4"/>
    <w:rsid w:val="00924393"/>
    <w:rsid w:val="0093039A"/>
    <w:rsid w:val="009324CA"/>
    <w:rsid w:val="0093406E"/>
    <w:rsid w:val="00956363"/>
    <w:rsid w:val="00956EE3"/>
    <w:rsid w:val="00961B76"/>
    <w:rsid w:val="00981046"/>
    <w:rsid w:val="009821FB"/>
    <w:rsid w:val="00991349"/>
    <w:rsid w:val="00992951"/>
    <w:rsid w:val="009A363B"/>
    <w:rsid w:val="009D22ED"/>
    <w:rsid w:val="009E15FD"/>
    <w:rsid w:val="009E1A98"/>
    <w:rsid w:val="009E5397"/>
    <w:rsid w:val="009F418D"/>
    <w:rsid w:val="009F5BD5"/>
    <w:rsid w:val="009F6C63"/>
    <w:rsid w:val="00A03370"/>
    <w:rsid w:val="00A059F4"/>
    <w:rsid w:val="00A05E85"/>
    <w:rsid w:val="00A21114"/>
    <w:rsid w:val="00A22AFB"/>
    <w:rsid w:val="00A24035"/>
    <w:rsid w:val="00A3756F"/>
    <w:rsid w:val="00A375D6"/>
    <w:rsid w:val="00A40855"/>
    <w:rsid w:val="00A54B30"/>
    <w:rsid w:val="00A60E7C"/>
    <w:rsid w:val="00A674EE"/>
    <w:rsid w:val="00A67A61"/>
    <w:rsid w:val="00A72944"/>
    <w:rsid w:val="00A73042"/>
    <w:rsid w:val="00A733D5"/>
    <w:rsid w:val="00A74D32"/>
    <w:rsid w:val="00A75CB7"/>
    <w:rsid w:val="00A80E67"/>
    <w:rsid w:val="00A974CF"/>
    <w:rsid w:val="00AA4E57"/>
    <w:rsid w:val="00AA662B"/>
    <w:rsid w:val="00AA7074"/>
    <w:rsid w:val="00AA741A"/>
    <w:rsid w:val="00AB4281"/>
    <w:rsid w:val="00AC4442"/>
    <w:rsid w:val="00AD1FF8"/>
    <w:rsid w:val="00AD37AA"/>
    <w:rsid w:val="00AE1AE5"/>
    <w:rsid w:val="00AE65EE"/>
    <w:rsid w:val="00AF598A"/>
    <w:rsid w:val="00AF7A23"/>
    <w:rsid w:val="00B013A8"/>
    <w:rsid w:val="00B044A3"/>
    <w:rsid w:val="00B07379"/>
    <w:rsid w:val="00B12506"/>
    <w:rsid w:val="00B15DD1"/>
    <w:rsid w:val="00B206B8"/>
    <w:rsid w:val="00B27C0D"/>
    <w:rsid w:val="00B507C2"/>
    <w:rsid w:val="00B63244"/>
    <w:rsid w:val="00B64915"/>
    <w:rsid w:val="00B82E92"/>
    <w:rsid w:val="00B901B1"/>
    <w:rsid w:val="00B9537D"/>
    <w:rsid w:val="00B96BC2"/>
    <w:rsid w:val="00BA2C88"/>
    <w:rsid w:val="00BA77BD"/>
    <w:rsid w:val="00BB09F7"/>
    <w:rsid w:val="00BB134D"/>
    <w:rsid w:val="00BB2E4E"/>
    <w:rsid w:val="00BB4A04"/>
    <w:rsid w:val="00BB6F35"/>
    <w:rsid w:val="00BB7183"/>
    <w:rsid w:val="00BB72DE"/>
    <w:rsid w:val="00BC0570"/>
    <w:rsid w:val="00BC2B29"/>
    <w:rsid w:val="00BC3D8D"/>
    <w:rsid w:val="00BD2A4B"/>
    <w:rsid w:val="00BD54F9"/>
    <w:rsid w:val="00BD6194"/>
    <w:rsid w:val="00BE11B2"/>
    <w:rsid w:val="00BF65ED"/>
    <w:rsid w:val="00C0238F"/>
    <w:rsid w:val="00C02528"/>
    <w:rsid w:val="00C07760"/>
    <w:rsid w:val="00C14577"/>
    <w:rsid w:val="00C20E8F"/>
    <w:rsid w:val="00C320AF"/>
    <w:rsid w:val="00C37BAA"/>
    <w:rsid w:val="00C45F7E"/>
    <w:rsid w:val="00C55D3B"/>
    <w:rsid w:val="00C7538E"/>
    <w:rsid w:val="00C819DC"/>
    <w:rsid w:val="00C82A70"/>
    <w:rsid w:val="00C831D9"/>
    <w:rsid w:val="00C8462D"/>
    <w:rsid w:val="00C90DA3"/>
    <w:rsid w:val="00CA0375"/>
    <w:rsid w:val="00CA3EF3"/>
    <w:rsid w:val="00CA413A"/>
    <w:rsid w:val="00CA54BE"/>
    <w:rsid w:val="00CB6E99"/>
    <w:rsid w:val="00CC2502"/>
    <w:rsid w:val="00CC5F50"/>
    <w:rsid w:val="00CC6064"/>
    <w:rsid w:val="00CC7A06"/>
    <w:rsid w:val="00CD33DB"/>
    <w:rsid w:val="00CD3D43"/>
    <w:rsid w:val="00CD5EE2"/>
    <w:rsid w:val="00CE351F"/>
    <w:rsid w:val="00CF164B"/>
    <w:rsid w:val="00CF1985"/>
    <w:rsid w:val="00CF703A"/>
    <w:rsid w:val="00CF7676"/>
    <w:rsid w:val="00D100A3"/>
    <w:rsid w:val="00D179BC"/>
    <w:rsid w:val="00D27A67"/>
    <w:rsid w:val="00D36271"/>
    <w:rsid w:val="00D4013F"/>
    <w:rsid w:val="00D4027C"/>
    <w:rsid w:val="00D41B0F"/>
    <w:rsid w:val="00D43093"/>
    <w:rsid w:val="00D637A8"/>
    <w:rsid w:val="00D64FAC"/>
    <w:rsid w:val="00D65E20"/>
    <w:rsid w:val="00D71211"/>
    <w:rsid w:val="00D77B9D"/>
    <w:rsid w:val="00D830B2"/>
    <w:rsid w:val="00DA0403"/>
    <w:rsid w:val="00DA72AE"/>
    <w:rsid w:val="00DB79BE"/>
    <w:rsid w:val="00DC2C1F"/>
    <w:rsid w:val="00DC5FC4"/>
    <w:rsid w:val="00DE025E"/>
    <w:rsid w:val="00DE2A7A"/>
    <w:rsid w:val="00DF3A5F"/>
    <w:rsid w:val="00DF4972"/>
    <w:rsid w:val="00DF4A32"/>
    <w:rsid w:val="00DF75E8"/>
    <w:rsid w:val="00E17AB4"/>
    <w:rsid w:val="00E324CE"/>
    <w:rsid w:val="00E34648"/>
    <w:rsid w:val="00E43126"/>
    <w:rsid w:val="00E457EE"/>
    <w:rsid w:val="00E46769"/>
    <w:rsid w:val="00E52222"/>
    <w:rsid w:val="00E55F57"/>
    <w:rsid w:val="00E71A8C"/>
    <w:rsid w:val="00E72979"/>
    <w:rsid w:val="00E83C15"/>
    <w:rsid w:val="00E848FE"/>
    <w:rsid w:val="00E86835"/>
    <w:rsid w:val="00E876B0"/>
    <w:rsid w:val="00EA3A55"/>
    <w:rsid w:val="00EA40EE"/>
    <w:rsid w:val="00EB2BA3"/>
    <w:rsid w:val="00EB790E"/>
    <w:rsid w:val="00EB7B29"/>
    <w:rsid w:val="00EC3164"/>
    <w:rsid w:val="00ED6D81"/>
    <w:rsid w:val="00EE2BA2"/>
    <w:rsid w:val="00EE79CB"/>
    <w:rsid w:val="00EE7A36"/>
    <w:rsid w:val="00EF6522"/>
    <w:rsid w:val="00EF74DA"/>
    <w:rsid w:val="00F06054"/>
    <w:rsid w:val="00F112AA"/>
    <w:rsid w:val="00F12666"/>
    <w:rsid w:val="00F12CEB"/>
    <w:rsid w:val="00F16D4F"/>
    <w:rsid w:val="00F17877"/>
    <w:rsid w:val="00F26278"/>
    <w:rsid w:val="00F445E0"/>
    <w:rsid w:val="00F46DD6"/>
    <w:rsid w:val="00F50BA0"/>
    <w:rsid w:val="00F51082"/>
    <w:rsid w:val="00F539CE"/>
    <w:rsid w:val="00F65B34"/>
    <w:rsid w:val="00F675A6"/>
    <w:rsid w:val="00F72EC1"/>
    <w:rsid w:val="00F73BFD"/>
    <w:rsid w:val="00F87BAA"/>
    <w:rsid w:val="00F9719D"/>
    <w:rsid w:val="00FA1C65"/>
    <w:rsid w:val="00FB0291"/>
    <w:rsid w:val="00FB6F75"/>
    <w:rsid w:val="00FD147A"/>
    <w:rsid w:val="00FE0AAB"/>
    <w:rsid w:val="00FE19B2"/>
    <w:rsid w:val="00FF256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88DB8"/>
  <w15:docId w15:val="{7C39CAC5-963E-488B-8EAE-85A3865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04D-3E5B-42EE-9EBD-8BAF626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3022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2023-11-21T08:34:00Z</cp:lastPrinted>
  <dcterms:created xsi:type="dcterms:W3CDTF">2023-12-20T13:39:00Z</dcterms:created>
  <dcterms:modified xsi:type="dcterms:W3CDTF">2023-12-20T13:40:00Z</dcterms:modified>
</cp:coreProperties>
</file>