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0DD2" w14:textId="70C86650" w:rsidR="001C4C75" w:rsidRPr="00C61A6E" w:rsidRDefault="001C4C75" w:rsidP="001C4C75">
      <w:pPr>
        <w:jc w:val="right"/>
        <w:rPr>
          <w:sz w:val="24"/>
          <w:szCs w:val="24"/>
          <w:lang w:eastAsia="ar-SA"/>
        </w:rPr>
      </w:pPr>
      <w:r>
        <w:rPr>
          <w:sz w:val="24"/>
          <w:szCs w:val="24"/>
          <w:lang w:val="lt-LT"/>
        </w:rPr>
        <w:t>Projektas</w:t>
      </w:r>
    </w:p>
    <w:p w14:paraId="3A041F2C" w14:textId="29BA7632" w:rsidR="001C4C75" w:rsidRPr="00C61A6E" w:rsidRDefault="001C4C75" w:rsidP="007B347A">
      <w:pPr>
        <w:jc w:val="center"/>
        <w:rPr>
          <w:sz w:val="24"/>
          <w:szCs w:val="24"/>
          <w:lang w:eastAsia="ar-SA"/>
        </w:rPr>
      </w:pPr>
      <w:r w:rsidRPr="00C61A6E">
        <w:rPr>
          <w:noProof/>
          <w:sz w:val="24"/>
          <w:szCs w:val="24"/>
        </w:rPr>
        <w:drawing>
          <wp:inline distT="0" distB="0" distL="0" distR="0" wp14:anchorId="091E0511" wp14:editId="5FB50D34">
            <wp:extent cx="562192" cy="720000"/>
            <wp:effectExtent l="0" t="0" r="0" b="4445"/>
            <wp:docPr id="22" name="Paveikslėlis 2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4B2CBB58" w14:textId="77777777" w:rsidR="001C4C75" w:rsidRPr="00C61A6E" w:rsidRDefault="001C4C75" w:rsidP="001C4C75">
      <w:pPr>
        <w:jc w:val="center"/>
        <w:rPr>
          <w:b/>
          <w:bCs/>
          <w:caps/>
          <w:sz w:val="24"/>
          <w:szCs w:val="24"/>
          <w:lang w:eastAsia="ar-SA"/>
        </w:rPr>
      </w:pPr>
      <w:r w:rsidRPr="00C61A6E">
        <w:rPr>
          <w:b/>
          <w:bCs/>
          <w:caps/>
          <w:sz w:val="24"/>
          <w:szCs w:val="24"/>
          <w:lang w:eastAsia="ar-SA"/>
        </w:rPr>
        <w:t>ROKIŠKIO rajono savivaldybėS TARYBA</w:t>
      </w:r>
    </w:p>
    <w:p w14:paraId="6B7D9BF9" w14:textId="4829DD5D" w:rsidR="0096687C" w:rsidRPr="00BE0FFB" w:rsidRDefault="0096687C" w:rsidP="001C4C75">
      <w:pPr>
        <w:pStyle w:val="Antrat1"/>
        <w:rPr>
          <w:b/>
          <w:sz w:val="24"/>
          <w:szCs w:val="24"/>
          <w:lang w:val="lt-LT"/>
        </w:rPr>
      </w:pPr>
    </w:p>
    <w:p w14:paraId="4CD57F11" w14:textId="77777777" w:rsidR="0096687C" w:rsidRPr="00BE0FFB" w:rsidRDefault="0096687C" w:rsidP="0096687C">
      <w:pPr>
        <w:pStyle w:val="Antrat1"/>
        <w:jc w:val="center"/>
        <w:rPr>
          <w:b/>
          <w:sz w:val="24"/>
          <w:szCs w:val="24"/>
          <w:lang w:val="lt-LT"/>
        </w:rPr>
      </w:pPr>
      <w:r w:rsidRPr="00BE0FFB">
        <w:rPr>
          <w:b/>
          <w:sz w:val="24"/>
          <w:szCs w:val="24"/>
          <w:lang w:val="lt-LT"/>
        </w:rPr>
        <w:t>SPRENDIMAS</w:t>
      </w:r>
    </w:p>
    <w:p w14:paraId="3E9F0B99" w14:textId="5F0B73DA" w:rsidR="00CD4953" w:rsidRPr="00BE0FFB" w:rsidRDefault="00CD4953" w:rsidP="00CD4953">
      <w:pPr>
        <w:ind w:left="545" w:right="534"/>
        <w:jc w:val="center"/>
        <w:rPr>
          <w:b/>
          <w:sz w:val="24"/>
          <w:lang w:val="lt-LT"/>
        </w:rPr>
      </w:pPr>
      <w:r w:rsidRPr="00BE0FFB">
        <w:rPr>
          <w:b/>
          <w:sz w:val="24"/>
          <w:lang w:val="lt-LT"/>
        </w:rPr>
        <w:t>DĖL ROKIŠKIO RAJONO SAVIVALDYBĖS SMULKAUS IR VIDUTINIO VERSLO PLĖTROS PROGRAMOS 2023 METŲ VEIKLOS IR LĖŠŲ PANAUDOJIMO ATASKAITOS PATVIRTINIMO</w:t>
      </w:r>
    </w:p>
    <w:p w14:paraId="5DABA7AE" w14:textId="77777777" w:rsidR="00BB15A4" w:rsidRPr="00BE0FFB" w:rsidRDefault="00BB15A4" w:rsidP="0096687C">
      <w:pPr>
        <w:jc w:val="center"/>
        <w:rPr>
          <w:sz w:val="24"/>
          <w:szCs w:val="24"/>
          <w:lang w:val="lt-LT"/>
        </w:rPr>
      </w:pPr>
    </w:p>
    <w:p w14:paraId="24B419B3" w14:textId="23C5F859" w:rsidR="0096687C" w:rsidRPr="00BE0FFB" w:rsidRDefault="0096687C" w:rsidP="0096687C">
      <w:pPr>
        <w:jc w:val="center"/>
        <w:rPr>
          <w:sz w:val="24"/>
          <w:szCs w:val="24"/>
          <w:lang w:val="lt-LT"/>
        </w:rPr>
      </w:pPr>
      <w:r w:rsidRPr="00BE0FFB">
        <w:rPr>
          <w:sz w:val="24"/>
          <w:szCs w:val="24"/>
          <w:lang w:val="lt-LT"/>
        </w:rPr>
        <w:t>202</w:t>
      </w:r>
      <w:r w:rsidR="000B0E93" w:rsidRPr="00BE0FFB">
        <w:rPr>
          <w:sz w:val="24"/>
          <w:szCs w:val="24"/>
          <w:lang w:val="lt-LT"/>
        </w:rPr>
        <w:t>4</w:t>
      </w:r>
      <w:r w:rsidRPr="00BE0FFB">
        <w:rPr>
          <w:sz w:val="24"/>
          <w:szCs w:val="24"/>
          <w:lang w:val="lt-LT"/>
        </w:rPr>
        <w:t xml:space="preserve"> m. </w:t>
      </w:r>
      <w:r w:rsidR="000B0E93" w:rsidRPr="00BE0FFB">
        <w:rPr>
          <w:sz w:val="24"/>
          <w:szCs w:val="24"/>
          <w:lang w:val="lt-LT"/>
        </w:rPr>
        <w:t>sausio</w:t>
      </w:r>
      <w:r w:rsidRPr="00BE0FFB">
        <w:rPr>
          <w:sz w:val="24"/>
          <w:szCs w:val="24"/>
          <w:lang w:val="lt-LT"/>
        </w:rPr>
        <w:t xml:space="preserve"> </w:t>
      </w:r>
      <w:r w:rsidR="000B0E93" w:rsidRPr="00BE0FFB">
        <w:rPr>
          <w:sz w:val="24"/>
          <w:szCs w:val="24"/>
          <w:lang w:val="lt-LT"/>
        </w:rPr>
        <w:t>25</w:t>
      </w:r>
      <w:r w:rsidRPr="00BE0FFB">
        <w:rPr>
          <w:sz w:val="24"/>
          <w:szCs w:val="24"/>
          <w:lang w:val="lt-LT"/>
        </w:rPr>
        <w:t xml:space="preserve"> d. Nr.</w:t>
      </w:r>
      <w:r w:rsidR="001C4C75">
        <w:rPr>
          <w:sz w:val="24"/>
          <w:szCs w:val="24"/>
          <w:lang w:val="lt-LT"/>
        </w:rPr>
        <w:t xml:space="preserve"> TS-</w:t>
      </w:r>
      <w:r w:rsidRPr="00BE0FFB">
        <w:rPr>
          <w:sz w:val="24"/>
          <w:szCs w:val="24"/>
          <w:lang w:val="lt-LT"/>
        </w:rPr>
        <w:t xml:space="preserve"> </w:t>
      </w:r>
    </w:p>
    <w:p w14:paraId="2C4AB13C" w14:textId="77777777" w:rsidR="0096687C" w:rsidRPr="00BE0FFB" w:rsidRDefault="0096687C" w:rsidP="0096687C">
      <w:pPr>
        <w:jc w:val="center"/>
        <w:rPr>
          <w:sz w:val="24"/>
          <w:szCs w:val="24"/>
          <w:lang w:val="lt-LT"/>
        </w:rPr>
      </w:pPr>
      <w:r w:rsidRPr="00BE0FFB">
        <w:rPr>
          <w:sz w:val="24"/>
          <w:szCs w:val="24"/>
          <w:lang w:val="lt-LT"/>
        </w:rPr>
        <w:t>Rokiškis</w:t>
      </w:r>
    </w:p>
    <w:p w14:paraId="66D9B53A" w14:textId="77777777" w:rsidR="000B0E93" w:rsidRDefault="000B0E93" w:rsidP="0096687C">
      <w:pPr>
        <w:jc w:val="center"/>
        <w:rPr>
          <w:sz w:val="24"/>
          <w:szCs w:val="24"/>
          <w:lang w:val="lt-LT"/>
        </w:rPr>
      </w:pPr>
    </w:p>
    <w:p w14:paraId="1A6192A3" w14:textId="77777777" w:rsidR="001C4C75" w:rsidRPr="00BE0FFB" w:rsidRDefault="001C4C75" w:rsidP="0096687C">
      <w:pPr>
        <w:jc w:val="center"/>
        <w:rPr>
          <w:sz w:val="24"/>
          <w:szCs w:val="24"/>
          <w:lang w:val="lt-LT"/>
        </w:rPr>
      </w:pPr>
    </w:p>
    <w:p w14:paraId="54728305" w14:textId="471D27FC" w:rsidR="00CD4953" w:rsidRPr="00BE0FFB" w:rsidRDefault="000B0E93" w:rsidP="007B347A">
      <w:pPr>
        <w:ind w:firstLine="851"/>
        <w:jc w:val="both"/>
        <w:rPr>
          <w:sz w:val="24"/>
          <w:szCs w:val="24"/>
          <w:lang w:val="lt-LT"/>
        </w:rPr>
      </w:pPr>
      <w:r w:rsidRPr="00BE0FFB">
        <w:rPr>
          <w:sz w:val="24"/>
          <w:szCs w:val="24"/>
          <w:lang w:val="lt-LT"/>
        </w:rPr>
        <w:t xml:space="preserve">Vadovaudamasi Lietuvos Respublikos vietos savivaldos įstatymo </w:t>
      </w:r>
      <w:r w:rsidR="008E2457" w:rsidRPr="00BE0FFB">
        <w:rPr>
          <w:sz w:val="24"/>
          <w:szCs w:val="24"/>
          <w:lang w:val="lt-LT"/>
        </w:rPr>
        <w:t xml:space="preserve">15 straipsnio </w:t>
      </w:r>
      <w:r w:rsidRPr="00BE0FFB">
        <w:rPr>
          <w:sz w:val="24"/>
          <w:szCs w:val="24"/>
          <w:lang w:val="lt-LT"/>
        </w:rPr>
        <w:t xml:space="preserve">4 dalimi,  </w:t>
      </w:r>
      <w:r w:rsidR="00CD4953" w:rsidRPr="00BE0FFB">
        <w:rPr>
          <w:sz w:val="24"/>
          <w:szCs w:val="24"/>
          <w:lang w:val="lt-LT"/>
        </w:rPr>
        <w:t>Rokiškio rajono savivaldybės tarybos 2023 m. gegužės 25 d. sprendimu Nr. TS-153 „Dėl Rokiškio rajono savivaldybės smulkaus ir vidutinio verslo plėtros programos nuostatų patvirtinimo“ patvirtintų Rokiškio rajono savivaldybės smulkaus ir vidutinio verslo plėtros programos nuostatų 3.7.4 punktu, Rokiškio rajono savivaldybės taryba n u s p r e n d ž i a:</w:t>
      </w:r>
      <w:r w:rsidRPr="00BE0FFB">
        <w:rPr>
          <w:sz w:val="24"/>
          <w:szCs w:val="24"/>
          <w:lang w:val="lt-LT"/>
        </w:rPr>
        <w:tab/>
      </w:r>
    </w:p>
    <w:p w14:paraId="773D75D0" w14:textId="2252CC3B" w:rsidR="00A6413C" w:rsidRPr="00BE0FFB" w:rsidRDefault="000B0E93" w:rsidP="007B347A">
      <w:pPr>
        <w:ind w:firstLine="851"/>
        <w:jc w:val="both"/>
        <w:rPr>
          <w:sz w:val="24"/>
          <w:szCs w:val="24"/>
          <w:lang w:val="lt-LT"/>
        </w:rPr>
      </w:pPr>
      <w:r w:rsidRPr="00BE0FFB">
        <w:rPr>
          <w:sz w:val="24"/>
          <w:szCs w:val="24"/>
          <w:lang w:val="lt-LT"/>
        </w:rPr>
        <w:t xml:space="preserve">Patvirtinti </w:t>
      </w:r>
      <w:r w:rsidR="00CD4953" w:rsidRPr="00BE0FFB">
        <w:rPr>
          <w:sz w:val="24"/>
          <w:szCs w:val="24"/>
          <w:lang w:val="lt-LT"/>
        </w:rPr>
        <w:t>Rokiškio rajono savivaldybės smulkaus ir vidutinio verslo plėtros programos 2023 metų veiklos ir lėšų panaudojimo ataskaitą</w:t>
      </w:r>
      <w:r w:rsidR="00CD4953" w:rsidRPr="00BE0FFB">
        <w:rPr>
          <w:spacing w:val="-2"/>
          <w:sz w:val="24"/>
          <w:szCs w:val="24"/>
          <w:lang w:val="lt-LT"/>
        </w:rPr>
        <w:t xml:space="preserve"> </w:t>
      </w:r>
      <w:r w:rsidR="00CD4953" w:rsidRPr="00BE0FFB">
        <w:rPr>
          <w:sz w:val="24"/>
          <w:szCs w:val="24"/>
          <w:lang w:val="lt-LT"/>
        </w:rPr>
        <w:t>(pridedama).</w:t>
      </w:r>
    </w:p>
    <w:p w14:paraId="17F19472" w14:textId="6E0A47F1" w:rsidR="002A05D5" w:rsidRPr="00BE0FFB" w:rsidRDefault="0096687C" w:rsidP="007B347A">
      <w:pPr>
        <w:tabs>
          <w:tab w:val="left" w:pos="851"/>
        </w:tabs>
        <w:jc w:val="both"/>
        <w:rPr>
          <w:sz w:val="24"/>
          <w:szCs w:val="24"/>
          <w:lang w:val="lt-LT"/>
        </w:rPr>
      </w:pPr>
      <w:r w:rsidRPr="00BE0FFB">
        <w:rPr>
          <w:sz w:val="24"/>
          <w:szCs w:val="24"/>
          <w:lang w:val="lt-LT"/>
        </w:rPr>
        <w:tab/>
        <w:t xml:space="preserve">Sprendimas </w:t>
      </w:r>
      <w:r w:rsidR="002A05D5" w:rsidRPr="00BE0FFB">
        <w:rPr>
          <w:sz w:val="24"/>
          <w:szCs w:val="24"/>
          <w:lang w:val="lt-LT"/>
        </w:rPr>
        <w:t>per vieną mėnesį gali būti skundžiamas Regionų apygardos administraciniam teismui, skundą (prašymą) paduodant bet kuriuose šio teismo rūmuose, Lietuvos Respublikos administracinių bylų teisenos įstatymo nustatyta tvarka.</w:t>
      </w:r>
    </w:p>
    <w:p w14:paraId="68869A95" w14:textId="29D89BBA" w:rsidR="0096687C" w:rsidRPr="00BE0FFB" w:rsidRDefault="0096687C" w:rsidP="002A05D5">
      <w:pPr>
        <w:tabs>
          <w:tab w:val="left" w:pos="255"/>
        </w:tabs>
        <w:jc w:val="both"/>
        <w:rPr>
          <w:lang w:val="lt-LT"/>
        </w:rPr>
      </w:pPr>
    </w:p>
    <w:p w14:paraId="24B478B7" w14:textId="77777777" w:rsidR="000B0E93" w:rsidRPr="00BE0FFB" w:rsidRDefault="000B0E93" w:rsidP="0096687C">
      <w:pPr>
        <w:pStyle w:val="Default"/>
        <w:jc w:val="both"/>
      </w:pPr>
    </w:p>
    <w:p w14:paraId="7C6BCF70" w14:textId="1ACF3F48" w:rsidR="0096687C" w:rsidRPr="00BE0FFB" w:rsidRDefault="0096687C" w:rsidP="00BA2D1E">
      <w:pPr>
        <w:tabs>
          <w:tab w:val="left" w:pos="851"/>
        </w:tabs>
        <w:rPr>
          <w:sz w:val="24"/>
          <w:szCs w:val="24"/>
          <w:lang w:val="lt-LT"/>
        </w:rPr>
      </w:pPr>
      <w:r w:rsidRPr="00BE0FFB">
        <w:rPr>
          <w:sz w:val="24"/>
          <w:szCs w:val="24"/>
          <w:lang w:val="lt-LT"/>
        </w:rPr>
        <w:t>Savivaldybės meras</w:t>
      </w:r>
      <w:r w:rsidRPr="00BE0FFB">
        <w:rPr>
          <w:sz w:val="24"/>
          <w:szCs w:val="24"/>
          <w:lang w:val="lt-LT"/>
        </w:rPr>
        <w:tab/>
      </w:r>
      <w:r w:rsidRPr="00BE0FFB">
        <w:rPr>
          <w:sz w:val="24"/>
          <w:szCs w:val="24"/>
          <w:lang w:val="lt-LT"/>
        </w:rPr>
        <w:tab/>
      </w:r>
      <w:r w:rsidRPr="00BE0FFB">
        <w:rPr>
          <w:sz w:val="24"/>
          <w:szCs w:val="24"/>
          <w:lang w:val="lt-LT"/>
        </w:rPr>
        <w:tab/>
      </w:r>
      <w:r w:rsidRPr="00BE0FFB">
        <w:rPr>
          <w:sz w:val="24"/>
          <w:szCs w:val="24"/>
          <w:lang w:val="lt-LT"/>
        </w:rPr>
        <w:tab/>
        <w:t xml:space="preserve">            </w:t>
      </w:r>
      <w:r w:rsidRPr="00BE0FFB">
        <w:rPr>
          <w:sz w:val="24"/>
          <w:szCs w:val="24"/>
          <w:lang w:val="lt-LT"/>
        </w:rPr>
        <w:tab/>
      </w:r>
      <w:r w:rsidRPr="00BE0FFB">
        <w:rPr>
          <w:sz w:val="24"/>
          <w:szCs w:val="24"/>
          <w:lang w:val="lt-LT"/>
        </w:rPr>
        <w:tab/>
        <w:t xml:space="preserve">Ramūnas </w:t>
      </w:r>
      <w:proofErr w:type="spellStart"/>
      <w:r w:rsidRPr="00BE0FFB">
        <w:rPr>
          <w:sz w:val="24"/>
          <w:szCs w:val="24"/>
          <w:lang w:val="lt-LT"/>
        </w:rPr>
        <w:t>Godeliauskas</w:t>
      </w:r>
      <w:proofErr w:type="spellEnd"/>
    </w:p>
    <w:p w14:paraId="3CFD8F98" w14:textId="77777777" w:rsidR="000B0E93" w:rsidRPr="00BE0FFB" w:rsidRDefault="000B0E93" w:rsidP="00A839CD">
      <w:pPr>
        <w:rPr>
          <w:sz w:val="24"/>
          <w:szCs w:val="24"/>
          <w:lang w:val="lt-LT"/>
        </w:rPr>
      </w:pPr>
    </w:p>
    <w:p w14:paraId="064A03BD" w14:textId="77777777" w:rsidR="000B0E93" w:rsidRPr="00BE0FFB" w:rsidRDefault="000B0E93" w:rsidP="00A839CD">
      <w:pPr>
        <w:rPr>
          <w:sz w:val="24"/>
          <w:szCs w:val="24"/>
          <w:lang w:val="lt-LT"/>
        </w:rPr>
      </w:pPr>
    </w:p>
    <w:p w14:paraId="61EB70FB" w14:textId="77777777" w:rsidR="000B0E93" w:rsidRPr="00BE0FFB" w:rsidRDefault="000B0E93" w:rsidP="00A839CD">
      <w:pPr>
        <w:rPr>
          <w:sz w:val="24"/>
          <w:szCs w:val="24"/>
          <w:lang w:val="lt-LT"/>
        </w:rPr>
      </w:pPr>
    </w:p>
    <w:p w14:paraId="3DA08277" w14:textId="77777777" w:rsidR="000B0E93" w:rsidRPr="00BE0FFB" w:rsidRDefault="000B0E93" w:rsidP="00A839CD">
      <w:pPr>
        <w:rPr>
          <w:sz w:val="24"/>
          <w:szCs w:val="24"/>
          <w:lang w:val="lt-LT"/>
        </w:rPr>
      </w:pPr>
    </w:p>
    <w:p w14:paraId="62439F53" w14:textId="77777777" w:rsidR="000B0E93" w:rsidRPr="00BE0FFB" w:rsidRDefault="000B0E93" w:rsidP="00A839CD">
      <w:pPr>
        <w:rPr>
          <w:sz w:val="24"/>
          <w:szCs w:val="24"/>
          <w:lang w:val="lt-LT"/>
        </w:rPr>
      </w:pPr>
    </w:p>
    <w:p w14:paraId="6AC14647" w14:textId="77777777" w:rsidR="000B0E93" w:rsidRPr="00BE0FFB" w:rsidRDefault="000B0E93" w:rsidP="00A839CD">
      <w:pPr>
        <w:rPr>
          <w:sz w:val="24"/>
          <w:szCs w:val="24"/>
          <w:lang w:val="lt-LT"/>
        </w:rPr>
      </w:pPr>
    </w:p>
    <w:p w14:paraId="2D8F41AB" w14:textId="77777777" w:rsidR="000B0E93" w:rsidRPr="00BE0FFB" w:rsidRDefault="000B0E93" w:rsidP="00A839CD">
      <w:pPr>
        <w:rPr>
          <w:sz w:val="24"/>
          <w:szCs w:val="24"/>
          <w:lang w:val="lt-LT"/>
        </w:rPr>
      </w:pPr>
    </w:p>
    <w:p w14:paraId="34A45808" w14:textId="77777777" w:rsidR="000B0E93" w:rsidRPr="00BE0FFB" w:rsidRDefault="000B0E93" w:rsidP="00A839CD">
      <w:pPr>
        <w:rPr>
          <w:sz w:val="24"/>
          <w:szCs w:val="24"/>
          <w:lang w:val="lt-LT"/>
        </w:rPr>
      </w:pPr>
    </w:p>
    <w:p w14:paraId="57BF1D0A" w14:textId="77777777" w:rsidR="000B0E93" w:rsidRPr="00BE0FFB" w:rsidRDefault="000B0E93" w:rsidP="00A839CD">
      <w:pPr>
        <w:rPr>
          <w:sz w:val="24"/>
          <w:szCs w:val="24"/>
          <w:lang w:val="lt-LT"/>
        </w:rPr>
      </w:pPr>
    </w:p>
    <w:p w14:paraId="32E4F7E7" w14:textId="77777777" w:rsidR="000B0E93" w:rsidRPr="00BE0FFB" w:rsidRDefault="000B0E93" w:rsidP="00A839CD">
      <w:pPr>
        <w:rPr>
          <w:sz w:val="24"/>
          <w:szCs w:val="24"/>
          <w:lang w:val="lt-LT"/>
        </w:rPr>
      </w:pPr>
    </w:p>
    <w:p w14:paraId="4FDCD207" w14:textId="77777777" w:rsidR="000B0E93" w:rsidRPr="00BE0FFB" w:rsidRDefault="000B0E93" w:rsidP="00A839CD">
      <w:pPr>
        <w:rPr>
          <w:sz w:val="24"/>
          <w:szCs w:val="24"/>
          <w:lang w:val="lt-LT"/>
        </w:rPr>
      </w:pPr>
    </w:p>
    <w:p w14:paraId="642C9369" w14:textId="77777777" w:rsidR="000B0E93" w:rsidRPr="00BE0FFB" w:rsidRDefault="000B0E93" w:rsidP="00A839CD">
      <w:pPr>
        <w:rPr>
          <w:sz w:val="24"/>
          <w:szCs w:val="24"/>
          <w:lang w:val="lt-LT"/>
        </w:rPr>
      </w:pPr>
    </w:p>
    <w:p w14:paraId="735AF1A0" w14:textId="77777777" w:rsidR="000B0E93" w:rsidRPr="00BE0FFB" w:rsidRDefault="000B0E93" w:rsidP="00A839CD">
      <w:pPr>
        <w:rPr>
          <w:sz w:val="24"/>
          <w:szCs w:val="24"/>
          <w:lang w:val="lt-LT"/>
        </w:rPr>
      </w:pPr>
    </w:p>
    <w:p w14:paraId="76D95736" w14:textId="77777777" w:rsidR="000B0E93" w:rsidRPr="00BE0FFB" w:rsidRDefault="000B0E93" w:rsidP="00A839CD">
      <w:pPr>
        <w:rPr>
          <w:sz w:val="24"/>
          <w:szCs w:val="24"/>
          <w:lang w:val="lt-LT"/>
        </w:rPr>
      </w:pPr>
    </w:p>
    <w:p w14:paraId="4250E8D7" w14:textId="77777777" w:rsidR="000B0E93" w:rsidRPr="00BE0FFB" w:rsidRDefault="000B0E93" w:rsidP="00A839CD">
      <w:pPr>
        <w:rPr>
          <w:sz w:val="24"/>
          <w:szCs w:val="24"/>
          <w:lang w:val="lt-LT"/>
        </w:rPr>
      </w:pPr>
    </w:p>
    <w:p w14:paraId="1082837A" w14:textId="77777777" w:rsidR="000B0E93" w:rsidRPr="00BE0FFB" w:rsidRDefault="000B0E93" w:rsidP="00A839CD">
      <w:pPr>
        <w:rPr>
          <w:sz w:val="24"/>
          <w:szCs w:val="24"/>
          <w:lang w:val="lt-LT"/>
        </w:rPr>
      </w:pPr>
    </w:p>
    <w:p w14:paraId="1D54487B" w14:textId="77777777" w:rsidR="000B0E93" w:rsidRPr="00BE0FFB" w:rsidRDefault="000B0E93" w:rsidP="00A839CD">
      <w:pPr>
        <w:rPr>
          <w:sz w:val="24"/>
          <w:szCs w:val="24"/>
          <w:lang w:val="lt-LT"/>
        </w:rPr>
      </w:pPr>
    </w:p>
    <w:p w14:paraId="102131C6" w14:textId="77777777" w:rsidR="000B0E93" w:rsidRPr="00BE0FFB" w:rsidRDefault="000B0E93" w:rsidP="00A839CD">
      <w:pPr>
        <w:rPr>
          <w:sz w:val="24"/>
          <w:szCs w:val="24"/>
          <w:lang w:val="lt-LT"/>
        </w:rPr>
      </w:pPr>
    </w:p>
    <w:p w14:paraId="7C78B33A" w14:textId="77777777" w:rsidR="000B0E93" w:rsidRPr="00BE0FFB" w:rsidRDefault="000B0E93" w:rsidP="00A839CD">
      <w:pPr>
        <w:rPr>
          <w:sz w:val="24"/>
          <w:szCs w:val="24"/>
          <w:lang w:val="lt-LT"/>
        </w:rPr>
      </w:pPr>
    </w:p>
    <w:p w14:paraId="0EB420F9" w14:textId="77777777" w:rsidR="000B0E93" w:rsidRPr="00BE0FFB" w:rsidRDefault="000B0E93" w:rsidP="00A839CD">
      <w:pPr>
        <w:rPr>
          <w:sz w:val="24"/>
          <w:szCs w:val="24"/>
          <w:lang w:val="lt-LT"/>
        </w:rPr>
      </w:pPr>
    </w:p>
    <w:p w14:paraId="056211C4" w14:textId="77777777" w:rsidR="000B0E93" w:rsidRPr="00BE0FFB" w:rsidRDefault="000B0E93" w:rsidP="00A839CD">
      <w:pPr>
        <w:rPr>
          <w:sz w:val="24"/>
          <w:szCs w:val="24"/>
          <w:lang w:val="lt-LT"/>
        </w:rPr>
      </w:pPr>
    </w:p>
    <w:p w14:paraId="6B82ED71" w14:textId="6F105F90" w:rsidR="009679B6" w:rsidRDefault="00B91ED1" w:rsidP="001C4C75">
      <w:pPr>
        <w:jc w:val="both"/>
        <w:rPr>
          <w:sz w:val="24"/>
          <w:szCs w:val="24"/>
          <w:lang w:val="lt-LT"/>
        </w:rPr>
      </w:pPr>
      <w:r w:rsidRPr="00BE0FFB">
        <w:rPr>
          <w:sz w:val="24"/>
          <w:szCs w:val="24"/>
          <w:lang w:val="lt-LT"/>
        </w:rPr>
        <w:t>Reda Ruželienė</w:t>
      </w:r>
    </w:p>
    <w:p w14:paraId="3E8B0DCC" w14:textId="77777777" w:rsidR="000435AD" w:rsidRDefault="000435AD" w:rsidP="001C4C75">
      <w:pPr>
        <w:jc w:val="both"/>
        <w:rPr>
          <w:sz w:val="24"/>
          <w:szCs w:val="24"/>
          <w:lang w:val="lt-LT"/>
        </w:rPr>
      </w:pPr>
    </w:p>
    <w:p w14:paraId="49F7B912" w14:textId="77777777" w:rsidR="000435AD" w:rsidRPr="00A94862" w:rsidRDefault="000435AD" w:rsidP="000435AD">
      <w:pPr>
        <w:jc w:val="center"/>
        <w:rPr>
          <w:b/>
          <w:sz w:val="24"/>
          <w:szCs w:val="24"/>
          <w:lang w:val="lt-LT"/>
        </w:rPr>
      </w:pPr>
      <w:r w:rsidRPr="00A94862">
        <w:rPr>
          <w:b/>
          <w:sz w:val="24"/>
          <w:szCs w:val="24"/>
          <w:lang w:val="lt-LT"/>
        </w:rPr>
        <w:lastRenderedPageBreak/>
        <w:t>SPRENDIMO PROJEKTO</w:t>
      </w:r>
    </w:p>
    <w:p w14:paraId="3F83BB9C" w14:textId="77777777" w:rsidR="000435AD" w:rsidRDefault="000435AD" w:rsidP="000435AD">
      <w:pPr>
        <w:ind w:left="545" w:right="534"/>
        <w:jc w:val="center"/>
        <w:rPr>
          <w:b/>
          <w:bCs/>
          <w:sz w:val="24"/>
          <w:szCs w:val="24"/>
          <w:lang w:val="lt-LT"/>
        </w:rPr>
      </w:pPr>
      <w:r w:rsidRPr="00055F03">
        <w:rPr>
          <w:b/>
          <w:sz w:val="24"/>
          <w:lang w:val="pt-BR"/>
        </w:rPr>
        <w:t>DĖL ROKIŠKIO RAJONO SAVIVALDYBĖS SMULKAUS IR VIDUTINIO VERSLO PLĖTROS PROGRAMOS 2023 METŲ VEIKLOS IR LĖŠŲ PANAUDOJIMO ATASKAITOS PATVIRTINIMO</w:t>
      </w:r>
    </w:p>
    <w:p w14:paraId="3BC121DE" w14:textId="77777777" w:rsidR="000435AD" w:rsidRPr="00055F03" w:rsidRDefault="000435AD" w:rsidP="000435AD">
      <w:pPr>
        <w:ind w:left="545" w:right="534"/>
        <w:jc w:val="center"/>
        <w:rPr>
          <w:b/>
          <w:sz w:val="24"/>
          <w:lang w:val="pt-BR"/>
        </w:rPr>
      </w:pPr>
      <w:r w:rsidRPr="00A94862">
        <w:rPr>
          <w:b/>
          <w:sz w:val="24"/>
          <w:szCs w:val="24"/>
          <w:lang w:val="lt-LT"/>
        </w:rPr>
        <w:t>AIŠKINAMASIS RAŠTAS</w:t>
      </w:r>
    </w:p>
    <w:p w14:paraId="7B3D2573" w14:textId="77777777" w:rsidR="000435AD" w:rsidRPr="00A94862" w:rsidRDefault="000435AD" w:rsidP="000435AD">
      <w:pPr>
        <w:rPr>
          <w:sz w:val="24"/>
          <w:szCs w:val="24"/>
          <w:lang w:val="lt-LT"/>
        </w:rPr>
      </w:pPr>
    </w:p>
    <w:p w14:paraId="73D2AAE1" w14:textId="77777777" w:rsidR="000435AD" w:rsidRPr="00A94862" w:rsidRDefault="000435AD" w:rsidP="000435AD">
      <w:pPr>
        <w:jc w:val="center"/>
        <w:rPr>
          <w:i/>
          <w:sz w:val="24"/>
          <w:szCs w:val="24"/>
          <w:lang w:val="lt-LT"/>
        </w:rPr>
      </w:pPr>
      <w:r w:rsidRPr="00A94862">
        <w:rPr>
          <w:i/>
          <w:sz w:val="24"/>
          <w:szCs w:val="24"/>
          <w:lang w:val="lt-LT"/>
        </w:rPr>
        <w:t>202</w:t>
      </w:r>
      <w:r>
        <w:rPr>
          <w:i/>
          <w:sz w:val="24"/>
          <w:szCs w:val="24"/>
          <w:lang w:val="lt-LT"/>
        </w:rPr>
        <w:t>4</w:t>
      </w:r>
      <w:r w:rsidRPr="00A94862">
        <w:rPr>
          <w:i/>
          <w:sz w:val="24"/>
          <w:szCs w:val="24"/>
          <w:lang w:val="lt-LT"/>
        </w:rPr>
        <w:t>-</w:t>
      </w:r>
      <w:r>
        <w:rPr>
          <w:i/>
          <w:sz w:val="24"/>
          <w:szCs w:val="24"/>
          <w:lang w:val="lt-LT"/>
        </w:rPr>
        <w:t>01</w:t>
      </w:r>
      <w:r w:rsidRPr="00A94862">
        <w:rPr>
          <w:i/>
          <w:sz w:val="24"/>
          <w:szCs w:val="24"/>
          <w:lang w:val="lt-LT"/>
        </w:rPr>
        <w:t>-</w:t>
      </w:r>
      <w:r>
        <w:rPr>
          <w:i/>
          <w:sz w:val="24"/>
          <w:szCs w:val="24"/>
          <w:lang w:val="lt-LT"/>
        </w:rPr>
        <w:t>11</w:t>
      </w:r>
    </w:p>
    <w:p w14:paraId="73F26E8C" w14:textId="77777777" w:rsidR="000435AD" w:rsidRPr="00A94862" w:rsidRDefault="000435AD" w:rsidP="000435AD">
      <w:pPr>
        <w:rPr>
          <w:sz w:val="24"/>
          <w:szCs w:val="24"/>
          <w:lang w:val="lt-LT"/>
        </w:rPr>
      </w:pPr>
    </w:p>
    <w:p w14:paraId="3687F7F5" w14:textId="77777777" w:rsidR="000435AD" w:rsidRPr="00A94862" w:rsidRDefault="000435AD" w:rsidP="000435AD">
      <w:pPr>
        <w:rPr>
          <w:sz w:val="24"/>
          <w:szCs w:val="24"/>
          <w:lang w:val="lt-LT"/>
        </w:rPr>
      </w:pPr>
      <w:r w:rsidRPr="00A94862">
        <w:rPr>
          <w:sz w:val="24"/>
          <w:szCs w:val="24"/>
          <w:lang w:val="lt-LT"/>
        </w:rPr>
        <w:t>Projekto rengėjas – Strateginio planavimo ir investicijų skyriaus vedėjo pavaduotoja Reda Ruželienė</w:t>
      </w:r>
    </w:p>
    <w:p w14:paraId="194038AA" w14:textId="77777777" w:rsidR="000435AD" w:rsidRPr="00A94862" w:rsidRDefault="000435AD" w:rsidP="000435AD">
      <w:pPr>
        <w:rPr>
          <w:sz w:val="24"/>
          <w:szCs w:val="24"/>
          <w:lang w:val="lt-LT"/>
        </w:rPr>
      </w:pPr>
      <w:r w:rsidRPr="00A94862">
        <w:rPr>
          <w:sz w:val="24"/>
          <w:szCs w:val="24"/>
          <w:lang w:val="lt-LT"/>
        </w:rPr>
        <w:t xml:space="preserve">Pranešėjas komitetų ir Tarybos posėdžiuose – </w:t>
      </w:r>
      <w:r>
        <w:rPr>
          <w:sz w:val="24"/>
          <w:szCs w:val="24"/>
          <w:lang w:val="lt-LT"/>
        </w:rPr>
        <w:t xml:space="preserve">Administracijos direktorius Valerijus </w:t>
      </w:r>
      <w:proofErr w:type="spellStart"/>
      <w:r>
        <w:rPr>
          <w:sz w:val="24"/>
          <w:szCs w:val="24"/>
          <w:lang w:val="lt-LT"/>
        </w:rPr>
        <w:t>Rancevas</w:t>
      </w:r>
      <w:proofErr w:type="spellEnd"/>
      <w:r>
        <w:rPr>
          <w:sz w:val="24"/>
          <w:szCs w:val="24"/>
          <w:lang w:val="lt-LT"/>
        </w:rPr>
        <w:t xml:space="preserve"> (komisijos pirmininkas) </w:t>
      </w:r>
    </w:p>
    <w:p w14:paraId="4FCA903F" w14:textId="77777777" w:rsidR="000435AD" w:rsidRPr="00A94862" w:rsidRDefault="000435AD" w:rsidP="000435AD">
      <w:pPr>
        <w:rPr>
          <w:sz w:val="24"/>
          <w:szCs w:val="24"/>
          <w:lang w:val="lt-LT"/>
        </w:rPr>
      </w:pPr>
    </w:p>
    <w:tbl>
      <w:tblPr>
        <w:tblStyle w:val="Lentelstinklelis"/>
        <w:tblW w:w="0" w:type="auto"/>
        <w:tblLook w:val="04A0" w:firstRow="1" w:lastRow="0" w:firstColumn="1" w:lastColumn="0" w:noHBand="0" w:noVBand="1"/>
      </w:tblPr>
      <w:tblGrid>
        <w:gridCol w:w="396"/>
        <w:gridCol w:w="2659"/>
        <w:gridCol w:w="6573"/>
      </w:tblGrid>
      <w:tr w:rsidR="000435AD" w:rsidRPr="005923C3" w14:paraId="37F121E3" w14:textId="77777777" w:rsidTr="00896699">
        <w:tc>
          <w:tcPr>
            <w:tcW w:w="396" w:type="dxa"/>
          </w:tcPr>
          <w:p w14:paraId="290CAD76" w14:textId="77777777" w:rsidR="000435AD" w:rsidRPr="00A94862" w:rsidRDefault="000435AD" w:rsidP="00896699">
            <w:pPr>
              <w:rPr>
                <w:sz w:val="24"/>
                <w:szCs w:val="24"/>
                <w:lang w:val="lt-LT"/>
              </w:rPr>
            </w:pPr>
            <w:r w:rsidRPr="00A94862">
              <w:rPr>
                <w:sz w:val="24"/>
                <w:szCs w:val="24"/>
                <w:lang w:val="lt-LT"/>
              </w:rPr>
              <w:t>1.</w:t>
            </w:r>
          </w:p>
        </w:tc>
        <w:tc>
          <w:tcPr>
            <w:tcW w:w="2659" w:type="dxa"/>
          </w:tcPr>
          <w:p w14:paraId="666742E9" w14:textId="77777777" w:rsidR="000435AD" w:rsidRPr="00A94862" w:rsidRDefault="000435AD" w:rsidP="00896699">
            <w:pPr>
              <w:rPr>
                <w:sz w:val="24"/>
                <w:szCs w:val="24"/>
                <w:lang w:val="lt-LT"/>
              </w:rPr>
            </w:pPr>
            <w:r w:rsidRPr="00A94862">
              <w:rPr>
                <w:sz w:val="24"/>
                <w:szCs w:val="24"/>
                <w:lang w:val="lt-LT"/>
              </w:rPr>
              <w:t>Sprendimo projekto tikslas ir uždaviniai</w:t>
            </w:r>
          </w:p>
          <w:p w14:paraId="227EC395" w14:textId="77777777" w:rsidR="000435AD" w:rsidRPr="00A94862" w:rsidRDefault="000435AD" w:rsidP="00896699">
            <w:pPr>
              <w:rPr>
                <w:sz w:val="24"/>
                <w:szCs w:val="24"/>
                <w:lang w:val="lt-LT"/>
              </w:rPr>
            </w:pPr>
          </w:p>
          <w:p w14:paraId="7421E3EC" w14:textId="77777777" w:rsidR="000435AD" w:rsidRPr="00A94862" w:rsidRDefault="000435AD" w:rsidP="00896699">
            <w:pPr>
              <w:rPr>
                <w:sz w:val="24"/>
                <w:szCs w:val="24"/>
                <w:lang w:val="lt-LT"/>
              </w:rPr>
            </w:pPr>
          </w:p>
        </w:tc>
        <w:tc>
          <w:tcPr>
            <w:tcW w:w="6573" w:type="dxa"/>
          </w:tcPr>
          <w:p w14:paraId="5331C8CC" w14:textId="77777777" w:rsidR="000435AD" w:rsidRPr="00A94862" w:rsidRDefault="000435AD" w:rsidP="00896699">
            <w:pPr>
              <w:ind w:firstLine="373"/>
              <w:jc w:val="both"/>
              <w:rPr>
                <w:b/>
                <w:sz w:val="24"/>
                <w:szCs w:val="24"/>
                <w:lang w:val="lt-LT"/>
              </w:rPr>
            </w:pPr>
            <w:r w:rsidRPr="009679B6">
              <w:rPr>
                <w:sz w:val="24"/>
                <w:szCs w:val="24"/>
                <w:lang w:val="lt-LT"/>
              </w:rPr>
              <w:t xml:space="preserve">Šio sprendimo projekto tikslas – atsiskaitymas Rokiškio rajono savivaldybės tarybos nariams už Rokiškio rajono savivaldybės </w:t>
            </w:r>
            <w:r w:rsidRPr="009679B6">
              <w:rPr>
                <w:rFonts w:ascii="TimesNewRomanPSMT" w:hAnsi="TimesNewRomanPSMT" w:cs="TimesNewRomanPSMT"/>
                <w:sz w:val="24"/>
                <w:szCs w:val="24"/>
                <w:lang w:val="lt-LT"/>
              </w:rPr>
              <w:t xml:space="preserve">Smulkaus ir vidutinio verslo plėtros programos veiklą ir panaudotas lėšas, skirtas programai iš savivaldybės biudžeto </w:t>
            </w:r>
            <w:r w:rsidRPr="009679B6">
              <w:rPr>
                <w:sz w:val="24"/>
                <w:szCs w:val="24"/>
                <w:lang w:val="lt-LT"/>
              </w:rPr>
              <w:t>2023 m.</w:t>
            </w:r>
          </w:p>
        </w:tc>
      </w:tr>
      <w:tr w:rsidR="000435AD" w:rsidRPr="005923C3" w14:paraId="57886864" w14:textId="77777777" w:rsidTr="00896699">
        <w:trPr>
          <w:trHeight w:val="1498"/>
        </w:trPr>
        <w:tc>
          <w:tcPr>
            <w:tcW w:w="396" w:type="dxa"/>
          </w:tcPr>
          <w:p w14:paraId="38ADCAE5" w14:textId="77777777" w:rsidR="000435AD" w:rsidRPr="00A94862" w:rsidRDefault="000435AD" w:rsidP="00896699">
            <w:pPr>
              <w:rPr>
                <w:sz w:val="24"/>
                <w:szCs w:val="24"/>
                <w:lang w:val="lt-LT"/>
              </w:rPr>
            </w:pPr>
            <w:r w:rsidRPr="00A94862">
              <w:rPr>
                <w:sz w:val="24"/>
                <w:szCs w:val="24"/>
                <w:lang w:val="lt-LT"/>
              </w:rPr>
              <w:t xml:space="preserve">2. </w:t>
            </w:r>
          </w:p>
        </w:tc>
        <w:tc>
          <w:tcPr>
            <w:tcW w:w="2659" w:type="dxa"/>
          </w:tcPr>
          <w:p w14:paraId="7E4D8D54" w14:textId="77777777" w:rsidR="000435AD" w:rsidRPr="00A94862" w:rsidRDefault="000435AD" w:rsidP="00896699">
            <w:pPr>
              <w:rPr>
                <w:sz w:val="24"/>
                <w:szCs w:val="24"/>
                <w:lang w:val="lt-LT"/>
              </w:rPr>
            </w:pPr>
            <w:r w:rsidRPr="00A94862">
              <w:rPr>
                <w:sz w:val="24"/>
                <w:szCs w:val="24"/>
                <w:lang w:val="lt-LT"/>
              </w:rPr>
              <w:t xml:space="preserve">Šiuo metu galiojančios ir teikiamu klausimu siūlomos naujos teisinio reguliavimo </w:t>
            </w:r>
          </w:p>
          <w:p w14:paraId="0033BD11" w14:textId="77777777" w:rsidR="000435AD" w:rsidRPr="00A94862" w:rsidRDefault="000435AD" w:rsidP="00896699">
            <w:pPr>
              <w:rPr>
                <w:sz w:val="24"/>
                <w:szCs w:val="24"/>
                <w:lang w:val="lt-LT"/>
              </w:rPr>
            </w:pPr>
            <w:r w:rsidRPr="00A94862">
              <w:rPr>
                <w:sz w:val="24"/>
                <w:szCs w:val="24"/>
                <w:lang w:val="lt-LT"/>
              </w:rPr>
              <w:t>nuostatos</w:t>
            </w:r>
          </w:p>
          <w:p w14:paraId="5BE8D7DE" w14:textId="77777777" w:rsidR="000435AD" w:rsidRPr="00A94862" w:rsidRDefault="000435AD" w:rsidP="00896699">
            <w:pPr>
              <w:rPr>
                <w:sz w:val="24"/>
                <w:szCs w:val="24"/>
                <w:lang w:val="lt-LT"/>
              </w:rPr>
            </w:pPr>
          </w:p>
        </w:tc>
        <w:tc>
          <w:tcPr>
            <w:tcW w:w="6573" w:type="dxa"/>
          </w:tcPr>
          <w:p w14:paraId="0EAE3D50" w14:textId="77777777" w:rsidR="000435AD" w:rsidRDefault="000435AD" w:rsidP="00896699">
            <w:pPr>
              <w:ind w:firstLine="380"/>
              <w:jc w:val="both"/>
              <w:rPr>
                <w:sz w:val="24"/>
                <w:szCs w:val="24"/>
                <w:lang w:val="lt-LT"/>
              </w:rPr>
            </w:pPr>
            <w:r>
              <w:rPr>
                <w:sz w:val="24"/>
                <w:szCs w:val="24"/>
                <w:lang w:val="lt-LT"/>
              </w:rPr>
              <w:t xml:space="preserve">Šis sprendimo projektas parengtas remiantis </w:t>
            </w:r>
            <w:r w:rsidRPr="00463A42">
              <w:rPr>
                <w:sz w:val="24"/>
                <w:szCs w:val="24"/>
                <w:lang w:val="lt-LT"/>
              </w:rPr>
              <w:t>Lietuvos Respublikos smulkiojo ir vi</w:t>
            </w:r>
            <w:r>
              <w:rPr>
                <w:sz w:val="24"/>
                <w:szCs w:val="24"/>
                <w:lang w:val="lt-LT"/>
              </w:rPr>
              <w:t>dutinio verslo plėtros įstatymo Nr. XIII-192</w:t>
            </w:r>
            <w:r w:rsidRPr="001237B6">
              <w:rPr>
                <w:sz w:val="24"/>
                <w:szCs w:val="24"/>
                <w:lang w:val="lt-LT"/>
              </w:rPr>
              <w:t>, Rokiškio rajono savivaldybės tarybos 20</w:t>
            </w:r>
            <w:r>
              <w:rPr>
                <w:sz w:val="24"/>
                <w:szCs w:val="24"/>
                <w:lang w:val="lt-LT"/>
              </w:rPr>
              <w:t>23</w:t>
            </w:r>
            <w:r w:rsidRPr="001237B6">
              <w:rPr>
                <w:sz w:val="24"/>
                <w:szCs w:val="24"/>
                <w:lang w:val="lt-LT"/>
              </w:rPr>
              <w:t xml:space="preserve"> m.</w:t>
            </w:r>
            <w:r>
              <w:rPr>
                <w:sz w:val="24"/>
                <w:szCs w:val="24"/>
                <w:lang w:val="lt-LT"/>
              </w:rPr>
              <w:t xml:space="preserve"> gegužės</w:t>
            </w:r>
            <w:r w:rsidRPr="001237B6">
              <w:rPr>
                <w:sz w:val="24"/>
                <w:szCs w:val="24"/>
                <w:lang w:val="lt-LT"/>
              </w:rPr>
              <w:t xml:space="preserve"> 2</w:t>
            </w:r>
            <w:r>
              <w:rPr>
                <w:sz w:val="24"/>
                <w:szCs w:val="24"/>
                <w:lang w:val="lt-LT"/>
              </w:rPr>
              <w:t>5</w:t>
            </w:r>
            <w:r w:rsidRPr="001237B6">
              <w:rPr>
                <w:sz w:val="24"/>
                <w:szCs w:val="24"/>
                <w:lang w:val="lt-LT"/>
              </w:rPr>
              <w:t xml:space="preserve"> d. sprendim</w:t>
            </w:r>
            <w:r>
              <w:rPr>
                <w:sz w:val="24"/>
                <w:szCs w:val="24"/>
                <w:lang w:val="lt-LT"/>
              </w:rPr>
              <w:t>u</w:t>
            </w:r>
            <w:r w:rsidRPr="001237B6">
              <w:rPr>
                <w:sz w:val="24"/>
                <w:szCs w:val="24"/>
                <w:lang w:val="lt-LT"/>
              </w:rPr>
              <w:t xml:space="preserve"> Nr. TS-1</w:t>
            </w:r>
            <w:r>
              <w:rPr>
                <w:sz w:val="24"/>
                <w:szCs w:val="24"/>
                <w:lang w:val="lt-LT"/>
              </w:rPr>
              <w:t>53</w:t>
            </w:r>
            <w:r w:rsidRPr="001237B6">
              <w:rPr>
                <w:sz w:val="24"/>
                <w:szCs w:val="24"/>
                <w:lang w:val="lt-LT"/>
              </w:rPr>
              <w:t xml:space="preserve"> </w:t>
            </w:r>
            <w:r>
              <w:rPr>
                <w:sz w:val="24"/>
                <w:szCs w:val="24"/>
                <w:lang w:val="lt-LT"/>
              </w:rPr>
              <w:t>,,</w:t>
            </w:r>
            <w:r w:rsidRPr="009679B6">
              <w:rPr>
                <w:sz w:val="24"/>
                <w:szCs w:val="24"/>
                <w:lang w:val="lt-LT"/>
              </w:rPr>
              <w:t>Dėl Rokiškio rajono savivaldybės smulkaus ir vidutinio verslo plėtros programos nuostatų patvirtinimo</w:t>
            </w:r>
            <w:r>
              <w:rPr>
                <w:sz w:val="24"/>
                <w:szCs w:val="24"/>
                <w:lang w:val="lt-LT"/>
              </w:rPr>
              <w:t>“</w:t>
            </w:r>
            <w:r w:rsidRPr="001237B6">
              <w:rPr>
                <w:sz w:val="24"/>
                <w:szCs w:val="24"/>
                <w:lang w:val="lt-LT"/>
              </w:rPr>
              <w:t>, Rokiškio rajono savivaldybės tarybos 202</w:t>
            </w:r>
            <w:r>
              <w:rPr>
                <w:sz w:val="24"/>
                <w:szCs w:val="24"/>
                <w:lang w:val="lt-LT"/>
              </w:rPr>
              <w:t>3</w:t>
            </w:r>
            <w:r w:rsidRPr="001237B6">
              <w:rPr>
                <w:sz w:val="24"/>
                <w:szCs w:val="24"/>
                <w:lang w:val="lt-LT"/>
              </w:rPr>
              <w:t xml:space="preserve"> m. </w:t>
            </w:r>
            <w:r>
              <w:rPr>
                <w:sz w:val="24"/>
                <w:szCs w:val="24"/>
                <w:lang w:val="lt-LT"/>
              </w:rPr>
              <w:t>gegužės</w:t>
            </w:r>
            <w:r w:rsidRPr="001237B6">
              <w:rPr>
                <w:sz w:val="24"/>
                <w:szCs w:val="24"/>
                <w:lang w:val="lt-LT"/>
              </w:rPr>
              <w:t xml:space="preserve"> 2</w:t>
            </w:r>
            <w:r>
              <w:rPr>
                <w:sz w:val="24"/>
                <w:szCs w:val="24"/>
                <w:lang w:val="lt-LT"/>
              </w:rPr>
              <w:t>5</w:t>
            </w:r>
            <w:r w:rsidRPr="001237B6">
              <w:rPr>
                <w:sz w:val="24"/>
                <w:szCs w:val="24"/>
                <w:lang w:val="lt-LT"/>
              </w:rPr>
              <w:t xml:space="preserve"> d. sprendim</w:t>
            </w:r>
            <w:r>
              <w:rPr>
                <w:sz w:val="24"/>
                <w:szCs w:val="24"/>
                <w:lang w:val="lt-LT"/>
              </w:rPr>
              <w:t>u</w:t>
            </w:r>
            <w:r w:rsidRPr="001237B6">
              <w:rPr>
                <w:sz w:val="24"/>
                <w:szCs w:val="24"/>
                <w:lang w:val="lt-LT"/>
              </w:rPr>
              <w:t>s Nr. TS-</w:t>
            </w:r>
            <w:r>
              <w:rPr>
                <w:sz w:val="24"/>
                <w:szCs w:val="24"/>
                <w:lang w:val="lt-LT"/>
              </w:rPr>
              <w:t>154</w:t>
            </w:r>
            <w:r w:rsidRPr="001237B6">
              <w:rPr>
                <w:sz w:val="24"/>
                <w:szCs w:val="24"/>
                <w:lang w:val="lt-LT"/>
              </w:rPr>
              <w:t xml:space="preserve"> „Dėl Rokiškio rajono </w:t>
            </w:r>
            <w:r w:rsidRPr="00055F03">
              <w:rPr>
                <w:sz w:val="24"/>
                <w:szCs w:val="24"/>
                <w:lang w:val="pt-BR"/>
              </w:rPr>
              <w:t>savivaldybės smulkaus ir vidutinio verslo plėtros programos</w:t>
            </w:r>
            <w:r w:rsidRPr="001237B6">
              <w:rPr>
                <w:sz w:val="24"/>
                <w:szCs w:val="24"/>
                <w:lang w:val="lt-LT"/>
              </w:rPr>
              <w:t xml:space="preserve"> </w:t>
            </w:r>
            <w:r>
              <w:rPr>
                <w:sz w:val="24"/>
                <w:szCs w:val="24"/>
                <w:lang w:val="lt-LT"/>
              </w:rPr>
              <w:t xml:space="preserve">vertinimo </w:t>
            </w:r>
            <w:r w:rsidRPr="001237B6">
              <w:rPr>
                <w:sz w:val="24"/>
                <w:szCs w:val="24"/>
                <w:lang w:val="lt-LT"/>
              </w:rPr>
              <w:t>komisijos patvirtinimo“.</w:t>
            </w:r>
          </w:p>
          <w:p w14:paraId="4D72E9DF" w14:textId="77777777" w:rsidR="000435AD" w:rsidRPr="00587DE8" w:rsidRDefault="000435AD" w:rsidP="00896699">
            <w:pPr>
              <w:ind w:firstLine="373"/>
              <w:jc w:val="both"/>
              <w:rPr>
                <w:color w:val="000000" w:themeColor="text1"/>
                <w:sz w:val="24"/>
                <w:szCs w:val="24"/>
                <w:lang w:val="lt-LT"/>
              </w:rPr>
            </w:pPr>
            <w:r w:rsidRPr="001237B6">
              <w:rPr>
                <w:sz w:val="24"/>
                <w:szCs w:val="24"/>
                <w:lang w:val="lt-LT"/>
              </w:rPr>
              <w:t>Pagal Rokiškio rajono savivaldybės tarybos 20</w:t>
            </w:r>
            <w:r>
              <w:rPr>
                <w:sz w:val="24"/>
                <w:szCs w:val="24"/>
                <w:lang w:val="lt-LT"/>
              </w:rPr>
              <w:t>23</w:t>
            </w:r>
            <w:r w:rsidRPr="001237B6">
              <w:rPr>
                <w:sz w:val="24"/>
                <w:szCs w:val="24"/>
                <w:lang w:val="lt-LT"/>
              </w:rPr>
              <w:t xml:space="preserve"> m. </w:t>
            </w:r>
            <w:r>
              <w:rPr>
                <w:sz w:val="24"/>
                <w:szCs w:val="24"/>
                <w:lang w:val="lt-LT"/>
              </w:rPr>
              <w:t>gegužės</w:t>
            </w:r>
            <w:r w:rsidRPr="001237B6">
              <w:rPr>
                <w:sz w:val="24"/>
                <w:szCs w:val="24"/>
                <w:lang w:val="lt-LT"/>
              </w:rPr>
              <w:t xml:space="preserve"> 2</w:t>
            </w:r>
            <w:r>
              <w:rPr>
                <w:sz w:val="24"/>
                <w:szCs w:val="24"/>
                <w:lang w:val="lt-LT"/>
              </w:rPr>
              <w:t>5</w:t>
            </w:r>
            <w:r w:rsidRPr="001237B6">
              <w:rPr>
                <w:sz w:val="24"/>
                <w:szCs w:val="24"/>
                <w:lang w:val="lt-LT"/>
              </w:rPr>
              <w:t xml:space="preserve"> d. sprendim</w:t>
            </w:r>
            <w:r>
              <w:rPr>
                <w:sz w:val="24"/>
                <w:szCs w:val="24"/>
                <w:lang w:val="lt-LT"/>
              </w:rPr>
              <w:t>ą</w:t>
            </w:r>
            <w:r w:rsidRPr="001237B6">
              <w:rPr>
                <w:sz w:val="24"/>
                <w:szCs w:val="24"/>
                <w:lang w:val="lt-LT"/>
              </w:rPr>
              <w:t xml:space="preserve"> Nr. TS-</w:t>
            </w:r>
            <w:r>
              <w:rPr>
                <w:sz w:val="24"/>
                <w:szCs w:val="24"/>
                <w:lang w:val="lt-LT"/>
              </w:rPr>
              <w:t>153</w:t>
            </w:r>
            <w:r w:rsidRPr="001237B6">
              <w:rPr>
                <w:sz w:val="24"/>
                <w:szCs w:val="24"/>
                <w:lang w:val="lt-LT"/>
              </w:rPr>
              <w:t xml:space="preserve"> </w:t>
            </w:r>
            <w:r>
              <w:rPr>
                <w:sz w:val="24"/>
                <w:szCs w:val="24"/>
                <w:lang w:val="lt-LT"/>
              </w:rPr>
              <w:t>,,</w:t>
            </w:r>
            <w:r w:rsidRPr="009679B6">
              <w:rPr>
                <w:sz w:val="24"/>
                <w:szCs w:val="24"/>
                <w:lang w:val="lt-LT"/>
              </w:rPr>
              <w:t>Dėl Rokiškio rajono savivaldybės smulkaus ir vidutinio verslo plėtros programos nuostatų patvirtinimo</w:t>
            </w:r>
            <w:r>
              <w:rPr>
                <w:sz w:val="24"/>
                <w:szCs w:val="24"/>
                <w:lang w:val="lt-LT"/>
              </w:rPr>
              <w:t>“</w:t>
            </w:r>
            <w:r w:rsidRPr="001237B6">
              <w:rPr>
                <w:sz w:val="24"/>
                <w:szCs w:val="24"/>
                <w:lang w:val="lt-LT"/>
              </w:rPr>
              <w:t xml:space="preserve"> patvirtintų Rokiškio rajono </w:t>
            </w:r>
            <w:r w:rsidRPr="009679B6">
              <w:rPr>
                <w:sz w:val="24"/>
                <w:szCs w:val="24"/>
                <w:lang w:val="lt-LT"/>
              </w:rPr>
              <w:t>savivaldybės smulkaus ir vidutinio verslo plėtros programos nuostatų</w:t>
            </w:r>
            <w:r w:rsidRPr="001237B6">
              <w:rPr>
                <w:sz w:val="24"/>
                <w:szCs w:val="24"/>
                <w:lang w:val="lt-LT"/>
              </w:rPr>
              <w:t xml:space="preserve"> </w:t>
            </w:r>
            <w:r w:rsidRPr="009679B6">
              <w:rPr>
                <w:sz w:val="24"/>
                <w:szCs w:val="24"/>
                <w:lang w:val="lt-LT"/>
              </w:rPr>
              <w:t xml:space="preserve">3.7.4 </w:t>
            </w:r>
            <w:r w:rsidRPr="001237B6">
              <w:rPr>
                <w:sz w:val="24"/>
                <w:szCs w:val="24"/>
                <w:lang w:val="lt-LT"/>
              </w:rPr>
              <w:t xml:space="preserve">punktą komisijos pirmininkas </w:t>
            </w:r>
            <w:r w:rsidRPr="00587DE8">
              <w:rPr>
                <w:color w:val="000000" w:themeColor="text1"/>
                <w:sz w:val="24"/>
                <w:szCs w:val="24"/>
                <w:lang w:val="lt-LT"/>
              </w:rPr>
              <w:t>atsiskaito už Programos veiklą ir lėšų panaudojimą rajono savivaldybės tarybai vieną kartą per metus.</w:t>
            </w:r>
          </w:p>
          <w:p w14:paraId="4C82F89C" w14:textId="77777777" w:rsidR="000435AD" w:rsidRPr="00A94862" w:rsidRDefault="000435AD" w:rsidP="00896699">
            <w:pPr>
              <w:jc w:val="both"/>
              <w:rPr>
                <w:sz w:val="24"/>
                <w:szCs w:val="24"/>
                <w:lang w:val="lt-LT"/>
              </w:rPr>
            </w:pPr>
            <w:r w:rsidRPr="00A94862">
              <w:rPr>
                <w:sz w:val="24"/>
                <w:szCs w:val="24"/>
                <w:lang w:val="lt-LT"/>
              </w:rPr>
              <w:t xml:space="preserve">   </w:t>
            </w:r>
          </w:p>
        </w:tc>
      </w:tr>
      <w:tr w:rsidR="000435AD" w:rsidRPr="005923C3" w14:paraId="5A385DB8" w14:textId="77777777" w:rsidTr="00896699">
        <w:tc>
          <w:tcPr>
            <w:tcW w:w="396" w:type="dxa"/>
          </w:tcPr>
          <w:p w14:paraId="27199780" w14:textId="77777777" w:rsidR="000435AD" w:rsidRPr="00A94862" w:rsidRDefault="000435AD" w:rsidP="00896699">
            <w:pPr>
              <w:rPr>
                <w:sz w:val="24"/>
                <w:szCs w:val="24"/>
                <w:lang w:val="lt-LT"/>
              </w:rPr>
            </w:pPr>
            <w:r w:rsidRPr="00A94862">
              <w:rPr>
                <w:sz w:val="24"/>
                <w:szCs w:val="24"/>
                <w:lang w:val="lt-LT"/>
              </w:rPr>
              <w:t>3.</w:t>
            </w:r>
          </w:p>
        </w:tc>
        <w:tc>
          <w:tcPr>
            <w:tcW w:w="2659" w:type="dxa"/>
          </w:tcPr>
          <w:p w14:paraId="1BD5D4CE" w14:textId="77777777" w:rsidR="000435AD" w:rsidRPr="00A94862" w:rsidRDefault="000435AD" w:rsidP="00896699">
            <w:pPr>
              <w:rPr>
                <w:sz w:val="24"/>
                <w:szCs w:val="24"/>
                <w:lang w:val="lt-LT"/>
              </w:rPr>
            </w:pPr>
            <w:r w:rsidRPr="00A94862">
              <w:rPr>
                <w:sz w:val="24"/>
                <w:szCs w:val="24"/>
                <w:lang w:val="lt-LT"/>
              </w:rPr>
              <w:t>Laukiami rezultatai</w:t>
            </w:r>
          </w:p>
          <w:p w14:paraId="7551AB5D" w14:textId="77777777" w:rsidR="000435AD" w:rsidRPr="00A94862" w:rsidRDefault="000435AD" w:rsidP="00896699">
            <w:pPr>
              <w:rPr>
                <w:sz w:val="24"/>
                <w:szCs w:val="24"/>
                <w:lang w:val="lt-LT"/>
              </w:rPr>
            </w:pPr>
          </w:p>
          <w:p w14:paraId="59280864" w14:textId="77777777" w:rsidR="000435AD" w:rsidRPr="00A94862" w:rsidRDefault="000435AD" w:rsidP="00896699">
            <w:pPr>
              <w:rPr>
                <w:sz w:val="24"/>
                <w:szCs w:val="24"/>
                <w:lang w:val="lt-LT"/>
              </w:rPr>
            </w:pPr>
          </w:p>
          <w:p w14:paraId="6FD6DD09" w14:textId="77777777" w:rsidR="000435AD" w:rsidRPr="00A94862" w:rsidRDefault="000435AD" w:rsidP="00896699">
            <w:pPr>
              <w:rPr>
                <w:sz w:val="24"/>
                <w:szCs w:val="24"/>
                <w:lang w:val="lt-LT"/>
              </w:rPr>
            </w:pPr>
          </w:p>
        </w:tc>
        <w:tc>
          <w:tcPr>
            <w:tcW w:w="6573" w:type="dxa"/>
          </w:tcPr>
          <w:p w14:paraId="20EA9403" w14:textId="77777777" w:rsidR="000435AD" w:rsidRPr="009679B6" w:rsidRDefault="000435AD" w:rsidP="00896699">
            <w:pPr>
              <w:pStyle w:val="Antrats"/>
              <w:ind w:firstLine="515"/>
              <w:jc w:val="both"/>
              <w:rPr>
                <w:b/>
                <w:sz w:val="24"/>
                <w:szCs w:val="24"/>
                <w:lang w:val="lt-LT"/>
              </w:rPr>
            </w:pPr>
            <w:r w:rsidRPr="009679B6">
              <w:rPr>
                <w:b/>
                <w:sz w:val="24"/>
                <w:szCs w:val="24"/>
                <w:lang w:val="lt-LT"/>
              </w:rPr>
              <w:tab/>
            </w:r>
            <w:r w:rsidRPr="009679B6">
              <w:rPr>
                <w:sz w:val="24"/>
                <w:szCs w:val="24"/>
                <w:lang w:val="lt-LT"/>
              </w:rPr>
              <w:t>Rokiškio rajono gyventojai sužinos apie Rokiškio rajone smulkaus ir vidutinio verslo subjektams teiktą paramą bei apie tikslingą lėšų panaudojimą 2023 m., naujai įsikūrusias įmones, teikiamas paslaugas ir galimybę patiems pradedant arba plečiant verslą kreiptis paramos į savivaldybės programą. Įmonės, plėsdamos savo veiklą, teikdamos naujas paslaugas, sukuria ir naujas darbo vietas ne tik sau, bet ir įdarbina darbuotojus, tai mažina nedarbo lygį rajone. Be to, verslo subjektai sumoka į valstybės ir savivaldybės biudžetą jiems priklausančius mokesčius, kurie vėliau perskirstomi rajono savivaldybei.</w:t>
            </w:r>
          </w:p>
          <w:p w14:paraId="623D06BD" w14:textId="77777777" w:rsidR="000435AD" w:rsidRPr="00A94862" w:rsidRDefault="000435AD" w:rsidP="00896699">
            <w:pPr>
              <w:jc w:val="both"/>
              <w:rPr>
                <w:sz w:val="24"/>
                <w:szCs w:val="24"/>
                <w:lang w:val="lt-LT"/>
              </w:rPr>
            </w:pPr>
          </w:p>
        </w:tc>
      </w:tr>
      <w:tr w:rsidR="000435AD" w:rsidRPr="009502B7" w14:paraId="75D82562" w14:textId="77777777" w:rsidTr="00896699">
        <w:tc>
          <w:tcPr>
            <w:tcW w:w="396" w:type="dxa"/>
          </w:tcPr>
          <w:p w14:paraId="3F704C9C" w14:textId="77777777" w:rsidR="000435AD" w:rsidRPr="00A94862" w:rsidRDefault="000435AD" w:rsidP="00896699">
            <w:pPr>
              <w:rPr>
                <w:sz w:val="24"/>
                <w:szCs w:val="24"/>
                <w:lang w:val="lt-LT"/>
              </w:rPr>
            </w:pPr>
            <w:r w:rsidRPr="00A94862">
              <w:rPr>
                <w:sz w:val="24"/>
                <w:szCs w:val="24"/>
                <w:lang w:val="lt-LT"/>
              </w:rPr>
              <w:t xml:space="preserve">4. </w:t>
            </w:r>
          </w:p>
        </w:tc>
        <w:tc>
          <w:tcPr>
            <w:tcW w:w="2659" w:type="dxa"/>
          </w:tcPr>
          <w:p w14:paraId="5237E4AC" w14:textId="77777777" w:rsidR="000435AD" w:rsidRPr="00A94862" w:rsidRDefault="000435AD" w:rsidP="00896699">
            <w:pPr>
              <w:rPr>
                <w:sz w:val="24"/>
                <w:szCs w:val="24"/>
                <w:lang w:val="lt-LT"/>
              </w:rPr>
            </w:pPr>
            <w:r w:rsidRPr="00A94862">
              <w:rPr>
                <w:sz w:val="24"/>
                <w:szCs w:val="24"/>
                <w:lang w:val="lt-LT"/>
              </w:rPr>
              <w:t>Lėšų poreikis ir šaltiniai</w:t>
            </w:r>
          </w:p>
          <w:p w14:paraId="454C78D2" w14:textId="77777777" w:rsidR="000435AD" w:rsidRPr="00A94862" w:rsidRDefault="000435AD" w:rsidP="00896699">
            <w:pPr>
              <w:rPr>
                <w:sz w:val="24"/>
                <w:szCs w:val="24"/>
                <w:lang w:val="lt-LT"/>
              </w:rPr>
            </w:pPr>
          </w:p>
        </w:tc>
        <w:tc>
          <w:tcPr>
            <w:tcW w:w="6573" w:type="dxa"/>
          </w:tcPr>
          <w:p w14:paraId="21C3DE11" w14:textId="77777777" w:rsidR="000435AD" w:rsidRPr="001237B6" w:rsidRDefault="000435AD" w:rsidP="00896699">
            <w:pPr>
              <w:ind w:firstLine="380"/>
              <w:jc w:val="both"/>
              <w:rPr>
                <w:sz w:val="24"/>
                <w:szCs w:val="24"/>
                <w:lang w:val="lt-LT"/>
              </w:rPr>
            </w:pPr>
            <w:r w:rsidRPr="001237B6">
              <w:rPr>
                <w:sz w:val="24"/>
                <w:szCs w:val="24"/>
                <w:lang w:val="lt-LT"/>
              </w:rPr>
              <w:t>Sprendimo įgyvendinimui lėšos nereikalingos.</w:t>
            </w:r>
          </w:p>
          <w:p w14:paraId="722AFA7B" w14:textId="77777777" w:rsidR="000435AD" w:rsidRPr="00A94862" w:rsidRDefault="000435AD" w:rsidP="00896699">
            <w:pPr>
              <w:jc w:val="both"/>
              <w:rPr>
                <w:sz w:val="24"/>
                <w:szCs w:val="24"/>
                <w:lang w:val="lt-LT"/>
              </w:rPr>
            </w:pPr>
          </w:p>
        </w:tc>
      </w:tr>
      <w:tr w:rsidR="000435AD" w:rsidRPr="005923C3" w14:paraId="1B8E54E1" w14:textId="77777777" w:rsidTr="00896699">
        <w:tc>
          <w:tcPr>
            <w:tcW w:w="396" w:type="dxa"/>
          </w:tcPr>
          <w:p w14:paraId="001F259A" w14:textId="77777777" w:rsidR="000435AD" w:rsidRPr="00A94862" w:rsidRDefault="000435AD" w:rsidP="00896699">
            <w:pPr>
              <w:rPr>
                <w:sz w:val="24"/>
                <w:szCs w:val="24"/>
                <w:lang w:val="lt-LT"/>
              </w:rPr>
            </w:pPr>
            <w:r w:rsidRPr="00A94862">
              <w:rPr>
                <w:sz w:val="24"/>
                <w:szCs w:val="24"/>
                <w:lang w:val="lt-LT"/>
              </w:rPr>
              <w:t xml:space="preserve">5. </w:t>
            </w:r>
          </w:p>
        </w:tc>
        <w:tc>
          <w:tcPr>
            <w:tcW w:w="2659" w:type="dxa"/>
          </w:tcPr>
          <w:p w14:paraId="45F2484E" w14:textId="77777777" w:rsidR="000435AD" w:rsidRPr="00A94862" w:rsidRDefault="000435AD" w:rsidP="00896699">
            <w:pPr>
              <w:rPr>
                <w:sz w:val="24"/>
                <w:szCs w:val="24"/>
                <w:lang w:val="lt-LT"/>
              </w:rPr>
            </w:pPr>
            <w:r w:rsidRPr="00A94862">
              <w:rPr>
                <w:sz w:val="24"/>
                <w:szCs w:val="24"/>
                <w:lang w:val="lt-LT"/>
              </w:rPr>
              <w:t>Antikorupcinis sprendimo projekto vertinimas</w:t>
            </w:r>
          </w:p>
        </w:tc>
        <w:tc>
          <w:tcPr>
            <w:tcW w:w="6573" w:type="dxa"/>
          </w:tcPr>
          <w:p w14:paraId="7ACCBD7D" w14:textId="77777777" w:rsidR="000435AD" w:rsidRPr="00A94862" w:rsidRDefault="000435AD" w:rsidP="00896699">
            <w:pPr>
              <w:ind w:firstLine="380"/>
              <w:jc w:val="both"/>
              <w:rPr>
                <w:sz w:val="24"/>
                <w:szCs w:val="24"/>
                <w:lang w:val="lt-LT"/>
              </w:rPr>
            </w:pPr>
            <w:r w:rsidRPr="001237B6">
              <w:rPr>
                <w:sz w:val="24"/>
                <w:szCs w:val="24"/>
                <w:lang w:val="lt-LT"/>
              </w:rPr>
              <w:t xml:space="preserve">Teisės akte nenumatoma reguliuoti visuomeninių santykių, susijusių su LR Korupcijos prevencijos įstatymo 8 straipsnio 1 dalyje numatytais veiksniais, todėl teisės aktas nevertintinas antikorupciniu požiūriu. </w:t>
            </w:r>
          </w:p>
        </w:tc>
      </w:tr>
      <w:tr w:rsidR="000435AD" w:rsidRPr="00A94862" w14:paraId="416C0E0C" w14:textId="77777777" w:rsidTr="00896699">
        <w:tc>
          <w:tcPr>
            <w:tcW w:w="396" w:type="dxa"/>
          </w:tcPr>
          <w:p w14:paraId="3E5B07F1" w14:textId="77777777" w:rsidR="000435AD" w:rsidRPr="00A94862" w:rsidRDefault="000435AD" w:rsidP="00896699">
            <w:pPr>
              <w:rPr>
                <w:sz w:val="24"/>
                <w:szCs w:val="24"/>
                <w:lang w:val="lt-LT"/>
              </w:rPr>
            </w:pPr>
            <w:r w:rsidRPr="00A94862">
              <w:rPr>
                <w:sz w:val="24"/>
                <w:szCs w:val="24"/>
                <w:lang w:val="lt-LT"/>
              </w:rPr>
              <w:lastRenderedPageBreak/>
              <w:t xml:space="preserve">6. </w:t>
            </w:r>
          </w:p>
        </w:tc>
        <w:tc>
          <w:tcPr>
            <w:tcW w:w="2659" w:type="dxa"/>
          </w:tcPr>
          <w:p w14:paraId="454C77FA" w14:textId="77777777" w:rsidR="000435AD" w:rsidRPr="00A94862" w:rsidRDefault="000435AD" w:rsidP="00896699">
            <w:pPr>
              <w:rPr>
                <w:sz w:val="24"/>
                <w:szCs w:val="24"/>
                <w:lang w:val="lt-LT"/>
              </w:rPr>
            </w:pPr>
            <w:r w:rsidRPr="00A94862">
              <w:rPr>
                <w:color w:val="000000"/>
                <w:sz w:val="24"/>
                <w:szCs w:val="24"/>
                <w:shd w:val="clear" w:color="auto" w:fill="FFFFFF"/>
                <w:lang w:val="lt-LT"/>
              </w:rPr>
              <w:t>Kiti sprendimui priimti reikalingi pagrindimai, skaičiavimai ar paaiškinimai</w:t>
            </w:r>
          </w:p>
          <w:p w14:paraId="21A379FA" w14:textId="77777777" w:rsidR="000435AD" w:rsidRPr="00A94862" w:rsidRDefault="000435AD" w:rsidP="00896699">
            <w:pPr>
              <w:rPr>
                <w:sz w:val="24"/>
                <w:szCs w:val="24"/>
                <w:lang w:val="lt-LT"/>
              </w:rPr>
            </w:pPr>
          </w:p>
        </w:tc>
        <w:tc>
          <w:tcPr>
            <w:tcW w:w="6573" w:type="dxa"/>
          </w:tcPr>
          <w:p w14:paraId="178B4297" w14:textId="77777777" w:rsidR="000435AD" w:rsidRPr="00A94862" w:rsidRDefault="000435AD" w:rsidP="00896699">
            <w:pPr>
              <w:ind w:firstLine="380"/>
              <w:jc w:val="both"/>
              <w:rPr>
                <w:sz w:val="24"/>
                <w:szCs w:val="24"/>
                <w:lang w:val="lt-LT"/>
              </w:rPr>
            </w:pPr>
            <w:r w:rsidRPr="00A94862">
              <w:rPr>
                <w:sz w:val="24"/>
                <w:szCs w:val="24"/>
                <w:lang w:val="lt-LT"/>
              </w:rPr>
              <w:t>Papildomi skaičiavimai neatliekami.</w:t>
            </w:r>
          </w:p>
          <w:p w14:paraId="54865B5E" w14:textId="77777777" w:rsidR="000435AD" w:rsidRPr="00A94862" w:rsidRDefault="000435AD" w:rsidP="00896699">
            <w:pPr>
              <w:ind w:firstLine="664"/>
              <w:jc w:val="both"/>
              <w:rPr>
                <w:sz w:val="24"/>
                <w:szCs w:val="24"/>
                <w:lang w:val="lt-LT"/>
              </w:rPr>
            </w:pPr>
          </w:p>
        </w:tc>
      </w:tr>
      <w:tr w:rsidR="000435AD" w:rsidRPr="00A94862" w14:paraId="47805F6B" w14:textId="77777777" w:rsidTr="00896699">
        <w:tc>
          <w:tcPr>
            <w:tcW w:w="396" w:type="dxa"/>
          </w:tcPr>
          <w:p w14:paraId="6963C796" w14:textId="77777777" w:rsidR="000435AD" w:rsidRPr="00A94862" w:rsidRDefault="000435AD" w:rsidP="00896699">
            <w:pPr>
              <w:rPr>
                <w:sz w:val="24"/>
                <w:szCs w:val="24"/>
                <w:lang w:val="lt-LT"/>
              </w:rPr>
            </w:pPr>
            <w:r w:rsidRPr="00A94862">
              <w:rPr>
                <w:sz w:val="24"/>
                <w:szCs w:val="24"/>
                <w:lang w:val="lt-LT"/>
              </w:rPr>
              <w:t>7.</w:t>
            </w:r>
          </w:p>
        </w:tc>
        <w:tc>
          <w:tcPr>
            <w:tcW w:w="2659" w:type="dxa"/>
          </w:tcPr>
          <w:p w14:paraId="33ECAE8B" w14:textId="77777777" w:rsidR="000435AD" w:rsidRPr="00A94862" w:rsidRDefault="000435AD" w:rsidP="00896699">
            <w:pPr>
              <w:rPr>
                <w:sz w:val="24"/>
                <w:szCs w:val="24"/>
                <w:lang w:val="lt-LT"/>
              </w:rPr>
            </w:pPr>
            <w:r w:rsidRPr="00A94862">
              <w:rPr>
                <w:sz w:val="24"/>
                <w:szCs w:val="24"/>
                <w:lang w:val="lt-LT"/>
              </w:rPr>
              <w:t>Sprendimo projekto lyginamasis variantas (jeigu teikiamas sprendimo pakeitimo projektas)</w:t>
            </w:r>
          </w:p>
        </w:tc>
        <w:tc>
          <w:tcPr>
            <w:tcW w:w="6573" w:type="dxa"/>
          </w:tcPr>
          <w:p w14:paraId="19F0D74D" w14:textId="77777777" w:rsidR="000435AD" w:rsidRPr="00A94862" w:rsidRDefault="000435AD" w:rsidP="00896699">
            <w:pPr>
              <w:rPr>
                <w:sz w:val="24"/>
                <w:szCs w:val="24"/>
                <w:lang w:val="lt-LT"/>
              </w:rPr>
            </w:pPr>
            <w:r>
              <w:rPr>
                <w:sz w:val="24"/>
                <w:szCs w:val="24"/>
                <w:lang w:val="lt-LT"/>
              </w:rPr>
              <w:t>–</w:t>
            </w:r>
          </w:p>
        </w:tc>
      </w:tr>
    </w:tbl>
    <w:p w14:paraId="22D9596D" w14:textId="77777777" w:rsidR="000435AD" w:rsidRPr="00A94862" w:rsidRDefault="000435AD" w:rsidP="000435AD">
      <w:pPr>
        <w:spacing w:line="360" w:lineRule="auto"/>
        <w:ind w:left="-360"/>
        <w:jc w:val="center"/>
        <w:outlineLvl w:val="0"/>
        <w:rPr>
          <w:b/>
          <w:sz w:val="22"/>
          <w:szCs w:val="22"/>
          <w:lang w:val="lt-LT"/>
        </w:rPr>
      </w:pPr>
    </w:p>
    <w:p w14:paraId="6296B056" w14:textId="77777777" w:rsidR="000435AD" w:rsidRPr="00BE0FFB" w:rsidRDefault="000435AD" w:rsidP="001C4C75">
      <w:pPr>
        <w:jc w:val="both"/>
        <w:rPr>
          <w:sz w:val="24"/>
          <w:szCs w:val="24"/>
          <w:lang w:val="lt-LT"/>
        </w:rPr>
      </w:pPr>
    </w:p>
    <w:sectPr w:rsidR="000435AD" w:rsidRPr="00BE0FFB" w:rsidSect="007C6D3D">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F8273" w14:textId="77777777" w:rsidR="007C6D3D" w:rsidRDefault="007C6D3D">
      <w:r>
        <w:separator/>
      </w:r>
    </w:p>
  </w:endnote>
  <w:endnote w:type="continuationSeparator" w:id="0">
    <w:p w14:paraId="6DE92395" w14:textId="77777777" w:rsidR="007C6D3D" w:rsidRDefault="007C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B145A" w14:textId="77777777" w:rsidR="007C6D3D" w:rsidRDefault="007C6D3D">
      <w:r>
        <w:separator/>
      </w:r>
    </w:p>
  </w:footnote>
  <w:footnote w:type="continuationSeparator" w:id="0">
    <w:p w14:paraId="685420CB" w14:textId="77777777" w:rsidR="007C6D3D" w:rsidRDefault="007C6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3DFC"/>
    <w:multiLevelType w:val="multilevel"/>
    <w:tmpl w:val="930CB926"/>
    <w:lvl w:ilvl="0">
      <w:start w:val="1"/>
      <w:numFmt w:val="decimal"/>
      <w:suff w:val="space"/>
      <w:lvlText w:val="%1."/>
      <w:lvlJc w:val="left"/>
      <w:pPr>
        <w:ind w:left="1856" w:hanging="360"/>
      </w:pPr>
      <w:rPr>
        <w:rFonts w:hint="default"/>
        <w:b w:val="0"/>
        <w:bCs/>
        <w:sz w:val="24"/>
        <w:szCs w:val="24"/>
      </w:rPr>
    </w:lvl>
    <w:lvl w:ilvl="1">
      <w:start w:val="1"/>
      <w:numFmt w:val="decimal"/>
      <w:isLgl/>
      <w:suff w:val="space"/>
      <w:lvlText w:val="%1.%2."/>
      <w:lvlJc w:val="left"/>
      <w:pPr>
        <w:ind w:left="1976" w:hanging="480"/>
      </w:pPr>
      <w:rPr>
        <w:rFonts w:hint="default"/>
        <w:b w:val="0"/>
        <w:bCs/>
      </w:rPr>
    </w:lvl>
    <w:lvl w:ilvl="2">
      <w:start w:val="1"/>
      <w:numFmt w:val="decimal"/>
      <w:isLgl/>
      <w:suff w:val="space"/>
      <w:lvlText w:val="%1.%2.%3."/>
      <w:lvlJc w:val="left"/>
      <w:pPr>
        <w:ind w:left="2216" w:hanging="720"/>
      </w:pPr>
      <w:rPr>
        <w:rFonts w:hint="default"/>
      </w:rPr>
    </w:lvl>
    <w:lvl w:ilvl="3">
      <w:start w:val="1"/>
      <w:numFmt w:val="decimal"/>
      <w:isLgl/>
      <w:lvlText w:val="%1.%2.%3.%4."/>
      <w:lvlJc w:val="left"/>
      <w:pPr>
        <w:ind w:left="2216"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576" w:hanging="1080"/>
      </w:pPr>
      <w:rPr>
        <w:rFonts w:hint="default"/>
      </w:rPr>
    </w:lvl>
    <w:lvl w:ilvl="6">
      <w:start w:val="1"/>
      <w:numFmt w:val="decimal"/>
      <w:isLgl/>
      <w:lvlText w:val="%1.%2.%3.%4.%5.%6.%7."/>
      <w:lvlJc w:val="left"/>
      <w:pPr>
        <w:ind w:left="2936" w:hanging="1440"/>
      </w:pPr>
      <w:rPr>
        <w:rFonts w:hint="default"/>
      </w:rPr>
    </w:lvl>
    <w:lvl w:ilvl="7">
      <w:start w:val="1"/>
      <w:numFmt w:val="decimal"/>
      <w:isLgl/>
      <w:lvlText w:val="%1.%2.%3.%4.%5.%6.%7.%8."/>
      <w:lvlJc w:val="left"/>
      <w:pPr>
        <w:ind w:left="2936" w:hanging="1440"/>
      </w:pPr>
      <w:rPr>
        <w:rFonts w:hint="default"/>
      </w:rPr>
    </w:lvl>
    <w:lvl w:ilvl="8">
      <w:start w:val="1"/>
      <w:numFmt w:val="decimal"/>
      <w:isLgl/>
      <w:lvlText w:val="%1.%2.%3.%4.%5.%6.%7.%8.%9."/>
      <w:lvlJc w:val="left"/>
      <w:pPr>
        <w:ind w:left="3296" w:hanging="1800"/>
      </w:pPr>
      <w:rPr>
        <w:rFonts w:hint="default"/>
      </w:rPr>
    </w:lvl>
  </w:abstractNum>
  <w:abstractNum w:abstractNumId="1" w15:restartNumberingAfterBreak="0">
    <w:nsid w:val="14540747"/>
    <w:multiLevelType w:val="hybridMultilevel"/>
    <w:tmpl w:val="E0223332"/>
    <w:lvl w:ilvl="0" w:tplc="7F5A1E4C">
      <w:start w:val="1"/>
      <w:numFmt w:val="bullet"/>
      <w:lvlText w:val="•"/>
      <w:lvlJc w:val="left"/>
      <w:pPr>
        <w:ind w:left="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14120E">
      <w:start w:val="1"/>
      <w:numFmt w:val="bullet"/>
      <w:lvlText w:val="o"/>
      <w:lvlJc w:val="left"/>
      <w:pPr>
        <w:ind w:left="14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9D66638">
      <w:start w:val="1"/>
      <w:numFmt w:val="bullet"/>
      <w:lvlText w:val="▪"/>
      <w:lvlJc w:val="left"/>
      <w:pPr>
        <w:ind w:left="2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E8C0438">
      <w:start w:val="1"/>
      <w:numFmt w:val="bullet"/>
      <w:lvlText w:val="•"/>
      <w:lvlJc w:val="left"/>
      <w:pPr>
        <w:ind w:left="2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EA3B9E">
      <w:start w:val="1"/>
      <w:numFmt w:val="bullet"/>
      <w:lvlText w:val="o"/>
      <w:lvlJc w:val="left"/>
      <w:pPr>
        <w:ind w:left="36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0E4E2C">
      <w:start w:val="1"/>
      <w:numFmt w:val="bullet"/>
      <w:lvlText w:val="▪"/>
      <w:lvlJc w:val="left"/>
      <w:pPr>
        <w:ind w:left="43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DEDCBE">
      <w:start w:val="1"/>
      <w:numFmt w:val="bullet"/>
      <w:lvlText w:val="•"/>
      <w:lvlJc w:val="left"/>
      <w:pPr>
        <w:ind w:left="5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A80F50">
      <w:start w:val="1"/>
      <w:numFmt w:val="bullet"/>
      <w:lvlText w:val="o"/>
      <w:lvlJc w:val="left"/>
      <w:pPr>
        <w:ind w:left="58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6A3C5C">
      <w:start w:val="1"/>
      <w:numFmt w:val="bullet"/>
      <w:lvlText w:val="▪"/>
      <w:lvlJc w:val="left"/>
      <w:pPr>
        <w:ind w:left="65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3"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4" w15:restartNumberingAfterBreak="0">
    <w:nsid w:val="3F5E28B5"/>
    <w:multiLevelType w:val="hybridMultilevel"/>
    <w:tmpl w:val="CF74315A"/>
    <w:lvl w:ilvl="0" w:tplc="46F0D8F2">
      <w:start w:val="1"/>
      <w:numFmt w:val="decimal"/>
      <w:suff w:val="space"/>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4733457E"/>
    <w:multiLevelType w:val="hybridMultilevel"/>
    <w:tmpl w:val="4EC676E2"/>
    <w:lvl w:ilvl="0" w:tplc="AC78016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570F28F3"/>
    <w:multiLevelType w:val="hybridMultilevel"/>
    <w:tmpl w:val="D0525AC0"/>
    <w:lvl w:ilvl="0" w:tplc="7FD207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B8F3991"/>
    <w:multiLevelType w:val="hybridMultilevel"/>
    <w:tmpl w:val="3CCCA924"/>
    <w:lvl w:ilvl="0" w:tplc="39DC3E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D8106B"/>
    <w:multiLevelType w:val="multilevel"/>
    <w:tmpl w:val="30382202"/>
    <w:lvl w:ilvl="0">
      <w:start w:val="1"/>
      <w:numFmt w:val="decimal"/>
      <w:suff w:val="space"/>
      <w:lvlText w:val="%1."/>
      <w:lvlJc w:val="left"/>
      <w:pPr>
        <w:ind w:left="1856" w:hanging="360"/>
      </w:pPr>
      <w:rPr>
        <w:rFonts w:ascii="Times New Roman" w:eastAsia="Times New Roman" w:hAnsi="Times New Roman" w:cs="Times New Roman"/>
        <w:b w:val="0"/>
        <w:bCs/>
      </w:rPr>
    </w:lvl>
    <w:lvl w:ilvl="1">
      <w:start w:val="1"/>
      <w:numFmt w:val="decimal"/>
      <w:isLgl/>
      <w:suff w:val="space"/>
      <w:lvlText w:val="%1.%2."/>
      <w:lvlJc w:val="left"/>
      <w:pPr>
        <w:ind w:left="1976" w:hanging="480"/>
      </w:pPr>
      <w:rPr>
        <w:rFonts w:hint="default"/>
        <w:b w:val="0"/>
        <w:bCs/>
      </w:rPr>
    </w:lvl>
    <w:lvl w:ilvl="2">
      <w:start w:val="1"/>
      <w:numFmt w:val="decimal"/>
      <w:isLgl/>
      <w:suff w:val="space"/>
      <w:lvlText w:val="%1.%2.%3."/>
      <w:lvlJc w:val="left"/>
      <w:pPr>
        <w:ind w:left="2216" w:hanging="720"/>
      </w:pPr>
      <w:rPr>
        <w:rFonts w:hint="default"/>
      </w:rPr>
    </w:lvl>
    <w:lvl w:ilvl="3">
      <w:start w:val="1"/>
      <w:numFmt w:val="decimal"/>
      <w:isLgl/>
      <w:lvlText w:val="%1.%2.%3.%4."/>
      <w:lvlJc w:val="left"/>
      <w:pPr>
        <w:ind w:left="2216"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576" w:hanging="1080"/>
      </w:pPr>
      <w:rPr>
        <w:rFonts w:hint="default"/>
      </w:rPr>
    </w:lvl>
    <w:lvl w:ilvl="6">
      <w:start w:val="1"/>
      <w:numFmt w:val="decimal"/>
      <w:isLgl/>
      <w:lvlText w:val="%1.%2.%3.%4.%5.%6.%7."/>
      <w:lvlJc w:val="left"/>
      <w:pPr>
        <w:ind w:left="2936" w:hanging="1440"/>
      </w:pPr>
      <w:rPr>
        <w:rFonts w:hint="default"/>
      </w:rPr>
    </w:lvl>
    <w:lvl w:ilvl="7">
      <w:start w:val="1"/>
      <w:numFmt w:val="decimal"/>
      <w:isLgl/>
      <w:lvlText w:val="%1.%2.%3.%4.%5.%6.%7.%8."/>
      <w:lvlJc w:val="left"/>
      <w:pPr>
        <w:ind w:left="2936" w:hanging="1440"/>
      </w:pPr>
      <w:rPr>
        <w:rFonts w:hint="default"/>
      </w:rPr>
    </w:lvl>
    <w:lvl w:ilvl="8">
      <w:start w:val="1"/>
      <w:numFmt w:val="decimal"/>
      <w:isLgl/>
      <w:lvlText w:val="%1.%2.%3.%4.%5.%6.%7.%8.%9."/>
      <w:lvlJc w:val="left"/>
      <w:pPr>
        <w:ind w:left="3296" w:hanging="1800"/>
      </w:pPr>
      <w:rPr>
        <w:rFonts w:hint="default"/>
      </w:rPr>
    </w:lvl>
  </w:abstractNum>
  <w:abstractNum w:abstractNumId="9"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0"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1"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12" w15:restartNumberingAfterBreak="0">
    <w:nsid w:val="7B20404A"/>
    <w:multiLevelType w:val="multilevel"/>
    <w:tmpl w:val="AFF608CE"/>
    <w:lvl w:ilvl="0">
      <w:start w:val="3"/>
      <w:numFmt w:val="upperRoman"/>
      <w:lvlText w:val="%1."/>
      <w:lvlJc w:val="left"/>
      <w:pPr>
        <w:ind w:left="1080" w:hanging="720"/>
      </w:pPr>
    </w:lvl>
    <w:lvl w:ilvl="1">
      <w:start w:val="4"/>
      <w:numFmt w:val="decimal"/>
      <w:isLgl/>
      <w:lvlText w:val="%1.%2."/>
      <w:lvlJc w:val="left"/>
      <w:pPr>
        <w:ind w:left="758" w:hanging="398"/>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850951216">
    <w:abstractNumId w:val="10"/>
  </w:num>
  <w:num w:numId="2" w16cid:durableId="592204028">
    <w:abstractNumId w:val="3"/>
  </w:num>
  <w:num w:numId="3" w16cid:durableId="488057739">
    <w:abstractNumId w:val="2"/>
  </w:num>
  <w:num w:numId="4" w16cid:durableId="1002469069">
    <w:abstractNumId w:val="9"/>
  </w:num>
  <w:num w:numId="5" w16cid:durableId="538517596">
    <w:abstractNumId w:val="11"/>
  </w:num>
  <w:num w:numId="6" w16cid:durableId="617643904">
    <w:abstractNumId w:val="5"/>
  </w:num>
  <w:num w:numId="7" w16cid:durableId="1196188681">
    <w:abstractNumId w:val="7"/>
  </w:num>
  <w:num w:numId="8" w16cid:durableId="1756321722">
    <w:abstractNumId w:val="6"/>
  </w:num>
  <w:num w:numId="9" w16cid:durableId="335308216">
    <w:abstractNumId w:val="4"/>
  </w:num>
  <w:num w:numId="10" w16cid:durableId="1236892175">
    <w:abstractNumId w:val="0"/>
  </w:num>
  <w:num w:numId="11" w16cid:durableId="1867980643">
    <w:abstractNumId w:val="8"/>
  </w:num>
  <w:num w:numId="12" w16cid:durableId="687482771">
    <w:abstractNumId w:val="1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1329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11022"/>
    <w:rsid w:val="00027D13"/>
    <w:rsid w:val="00037E13"/>
    <w:rsid w:val="000435AD"/>
    <w:rsid w:val="00052F00"/>
    <w:rsid w:val="00054739"/>
    <w:rsid w:val="00060EF9"/>
    <w:rsid w:val="0008179D"/>
    <w:rsid w:val="000B0E93"/>
    <w:rsid w:val="000B19DC"/>
    <w:rsid w:val="000B5D68"/>
    <w:rsid w:val="000B7665"/>
    <w:rsid w:val="000C13A8"/>
    <w:rsid w:val="000D459F"/>
    <w:rsid w:val="000D5DBA"/>
    <w:rsid w:val="000F4F62"/>
    <w:rsid w:val="000F7C69"/>
    <w:rsid w:val="001059F4"/>
    <w:rsid w:val="00113C20"/>
    <w:rsid w:val="00117377"/>
    <w:rsid w:val="001343DB"/>
    <w:rsid w:val="001360CD"/>
    <w:rsid w:val="00146BD2"/>
    <w:rsid w:val="00154175"/>
    <w:rsid w:val="0017343B"/>
    <w:rsid w:val="0018503C"/>
    <w:rsid w:val="001922CF"/>
    <w:rsid w:val="001A3A8E"/>
    <w:rsid w:val="001B64E3"/>
    <w:rsid w:val="001C4C75"/>
    <w:rsid w:val="001E07A2"/>
    <w:rsid w:val="001E755B"/>
    <w:rsid w:val="001E7E39"/>
    <w:rsid w:val="0020113D"/>
    <w:rsid w:val="002026AA"/>
    <w:rsid w:val="0020328B"/>
    <w:rsid w:val="00207761"/>
    <w:rsid w:val="002166A0"/>
    <w:rsid w:val="002240EA"/>
    <w:rsid w:val="002326C5"/>
    <w:rsid w:val="00250742"/>
    <w:rsid w:val="00252008"/>
    <w:rsid w:val="002562D7"/>
    <w:rsid w:val="00261ED3"/>
    <w:rsid w:val="00262F77"/>
    <w:rsid w:val="0026593E"/>
    <w:rsid w:val="0026627A"/>
    <w:rsid w:val="00293986"/>
    <w:rsid w:val="00296215"/>
    <w:rsid w:val="002A05D5"/>
    <w:rsid w:val="002A4400"/>
    <w:rsid w:val="002A6EFE"/>
    <w:rsid w:val="002C4A13"/>
    <w:rsid w:val="002C6981"/>
    <w:rsid w:val="002E1843"/>
    <w:rsid w:val="002E7933"/>
    <w:rsid w:val="002F64D9"/>
    <w:rsid w:val="00316A08"/>
    <w:rsid w:val="00316F94"/>
    <w:rsid w:val="003278EC"/>
    <w:rsid w:val="00333DF5"/>
    <w:rsid w:val="0034551D"/>
    <w:rsid w:val="003552A4"/>
    <w:rsid w:val="00362DFB"/>
    <w:rsid w:val="00366657"/>
    <w:rsid w:val="00371887"/>
    <w:rsid w:val="00374BE3"/>
    <w:rsid w:val="0038352D"/>
    <w:rsid w:val="003922E6"/>
    <w:rsid w:val="00396AAB"/>
    <w:rsid w:val="003A2F5A"/>
    <w:rsid w:val="003B5B3A"/>
    <w:rsid w:val="003C13B3"/>
    <w:rsid w:val="003D1F98"/>
    <w:rsid w:val="003D696A"/>
    <w:rsid w:val="003E1DD5"/>
    <w:rsid w:val="003E6FEA"/>
    <w:rsid w:val="003F0658"/>
    <w:rsid w:val="004015BA"/>
    <w:rsid w:val="00404D50"/>
    <w:rsid w:val="00406EB4"/>
    <w:rsid w:val="00411170"/>
    <w:rsid w:val="004207B1"/>
    <w:rsid w:val="004334E0"/>
    <w:rsid w:val="00446650"/>
    <w:rsid w:val="0045303B"/>
    <w:rsid w:val="00456F31"/>
    <w:rsid w:val="00465DC3"/>
    <w:rsid w:val="00471AC9"/>
    <w:rsid w:val="00472BF0"/>
    <w:rsid w:val="0047456A"/>
    <w:rsid w:val="004855CF"/>
    <w:rsid w:val="004A07B9"/>
    <w:rsid w:val="004A1E83"/>
    <w:rsid w:val="004A3CC3"/>
    <w:rsid w:val="004B55AD"/>
    <w:rsid w:val="004C40EF"/>
    <w:rsid w:val="004C5AB8"/>
    <w:rsid w:val="00503C9C"/>
    <w:rsid w:val="00516783"/>
    <w:rsid w:val="00516948"/>
    <w:rsid w:val="00517B23"/>
    <w:rsid w:val="00545A0D"/>
    <w:rsid w:val="00554094"/>
    <w:rsid w:val="005577B6"/>
    <w:rsid w:val="00581825"/>
    <w:rsid w:val="005818CE"/>
    <w:rsid w:val="00592338"/>
    <w:rsid w:val="005C2E46"/>
    <w:rsid w:val="005C3CB7"/>
    <w:rsid w:val="005C5315"/>
    <w:rsid w:val="005D2711"/>
    <w:rsid w:val="005D629C"/>
    <w:rsid w:val="005E4261"/>
    <w:rsid w:val="005E49A2"/>
    <w:rsid w:val="005E4FC2"/>
    <w:rsid w:val="005E6630"/>
    <w:rsid w:val="005F747D"/>
    <w:rsid w:val="00625C02"/>
    <w:rsid w:val="00634F19"/>
    <w:rsid w:val="006411A6"/>
    <w:rsid w:val="00644751"/>
    <w:rsid w:val="00664ADD"/>
    <w:rsid w:val="006A31BE"/>
    <w:rsid w:val="006A760B"/>
    <w:rsid w:val="006C4581"/>
    <w:rsid w:val="006C677E"/>
    <w:rsid w:val="00700214"/>
    <w:rsid w:val="007026B1"/>
    <w:rsid w:val="007243C7"/>
    <w:rsid w:val="007263EB"/>
    <w:rsid w:val="00765DC2"/>
    <w:rsid w:val="00772DBB"/>
    <w:rsid w:val="00783233"/>
    <w:rsid w:val="0079230C"/>
    <w:rsid w:val="0079588D"/>
    <w:rsid w:val="007B347A"/>
    <w:rsid w:val="007B4C61"/>
    <w:rsid w:val="007C6D3D"/>
    <w:rsid w:val="007C6D8B"/>
    <w:rsid w:val="007E1FF9"/>
    <w:rsid w:val="007F1FCD"/>
    <w:rsid w:val="007F57C3"/>
    <w:rsid w:val="0080240B"/>
    <w:rsid w:val="00806094"/>
    <w:rsid w:val="00820826"/>
    <w:rsid w:val="0082671B"/>
    <w:rsid w:val="00826903"/>
    <w:rsid w:val="00836573"/>
    <w:rsid w:val="00836AFB"/>
    <w:rsid w:val="00880D6C"/>
    <w:rsid w:val="00891AD9"/>
    <w:rsid w:val="008A4622"/>
    <w:rsid w:val="008B68E0"/>
    <w:rsid w:val="008C43F7"/>
    <w:rsid w:val="008D2D52"/>
    <w:rsid w:val="008E2457"/>
    <w:rsid w:val="008E4A79"/>
    <w:rsid w:val="008F18AA"/>
    <w:rsid w:val="008F6439"/>
    <w:rsid w:val="00926998"/>
    <w:rsid w:val="009300BA"/>
    <w:rsid w:val="009339A7"/>
    <w:rsid w:val="0093433E"/>
    <w:rsid w:val="00943048"/>
    <w:rsid w:val="009502B7"/>
    <w:rsid w:val="009565C3"/>
    <w:rsid w:val="00956B40"/>
    <w:rsid w:val="0096687C"/>
    <w:rsid w:val="009679B6"/>
    <w:rsid w:val="00976C52"/>
    <w:rsid w:val="00977178"/>
    <w:rsid w:val="00985779"/>
    <w:rsid w:val="009869BF"/>
    <w:rsid w:val="00991CFE"/>
    <w:rsid w:val="009922A8"/>
    <w:rsid w:val="0099752C"/>
    <w:rsid w:val="009A1983"/>
    <w:rsid w:val="009A33DE"/>
    <w:rsid w:val="009B4E0F"/>
    <w:rsid w:val="009C1F16"/>
    <w:rsid w:val="009C699B"/>
    <w:rsid w:val="009D271B"/>
    <w:rsid w:val="009D3069"/>
    <w:rsid w:val="009D310B"/>
    <w:rsid w:val="009F776A"/>
    <w:rsid w:val="009F7A81"/>
    <w:rsid w:val="009F7E77"/>
    <w:rsid w:val="00A047A8"/>
    <w:rsid w:val="00A222F4"/>
    <w:rsid w:val="00A2586A"/>
    <w:rsid w:val="00A3139E"/>
    <w:rsid w:val="00A617A0"/>
    <w:rsid w:val="00A6413C"/>
    <w:rsid w:val="00A80424"/>
    <w:rsid w:val="00A839CD"/>
    <w:rsid w:val="00A84F2C"/>
    <w:rsid w:val="00A94862"/>
    <w:rsid w:val="00AB58BE"/>
    <w:rsid w:val="00AB7C23"/>
    <w:rsid w:val="00AC550C"/>
    <w:rsid w:val="00AC7EB8"/>
    <w:rsid w:val="00AF33A6"/>
    <w:rsid w:val="00B02D88"/>
    <w:rsid w:val="00B1618E"/>
    <w:rsid w:val="00B32C54"/>
    <w:rsid w:val="00B91ED1"/>
    <w:rsid w:val="00BA2D1E"/>
    <w:rsid w:val="00BA5D9D"/>
    <w:rsid w:val="00BB15A4"/>
    <w:rsid w:val="00BB4081"/>
    <w:rsid w:val="00BD1E48"/>
    <w:rsid w:val="00BD2766"/>
    <w:rsid w:val="00BE0FFB"/>
    <w:rsid w:val="00BF22C5"/>
    <w:rsid w:val="00C23837"/>
    <w:rsid w:val="00C25016"/>
    <w:rsid w:val="00C25881"/>
    <w:rsid w:val="00C26D83"/>
    <w:rsid w:val="00C32A43"/>
    <w:rsid w:val="00C37973"/>
    <w:rsid w:val="00C41C64"/>
    <w:rsid w:val="00C451FE"/>
    <w:rsid w:val="00C47D3D"/>
    <w:rsid w:val="00C50E94"/>
    <w:rsid w:val="00C70543"/>
    <w:rsid w:val="00C84AF8"/>
    <w:rsid w:val="00C90A2F"/>
    <w:rsid w:val="00CA1616"/>
    <w:rsid w:val="00CA536C"/>
    <w:rsid w:val="00CA59F6"/>
    <w:rsid w:val="00CB4A81"/>
    <w:rsid w:val="00CD2AE5"/>
    <w:rsid w:val="00CD461E"/>
    <w:rsid w:val="00CD4953"/>
    <w:rsid w:val="00CE1E2D"/>
    <w:rsid w:val="00CE7DE4"/>
    <w:rsid w:val="00CF79E8"/>
    <w:rsid w:val="00D0528D"/>
    <w:rsid w:val="00D10347"/>
    <w:rsid w:val="00D16F7F"/>
    <w:rsid w:val="00D251A2"/>
    <w:rsid w:val="00D36FB8"/>
    <w:rsid w:val="00D52146"/>
    <w:rsid w:val="00D570D0"/>
    <w:rsid w:val="00D62EC3"/>
    <w:rsid w:val="00D63E95"/>
    <w:rsid w:val="00D655C8"/>
    <w:rsid w:val="00D90F37"/>
    <w:rsid w:val="00D94B5F"/>
    <w:rsid w:val="00DA4C12"/>
    <w:rsid w:val="00DB1B7F"/>
    <w:rsid w:val="00DE738F"/>
    <w:rsid w:val="00E21A24"/>
    <w:rsid w:val="00E2557D"/>
    <w:rsid w:val="00E308A5"/>
    <w:rsid w:val="00E30CFA"/>
    <w:rsid w:val="00E35178"/>
    <w:rsid w:val="00E44392"/>
    <w:rsid w:val="00E474C4"/>
    <w:rsid w:val="00E60A36"/>
    <w:rsid w:val="00E62596"/>
    <w:rsid w:val="00E6620B"/>
    <w:rsid w:val="00E71499"/>
    <w:rsid w:val="00E750C3"/>
    <w:rsid w:val="00E76CA7"/>
    <w:rsid w:val="00E83463"/>
    <w:rsid w:val="00E85403"/>
    <w:rsid w:val="00E94815"/>
    <w:rsid w:val="00EB1BFB"/>
    <w:rsid w:val="00EB4380"/>
    <w:rsid w:val="00EC3986"/>
    <w:rsid w:val="00EC7D03"/>
    <w:rsid w:val="00ED228F"/>
    <w:rsid w:val="00EE3649"/>
    <w:rsid w:val="00F07F87"/>
    <w:rsid w:val="00F1388A"/>
    <w:rsid w:val="00F23E0D"/>
    <w:rsid w:val="00F36393"/>
    <w:rsid w:val="00F4435B"/>
    <w:rsid w:val="00FA7219"/>
    <w:rsid w:val="00FB088A"/>
    <w:rsid w:val="00FC1753"/>
    <w:rsid w:val="00FC29A2"/>
    <w:rsid w:val="00FC5A3A"/>
    <w:rsid w:val="00FC5CDD"/>
    <w:rsid w:val="00FC5E6D"/>
    <w:rsid w:val="00FD37B5"/>
    <w:rsid w:val="00FE08CB"/>
    <w:rsid w:val="00FE4B72"/>
    <w:rsid w:val="00FF30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F72E1"/>
  <w15:docId w15:val="{FEC7CE64-6519-4AFB-BD1F-EE2B0535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link w:val="PavadinimasDiagrama"/>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027D13"/>
    <w:rPr>
      <w:rFonts w:ascii="Tahoma" w:hAnsi="Tahoma" w:cs="Tahoma"/>
      <w:sz w:val="16"/>
      <w:szCs w:val="16"/>
    </w:rPr>
  </w:style>
  <w:style w:type="character" w:customStyle="1" w:styleId="DebesliotekstasDiagrama">
    <w:name w:val="Debesėlio tekstas Diagrama"/>
    <w:basedOn w:val="Numatytasispastraiposriftas"/>
    <w:link w:val="Debesliotekstas"/>
    <w:rsid w:val="00027D13"/>
    <w:rPr>
      <w:rFonts w:ascii="Tahoma" w:hAnsi="Tahoma" w:cs="Tahoma"/>
      <w:sz w:val="16"/>
      <w:szCs w:val="16"/>
      <w:lang w:val="en-AU"/>
    </w:rPr>
  </w:style>
  <w:style w:type="character" w:customStyle="1" w:styleId="st1">
    <w:name w:val="st1"/>
    <w:basedOn w:val="Numatytasispastraiposriftas"/>
    <w:rsid w:val="00465DC3"/>
  </w:style>
  <w:style w:type="paragraph" w:styleId="Sraopastraipa">
    <w:name w:val="List Paragraph"/>
    <w:basedOn w:val="prastasis"/>
    <w:link w:val="SraopastraipaDiagrama"/>
    <w:uiPriority w:val="34"/>
    <w:qFormat/>
    <w:rsid w:val="00465DC3"/>
    <w:pPr>
      <w:ind w:left="720"/>
      <w:contextualSpacing/>
    </w:pPr>
  </w:style>
  <w:style w:type="character" w:customStyle="1" w:styleId="AntratsDiagrama">
    <w:name w:val="Antraštės Diagrama"/>
    <w:basedOn w:val="Numatytasispastraiposriftas"/>
    <w:link w:val="Antrats"/>
    <w:uiPriority w:val="99"/>
    <w:rsid w:val="00634F19"/>
    <w:rPr>
      <w:lang w:val="en-AU"/>
    </w:rPr>
  </w:style>
  <w:style w:type="paragraph" w:customStyle="1" w:styleId="Default">
    <w:name w:val="Default"/>
    <w:rsid w:val="00634F19"/>
    <w:pPr>
      <w:autoSpaceDE w:val="0"/>
      <w:autoSpaceDN w:val="0"/>
      <w:adjustRightInd w:val="0"/>
    </w:pPr>
    <w:rPr>
      <w:color w:val="000000"/>
      <w:sz w:val="24"/>
      <w:szCs w:val="24"/>
    </w:rPr>
  </w:style>
  <w:style w:type="paragraph" w:styleId="Betarp">
    <w:name w:val="No Spacing"/>
    <w:uiPriority w:val="1"/>
    <w:qFormat/>
    <w:rsid w:val="00C70543"/>
    <w:rPr>
      <w:lang w:val="en-AU"/>
    </w:rPr>
  </w:style>
  <w:style w:type="table" w:styleId="Lentelstinklelis">
    <w:name w:val="Table Grid"/>
    <w:basedOn w:val="prastojilentel"/>
    <w:rsid w:val="00CB4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nhideWhenUsed/>
    <w:rsid w:val="0096687C"/>
    <w:rPr>
      <w:sz w:val="16"/>
      <w:szCs w:val="16"/>
    </w:rPr>
  </w:style>
  <w:style w:type="character" w:customStyle="1" w:styleId="dlx-ws-normal1">
    <w:name w:val="dlx-ws-normal1"/>
    <w:basedOn w:val="Numatytasispastraiposriftas"/>
    <w:rsid w:val="00BB4081"/>
  </w:style>
  <w:style w:type="character" w:customStyle="1" w:styleId="SraopastraipaDiagrama">
    <w:name w:val="Sąrašo pastraipa Diagrama"/>
    <w:link w:val="Sraopastraipa"/>
    <w:uiPriority w:val="34"/>
    <w:locked/>
    <w:rsid w:val="008A4622"/>
    <w:rPr>
      <w:lang w:val="en-AU"/>
    </w:rPr>
  </w:style>
  <w:style w:type="character" w:customStyle="1" w:styleId="PavadinimasDiagrama">
    <w:name w:val="Pavadinimas Diagrama"/>
    <w:link w:val="Pavadinimas"/>
    <w:rsid w:val="00E62596"/>
    <w:rPr>
      <w:b/>
      <w:sz w:val="24"/>
    </w:rPr>
  </w:style>
  <w:style w:type="paragraph" w:styleId="prastasiniatinklio">
    <w:name w:val="Normal (Web)"/>
    <w:basedOn w:val="prastasis"/>
    <w:uiPriority w:val="99"/>
    <w:rsid w:val="00E62596"/>
    <w:pPr>
      <w:spacing w:before="100" w:beforeAutospacing="1" w:after="100" w:afterAutospacing="1"/>
    </w:pPr>
    <w:rPr>
      <w:sz w:val="24"/>
      <w:szCs w:val="24"/>
      <w:lang w:val="lt-LT"/>
    </w:rPr>
  </w:style>
  <w:style w:type="character" w:customStyle="1" w:styleId="apple-style-span">
    <w:name w:val="apple-style-span"/>
    <w:basedOn w:val="Numatytasispastraiposriftas"/>
    <w:rsid w:val="00E62596"/>
  </w:style>
  <w:style w:type="paragraph" w:styleId="HTMLiankstoformatuotas">
    <w:name w:val="HTML Preformatted"/>
    <w:basedOn w:val="prastasis"/>
    <w:link w:val="HTMLiankstoformatuotasDiagrama"/>
    <w:rsid w:val="00E62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lt-LT"/>
    </w:rPr>
  </w:style>
  <w:style w:type="character" w:customStyle="1" w:styleId="HTMLiankstoformatuotasDiagrama">
    <w:name w:val="HTML iš anksto formatuotas Diagrama"/>
    <w:basedOn w:val="Numatytasispastraiposriftas"/>
    <w:link w:val="HTMLiankstoformatuotas"/>
    <w:rsid w:val="00E62596"/>
    <w:rPr>
      <w:rFonts w:ascii="Courier New" w:eastAsia="Calibri" w:hAnsi="Courier New" w:cs="Courier New"/>
    </w:rPr>
  </w:style>
  <w:style w:type="paragraph" w:styleId="Komentarotekstas">
    <w:name w:val="annotation text"/>
    <w:basedOn w:val="prastasis"/>
    <w:link w:val="KomentarotekstasDiagrama"/>
    <w:semiHidden/>
    <w:unhideWhenUsed/>
    <w:rsid w:val="00D52146"/>
  </w:style>
  <w:style w:type="character" w:customStyle="1" w:styleId="KomentarotekstasDiagrama">
    <w:name w:val="Komentaro tekstas Diagrama"/>
    <w:basedOn w:val="Numatytasispastraiposriftas"/>
    <w:link w:val="Komentarotekstas"/>
    <w:semiHidden/>
    <w:rsid w:val="00D52146"/>
    <w:rPr>
      <w:lang w:val="en-AU"/>
    </w:rPr>
  </w:style>
  <w:style w:type="paragraph" w:styleId="Komentarotema">
    <w:name w:val="annotation subject"/>
    <w:basedOn w:val="Komentarotekstas"/>
    <w:next w:val="Komentarotekstas"/>
    <w:link w:val="KomentarotemaDiagrama"/>
    <w:semiHidden/>
    <w:unhideWhenUsed/>
    <w:rsid w:val="00D52146"/>
    <w:rPr>
      <w:b/>
      <w:bCs/>
    </w:rPr>
  </w:style>
  <w:style w:type="character" w:customStyle="1" w:styleId="KomentarotemaDiagrama">
    <w:name w:val="Komentaro tema Diagrama"/>
    <w:basedOn w:val="KomentarotekstasDiagrama"/>
    <w:link w:val="Komentarotema"/>
    <w:semiHidden/>
    <w:rsid w:val="00D52146"/>
    <w:rPr>
      <w:b/>
      <w:bCs/>
      <w:lang w:val="en-AU"/>
    </w:rPr>
  </w:style>
  <w:style w:type="table" w:customStyle="1" w:styleId="TableGrid1">
    <w:name w:val="Table Grid1"/>
    <w:rsid w:val="007263EB"/>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styleId="Hipersaitas">
    <w:name w:val="Hyperlink"/>
    <w:basedOn w:val="Numatytasispastraiposriftas"/>
    <w:uiPriority w:val="99"/>
    <w:unhideWhenUsed/>
    <w:rsid w:val="007263EB"/>
    <w:rPr>
      <w:color w:val="0000FF" w:themeColor="hyperlink"/>
      <w:u w:val="single"/>
    </w:rPr>
  </w:style>
  <w:style w:type="paragraph" w:customStyle="1" w:styleId="TableParagraph">
    <w:name w:val="Table Paragraph"/>
    <w:basedOn w:val="prastasis"/>
    <w:uiPriority w:val="1"/>
    <w:qFormat/>
    <w:rsid w:val="007026B1"/>
    <w:pPr>
      <w:widowControl w:val="0"/>
      <w:autoSpaceDE w:val="0"/>
      <w:autoSpaceDN w:val="0"/>
      <w:ind w:left="108"/>
    </w:pPr>
    <w:rPr>
      <w:sz w:val="22"/>
      <w:szCs w:val="22"/>
      <w:lang w:val="lt-LT" w:eastAsia="en-US"/>
    </w:rPr>
  </w:style>
  <w:style w:type="paragraph" w:styleId="Pataisymai">
    <w:name w:val="Revision"/>
    <w:hidden/>
    <w:uiPriority w:val="99"/>
    <w:semiHidden/>
    <w:rsid w:val="009679B6"/>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2980">
      <w:bodyDiv w:val="1"/>
      <w:marLeft w:val="0"/>
      <w:marRight w:val="0"/>
      <w:marTop w:val="0"/>
      <w:marBottom w:val="0"/>
      <w:divBdr>
        <w:top w:val="none" w:sz="0" w:space="0" w:color="auto"/>
        <w:left w:val="none" w:sz="0" w:space="0" w:color="auto"/>
        <w:bottom w:val="none" w:sz="0" w:space="0" w:color="auto"/>
        <w:right w:val="none" w:sz="0" w:space="0" w:color="auto"/>
      </w:divBdr>
    </w:div>
    <w:div w:id="302005664">
      <w:bodyDiv w:val="1"/>
      <w:marLeft w:val="0"/>
      <w:marRight w:val="0"/>
      <w:marTop w:val="0"/>
      <w:marBottom w:val="0"/>
      <w:divBdr>
        <w:top w:val="none" w:sz="0" w:space="0" w:color="auto"/>
        <w:left w:val="none" w:sz="0" w:space="0" w:color="auto"/>
        <w:bottom w:val="none" w:sz="0" w:space="0" w:color="auto"/>
        <w:right w:val="none" w:sz="0" w:space="0" w:color="auto"/>
      </w:divBdr>
    </w:div>
    <w:div w:id="493688444">
      <w:bodyDiv w:val="1"/>
      <w:marLeft w:val="0"/>
      <w:marRight w:val="0"/>
      <w:marTop w:val="0"/>
      <w:marBottom w:val="0"/>
      <w:divBdr>
        <w:top w:val="none" w:sz="0" w:space="0" w:color="auto"/>
        <w:left w:val="none" w:sz="0" w:space="0" w:color="auto"/>
        <w:bottom w:val="none" w:sz="0" w:space="0" w:color="auto"/>
        <w:right w:val="none" w:sz="0" w:space="0" w:color="auto"/>
      </w:divBdr>
    </w:div>
    <w:div w:id="1590503093">
      <w:bodyDiv w:val="1"/>
      <w:marLeft w:val="0"/>
      <w:marRight w:val="0"/>
      <w:marTop w:val="0"/>
      <w:marBottom w:val="0"/>
      <w:divBdr>
        <w:top w:val="none" w:sz="0" w:space="0" w:color="auto"/>
        <w:left w:val="none" w:sz="0" w:space="0" w:color="auto"/>
        <w:bottom w:val="none" w:sz="0" w:space="0" w:color="auto"/>
        <w:right w:val="none" w:sz="0" w:space="0" w:color="auto"/>
      </w:divBdr>
    </w:div>
    <w:div w:id="1678147048">
      <w:bodyDiv w:val="1"/>
      <w:marLeft w:val="0"/>
      <w:marRight w:val="0"/>
      <w:marTop w:val="0"/>
      <w:marBottom w:val="0"/>
      <w:divBdr>
        <w:top w:val="none" w:sz="0" w:space="0" w:color="auto"/>
        <w:left w:val="none" w:sz="0" w:space="0" w:color="auto"/>
        <w:bottom w:val="none" w:sz="0" w:space="0" w:color="auto"/>
        <w:right w:val="none" w:sz="0" w:space="0" w:color="auto"/>
      </w:divBdr>
    </w:div>
    <w:div w:id="195775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F7D67-3433-4C22-8DDD-631DA0F85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2</TotalTime>
  <Pages>3</Pages>
  <Words>2610</Words>
  <Characters>1488</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4</cp:revision>
  <cp:lastPrinted>2023-05-04T12:08:00Z</cp:lastPrinted>
  <dcterms:created xsi:type="dcterms:W3CDTF">2024-01-18T11:33:00Z</dcterms:created>
  <dcterms:modified xsi:type="dcterms:W3CDTF">2024-01-18T12:05:00Z</dcterms:modified>
</cp:coreProperties>
</file>