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A328" w14:textId="280B2B97" w:rsidR="00B21839" w:rsidRDefault="00B21839" w:rsidP="00B21839">
      <w:pPr>
        <w:jc w:val="center"/>
        <w:rPr>
          <w:sz w:val="24"/>
          <w:szCs w:val="24"/>
          <w:lang w:eastAsia="ar-SA"/>
        </w:rPr>
      </w:pPr>
      <w:r w:rsidRPr="00C61A6E">
        <w:rPr>
          <w:noProof/>
          <w:sz w:val="24"/>
          <w:szCs w:val="24"/>
        </w:rPr>
        <w:drawing>
          <wp:inline distT="0" distB="0" distL="0" distR="0" wp14:anchorId="4C84F37E" wp14:editId="237E010B">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2771E6D8" w14:textId="77777777" w:rsidR="008E1FFB" w:rsidRPr="00C61A6E" w:rsidRDefault="008E1FFB" w:rsidP="00B21839">
      <w:pPr>
        <w:jc w:val="center"/>
        <w:rPr>
          <w:sz w:val="24"/>
          <w:szCs w:val="24"/>
          <w:lang w:eastAsia="ar-SA"/>
        </w:rPr>
      </w:pPr>
    </w:p>
    <w:p w14:paraId="037D2A59" w14:textId="77777777" w:rsidR="00B21839" w:rsidRPr="00C61A6E" w:rsidRDefault="00B21839" w:rsidP="00B21839">
      <w:pPr>
        <w:jc w:val="center"/>
        <w:rPr>
          <w:b/>
          <w:bCs/>
          <w:caps/>
          <w:sz w:val="24"/>
          <w:szCs w:val="24"/>
          <w:lang w:eastAsia="ar-SA"/>
        </w:rPr>
      </w:pPr>
      <w:r w:rsidRPr="00C61A6E">
        <w:rPr>
          <w:b/>
          <w:bCs/>
          <w:caps/>
          <w:sz w:val="24"/>
          <w:szCs w:val="24"/>
          <w:lang w:eastAsia="ar-SA"/>
        </w:rPr>
        <w:t>ROKIŠKIO rajono savivaldybėS TARYBA</w:t>
      </w:r>
    </w:p>
    <w:p w14:paraId="73CE52B3" w14:textId="77777777" w:rsidR="00B21839" w:rsidRPr="00C61A6E" w:rsidRDefault="00B21839" w:rsidP="00B21839">
      <w:pPr>
        <w:jc w:val="center"/>
        <w:rPr>
          <w:b/>
          <w:bCs/>
          <w:caps/>
          <w:sz w:val="24"/>
          <w:szCs w:val="24"/>
          <w:lang w:eastAsia="ar-SA"/>
        </w:rPr>
      </w:pPr>
    </w:p>
    <w:p w14:paraId="72DFC682" w14:textId="2A9AEA4C" w:rsidR="00B21839" w:rsidRPr="00B21839" w:rsidRDefault="00B21839" w:rsidP="00B21839">
      <w:pPr>
        <w:jc w:val="center"/>
        <w:rPr>
          <w:b/>
          <w:bCs/>
          <w:caps/>
          <w:sz w:val="24"/>
          <w:szCs w:val="24"/>
          <w:lang w:eastAsia="ar-SA"/>
        </w:rPr>
      </w:pPr>
      <w:r w:rsidRPr="00C61A6E">
        <w:rPr>
          <w:b/>
          <w:bCs/>
          <w:caps/>
          <w:sz w:val="24"/>
          <w:szCs w:val="24"/>
          <w:lang w:eastAsia="ar-SA"/>
        </w:rPr>
        <w:t>SPRENDIMAS</w:t>
      </w:r>
    </w:p>
    <w:p w14:paraId="3253E1EA" w14:textId="0236296C" w:rsidR="007A1F3E" w:rsidRPr="000123C7" w:rsidRDefault="007A1F3E" w:rsidP="00255CDB">
      <w:pPr>
        <w:jc w:val="center"/>
        <w:rPr>
          <w:b/>
          <w:bCs/>
          <w:caps/>
          <w:color w:val="000000" w:themeColor="text1"/>
          <w:sz w:val="24"/>
          <w:szCs w:val="24"/>
          <w:lang w:val="lt-LT" w:eastAsia="ar-SA"/>
        </w:rPr>
      </w:pPr>
      <w:r w:rsidRPr="000123C7">
        <w:rPr>
          <w:b/>
          <w:bCs/>
          <w:caps/>
          <w:color w:val="000000" w:themeColor="text1"/>
          <w:sz w:val="24"/>
          <w:szCs w:val="24"/>
          <w:lang w:val="lt-LT" w:eastAsia="ar-SA"/>
        </w:rPr>
        <w:t xml:space="preserve">DĖL </w:t>
      </w:r>
      <w:r w:rsidRPr="000123C7">
        <w:rPr>
          <w:b/>
          <w:color w:val="000000" w:themeColor="text1"/>
          <w:sz w:val="24"/>
          <w:szCs w:val="24"/>
          <w:lang w:val="lt-LT"/>
        </w:rPr>
        <w:t>ROKIŠKIO RAJONO SAVIVALDYBĖS TURTO PERDAVIMO LAIKINAI NEATLYGINTINAI VALDYTI IR NAUDOTIS PANAUDOS PAGRINDAIS</w:t>
      </w:r>
    </w:p>
    <w:p w14:paraId="74E9C4F9" w14:textId="77777777" w:rsidR="004C6175" w:rsidRPr="000123C7" w:rsidRDefault="004C6175" w:rsidP="00255CDB">
      <w:pPr>
        <w:jc w:val="center"/>
        <w:rPr>
          <w:sz w:val="24"/>
          <w:szCs w:val="24"/>
          <w:lang w:val="lt-LT"/>
        </w:rPr>
      </w:pPr>
    </w:p>
    <w:p w14:paraId="74E9C4FA" w14:textId="283BC670" w:rsidR="004C6175" w:rsidRPr="000123C7" w:rsidRDefault="004C6175" w:rsidP="00255CDB">
      <w:pPr>
        <w:jc w:val="center"/>
        <w:rPr>
          <w:sz w:val="24"/>
          <w:szCs w:val="24"/>
          <w:lang w:val="lt-LT"/>
        </w:rPr>
      </w:pPr>
      <w:r w:rsidRPr="000123C7">
        <w:rPr>
          <w:sz w:val="24"/>
          <w:szCs w:val="24"/>
          <w:lang w:val="lt-LT"/>
        </w:rPr>
        <w:t>20</w:t>
      </w:r>
      <w:r w:rsidR="00354359" w:rsidRPr="000123C7">
        <w:rPr>
          <w:sz w:val="24"/>
          <w:szCs w:val="24"/>
          <w:lang w:val="lt-LT"/>
        </w:rPr>
        <w:t>2</w:t>
      </w:r>
      <w:r w:rsidR="000123C7" w:rsidRPr="000123C7">
        <w:rPr>
          <w:sz w:val="24"/>
          <w:szCs w:val="24"/>
          <w:lang w:val="lt-LT"/>
        </w:rPr>
        <w:t>4</w:t>
      </w:r>
      <w:r w:rsidRPr="000123C7">
        <w:rPr>
          <w:sz w:val="24"/>
          <w:szCs w:val="24"/>
          <w:lang w:val="lt-LT"/>
        </w:rPr>
        <w:t xml:space="preserve"> m. </w:t>
      </w:r>
      <w:r w:rsidR="000123C7" w:rsidRPr="000123C7">
        <w:rPr>
          <w:sz w:val="24"/>
          <w:szCs w:val="24"/>
          <w:lang w:val="lt-LT"/>
        </w:rPr>
        <w:t>vasario</w:t>
      </w:r>
      <w:r w:rsidR="001306AE" w:rsidRPr="000123C7">
        <w:rPr>
          <w:sz w:val="24"/>
          <w:szCs w:val="24"/>
          <w:lang w:val="lt-LT"/>
        </w:rPr>
        <w:t xml:space="preserve"> </w:t>
      </w:r>
      <w:r w:rsidR="000123C7" w:rsidRPr="000123C7">
        <w:rPr>
          <w:sz w:val="24"/>
          <w:szCs w:val="24"/>
          <w:lang w:val="lt-LT"/>
        </w:rPr>
        <w:t>15</w:t>
      </w:r>
      <w:r w:rsidRPr="000123C7">
        <w:rPr>
          <w:sz w:val="24"/>
          <w:szCs w:val="24"/>
          <w:lang w:val="lt-LT"/>
        </w:rPr>
        <w:t xml:space="preserve"> d. Nr. TS-</w:t>
      </w:r>
    </w:p>
    <w:p w14:paraId="34177934" w14:textId="463CF3C6" w:rsidR="005D0190" w:rsidRPr="000123C7" w:rsidRDefault="004C6175" w:rsidP="00255CDB">
      <w:pPr>
        <w:jc w:val="center"/>
        <w:rPr>
          <w:sz w:val="24"/>
          <w:szCs w:val="24"/>
          <w:lang w:val="lt-LT"/>
        </w:rPr>
      </w:pPr>
      <w:r w:rsidRPr="000123C7">
        <w:rPr>
          <w:sz w:val="24"/>
          <w:szCs w:val="24"/>
          <w:lang w:val="lt-LT"/>
        </w:rPr>
        <w:t>Rokiškis</w:t>
      </w:r>
    </w:p>
    <w:p w14:paraId="56F83A10" w14:textId="77777777" w:rsidR="008E1FFB" w:rsidRPr="000123C7" w:rsidRDefault="008E1FFB" w:rsidP="00255CDB">
      <w:pPr>
        <w:rPr>
          <w:sz w:val="24"/>
          <w:szCs w:val="24"/>
          <w:highlight w:val="yellow"/>
          <w:lang w:val="lt-LT"/>
        </w:rPr>
      </w:pPr>
    </w:p>
    <w:p w14:paraId="62951A8D" w14:textId="296EE331" w:rsidR="00931708" w:rsidRPr="008C1A60" w:rsidRDefault="007A1F3E" w:rsidP="00931708">
      <w:pPr>
        <w:pStyle w:val="Sraopastraipa"/>
        <w:tabs>
          <w:tab w:val="left" w:pos="1276"/>
        </w:tabs>
        <w:ind w:left="0" w:firstLine="851"/>
        <w:jc w:val="both"/>
        <w:rPr>
          <w:sz w:val="24"/>
          <w:szCs w:val="24"/>
          <w:lang w:val="lt-LT"/>
        </w:rPr>
      </w:pPr>
      <w:r w:rsidRPr="00006FDA">
        <w:rPr>
          <w:sz w:val="24"/>
          <w:szCs w:val="24"/>
          <w:lang w:val="lt-LT"/>
        </w:rPr>
        <w:t xml:space="preserve">Vadovaudamasi Lietuvos Respublikos vietos savivaldos </w:t>
      </w:r>
      <w:r w:rsidRPr="001476A4">
        <w:rPr>
          <w:sz w:val="24"/>
          <w:szCs w:val="24"/>
          <w:lang w:val="lt-LT"/>
        </w:rPr>
        <w:t xml:space="preserve">įstatymo </w:t>
      </w:r>
      <w:r w:rsidR="00D54919" w:rsidRPr="001476A4">
        <w:rPr>
          <w:sz w:val="24"/>
          <w:szCs w:val="24"/>
          <w:lang w:val="lt-LT"/>
        </w:rPr>
        <w:t xml:space="preserve">15 </w:t>
      </w:r>
      <w:r w:rsidRPr="001476A4">
        <w:rPr>
          <w:sz w:val="24"/>
          <w:szCs w:val="24"/>
          <w:lang w:val="lt-LT"/>
        </w:rPr>
        <w:t xml:space="preserve">straipsnio 2 dalies </w:t>
      </w:r>
      <w:r w:rsidR="00D54919" w:rsidRPr="001476A4">
        <w:rPr>
          <w:sz w:val="24"/>
          <w:szCs w:val="24"/>
          <w:lang w:val="lt-LT"/>
        </w:rPr>
        <w:t xml:space="preserve">19 </w:t>
      </w:r>
      <w:r w:rsidRPr="001476A4">
        <w:rPr>
          <w:sz w:val="24"/>
          <w:szCs w:val="24"/>
          <w:lang w:val="lt-LT"/>
        </w:rPr>
        <w:t>punktu, Lietuvos Respublikos valstybės ir savivaldybių turto valdymo, naudojimo ir disponav</w:t>
      </w:r>
      <w:r w:rsidR="00F749CA" w:rsidRPr="001476A4">
        <w:rPr>
          <w:sz w:val="24"/>
          <w:szCs w:val="24"/>
          <w:lang w:val="lt-LT"/>
        </w:rPr>
        <w:t>imo juo įstatymo 14 straipsni</w:t>
      </w:r>
      <w:r w:rsidR="00D54919" w:rsidRPr="001476A4">
        <w:rPr>
          <w:sz w:val="24"/>
          <w:szCs w:val="24"/>
          <w:lang w:val="lt-LT"/>
        </w:rPr>
        <w:t xml:space="preserve">o 1 dalies </w:t>
      </w:r>
      <w:r w:rsidR="001476A4" w:rsidRPr="001476A4">
        <w:rPr>
          <w:sz w:val="24"/>
          <w:szCs w:val="24"/>
          <w:lang w:val="lt-LT"/>
        </w:rPr>
        <w:t>3</w:t>
      </w:r>
      <w:r w:rsidR="00D54919" w:rsidRPr="001476A4">
        <w:rPr>
          <w:sz w:val="24"/>
          <w:szCs w:val="24"/>
          <w:lang w:val="lt-LT"/>
        </w:rPr>
        <w:t xml:space="preserve"> punkt</w:t>
      </w:r>
      <w:r w:rsidR="007836B0" w:rsidRPr="001476A4">
        <w:rPr>
          <w:sz w:val="24"/>
          <w:szCs w:val="24"/>
          <w:lang w:val="lt-LT"/>
        </w:rPr>
        <w:t>u</w:t>
      </w:r>
      <w:r w:rsidR="005A77EE" w:rsidRPr="001476A4">
        <w:rPr>
          <w:sz w:val="24"/>
          <w:szCs w:val="24"/>
          <w:lang w:val="lt-LT"/>
        </w:rPr>
        <w:t xml:space="preserve"> ir</w:t>
      </w:r>
      <w:r w:rsidR="00D54919" w:rsidRPr="001476A4">
        <w:rPr>
          <w:sz w:val="24"/>
          <w:szCs w:val="24"/>
          <w:lang w:val="lt-LT"/>
        </w:rPr>
        <w:t xml:space="preserve"> </w:t>
      </w:r>
      <w:r w:rsidR="001476A4" w:rsidRPr="001476A4">
        <w:rPr>
          <w:sz w:val="24"/>
          <w:szCs w:val="24"/>
          <w:lang w:val="lt-LT"/>
        </w:rPr>
        <w:t>2</w:t>
      </w:r>
      <w:r w:rsidR="00D54919" w:rsidRPr="001476A4">
        <w:rPr>
          <w:sz w:val="24"/>
          <w:szCs w:val="24"/>
          <w:lang w:val="lt-LT"/>
        </w:rPr>
        <w:t xml:space="preserve"> dali</w:t>
      </w:r>
      <w:r w:rsidR="001476A4" w:rsidRPr="001476A4">
        <w:rPr>
          <w:sz w:val="24"/>
          <w:szCs w:val="24"/>
          <w:lang w:val="lt-LT"/>
        </w:rPr>
        <w:t xml:space="preserve">es </w:t>
      </w:r>
      <w:r w:rsidR="00B3458D">
        <w:rPr>
          <w:sz w:val="24"/>
          <w:szCs w:val="24"/>
          <w:lang w:val="lt-LT"/>
        </w:rPr>
        <w:t>6,</w:t>
      </w:r>
      <w:r w:rsidR="00222BBA">
        <w:rPr>
          <w:sz w:val="24"/>
          <w:szCs w:val="24"/>
          <w:lang w:val="lt-LT"/>
        </w:rPr>
        <w:t xml:space="preserve"> </w:t>
      </w:r>
      <w:r w:rsidR="001476A4" w:rsidRPr="001476A4">
        <w:rPr>
          <w:sz w:val="24"/>
          <w:szCs w:val="24"/>
          <w:lang w:val="lt-LT"/>
        </w:rPr>
        <w:t>7</w:t>
      </w:r>
      <w:r w:rsidR="00D81118">
        <w:rPr>
          <w:sz w:val="24"/>
          <w:szCs w:val="24"/>
          <w:lang w:val="lt-LT"/>
        </w:rPr>
        <w:t xml:space="preserve">, </w:t>
      </w:r>
      <w:r w:rsidR="00D81118" w:rsidRPr="00222BBA">
        <w:rPr>
          <w:color w:val="000000" w:themeColor="text1"/>
          <w:sz w:val="24"/>
          <w:szCs w:val="24"/>
          <w:lang w:val="lt-LT"/>
        </w:rPr>
        <w:t>8</w:t>
      </w:r>
      <w:r w:rsidR="00D81118">
        <w:rPr>
          <w:sz w:val="24"/>
          <w:szCs w:val="24"/>
          <w:lang w:val="lt-LT"/>
        </w:rPr>
        <w:t>, 9</w:t>
      </w:r>
      <w:r w:rsidR="001476A4" w:rsidRPr="001476A4">
        <w:rPr>
          <w:sz w:val="24"/>
          <w:szCs w:val="24"/>
          <w:lang w:val="lt-LT"/>
        </w:rPr>
        <w:t xml:space="preserve"> punkt</w:t>
      </w:r>
      <w:r w:rsidR="00D81118">
        <w:rPr>
          <w:sz w:val="24"/>
          <w:szCs w:val="24"/>
          <w:lang w:val="lt-LT"/>
        </w:rPr>
        <w:t>ais</w:t>
      </w:r>
      <w:r w:rsidRPr="001476A4">
        <w:rPr>
          <w:sz w:val="24"/>
          <w:szCs w:val="24"/>
          <w:lang w:val="lt-LT"/>
        </w:rPr>
        <w:t xml:space="preserve">, </w:t>
      </w:r>
      <w:r w:rsidR="005A77EE" w:rsidRPr="001476A4">
        <w:rPr>
          <w:sz w:val="24"/>
          <w:szCs w:val="24"/>
          <w:lang w:val="lt-LT"/>
        </w:rPr>
        <w:t>Rokiškio rajono savivaldybės turto, perduodamo panaudos pagrindais laikinai neatlygintinai valdyti ir naudotis tvarkos aprašu, patvirtintu Rokiškio rajono savivaldybės tarybos 2023 m. gegužės 25 d. sprendimu Nr. TS-15</w:t>
      </w:r>
      <w:r w:rsidR="00083A77" w:rsidRPr="001476A4">
        <w:rPr>
          <w:sz w:val="24"/>
          <w:szCs w:val="24"/>
          <w:lang w:val="lt-LT"/>
        </w:rPr>
        <w:t>8</w:t>
      </w:r>
      <w:r w:rsidR="005A77EE" w:rsidRPr="001476A4">
        <w:rPr>
          <w:sz w:val="24"/>
          <w:szCs w:val="24"/>
          <w:lang w:val="lt-LT"/>
        </w:rPr>
        <w:t xml:space="preserve"> „Dėl Rokiškio rajono savivaldybės turto perdavimo panaudos pagrindais laikinai neatlygintinai valdyti ir naudotis tvarkos aprašo patvirtinimo“</w:t>
      </w:r>
      <w:r w:rsidR="005161EE" w:rsidRPr="001476A4">
        <w:rPr>
          <w:sz w:val="24"/>
          <w:szCs w:val="24"/>
          <w:lang w:val="lt-LT"/>
        </w:rPr>
        <w:t>,</w:t>
      </w:r>
      <w:r w:rsidR="005A77EE" w:rsidRPr="001476A4">
        <w:rPr>
          <w:sz w:val="24"/>
          <w:szCs w:val="24"/>
          <w:lang w:val="lt-LT"/>
        </w:rPr>
        <w:t xml:space="preserve"> </w:t>
      </w:r>
      <w:r w:rsidRPr="001476A4">
        <w:rPr>
          <w:sz w:val="24"/>
          <w:szCs w:val="24"/>
          <w:lang w:val="lt-LT"/>
        </w:rPr>
        <w:t>atsižvelgdama</w:t>
      </w:r>
      <w:r w:rsidRPr="00E60571">
        <w:rPr>
          <w:sz w:val="24"/>
          <w:szCs w:val="24"/>
          <w:lang w:val="lt-LT"/>
        </w:rPr>
        <w:t xml:space="preserve"> į </w:t>
      </w:r>
      <w:bookmarkStart w:id="0" w:name="_Hlk156812778"/>
      <w:proofErr w:type="spellStart"/>
      <w:r w:rsidR="00E60571" w:rsidRPr="00E60571">
        <w:rPr>
          <w:sz w:val="24"/>
          <w:szCs w:val="24"/>
          <w:lang w:val="lt-LT"/>
        </w:rPr>
        <w:t>Antanašės</w:t>
      </w:r>
      <w:proofErr w:type="spellEnd"/>
      <w:r w:rsidR="00E60571" w:rsidRPr="00E60571">
        <w:rPr>
          <w:sz w:val="24"/>
          <w:szCs w:val="24"/>
          <w:lang w:val="lt-LT"/>
        </w:rPr>
        <w:t xml:space="preserve"> kaimo bendruomenės centro</w:t>
      </w:r>
      <w:r w:rsidR="00371678" w:rsidRPr="00E60571">
        <w:rPr>
          <w:sz w:val="24"/>
          <w:szCs w:val="24"/>
          <w:lang w:val="lt-LT"/>
        </w:rPr>
        <w:t xml:space="preserve"> </w:t>
      </w:r>
      <w:bookmarkEnd w:id="0"/>
      <w:r w:rsidR="00371678" w:rsidRPr="00E60571">
        <w:rPr>
          <w:sz w:val="24"/>
          <w:szCs w:val="24"/>
          <w:lang w:val="lt-LT"/>
        </w:rPr>
        <w:t>202</w:t>
      </w:r>
      <w:r w:rsidR="00E60571" w:rsidRPr="00E60571">
        <w:rPr>
          <w:sz w:val="24"/>
          <w:szCs w:val="24"/>
          <w:lang w:val="lt-LT"/>
        </w:rPr>
        <w:t>4</w:t>
      </w:r>
      <w:r w:rsidR="00371678" w:rsidRPr="00E60571">
        <w:rPr>
          <w:sz w:val="24"/>
          <w:szCs w:val="24"/>
          <w:lang w:val="lt-LT"/>
        </w:rPr>
        <w:t xml:space="preserve"> m. </w:t>
      </w:r>
      <w:r w:rsidR="00FC1702" w:rsidRPr="00E60571">
        <w:rPr>
          <w:sz w:val="24"/>
          <w:szCs w:val="24"/>
          <w:lang w:val="lt-LT"/>
        </w:rPr>
        <w:t>s</w:t>
      </w:r>
      <w:r w:rsidR="00E60571" w:rsidRPr="00E60571">
        <w:rPr>
          <w:sz w:val="24"/>
          <w:szCs w:val="24"/>
          <w:lang w:val="lt-LT"/>
        </w:rPr>
        <w:t>ausio</w:t>
      </w:r>
      <w:r w:rsidR="00371678" w:rsidRPr="00E60571">
        <w:rPr>
          <w:sz w:val="24"/>
          <w:szCs w:val="24"/>
          <w:lang w:val="lt-LT"/>
        </w:rPr>
        <w:t xml:space="preserve"> </w:t>
      </w:r>
      <w:r w:rsidR="00E60571" w:rsidRPr="00E60571">
        <w:rPr>
          <w:sz w:val="24"/>
          <w:szCs w:val="24"/>
          <w:lang w:val="lt-LT"/>
        </w:rPr>
        <w:t>8</w:t>
      </w:r>
      <w:r w:rsidR="00371678" w:rsidRPr="00E60571">
        <w:rPr>
          <w:sz w:val="24"/>
          <w:szCs w:val="24"/>
          <w:lang w:val="lt-LT"/>
        </w:rPr>
        <w:t xml:space="preserve"> d. </w:t>
      </w:r>
      <w:r w:rsidR="00371678" w:rsidRPr="008C1A60">
        <w:rPr>
          <w:sz w:val="24"/>
          <w:szCs w:val="24"/>
          <w:lang w:val="lt-LT"/>
        </w:rPr>
        <w:t>prašymą</w:t>
      </w:r>
      <w:r w:rsidRPr="008C1A60">
        <w:rPr>
          <w:sz w:val="24"/>
          <w:szCs w:val="24"/>
          <w:lang w:val="lt-LT"/>
        </w:rPr>
        <w:t xml:space="preserve">, Rokiškio rajono savivaldybės taryba </w:t>
      </w:r>
      <w:r w:rsidRPr="008C1A60">
        <w:rPr>
          <w:spacing w:val="60"/>
          <w:sz w:val="24"/>
          <w:szCs w:val="24"/>
          <w:lang w:val="lt-LT"/>
        </w:rPr>
        <w:t>nusprendžia</w:t>
      </w:r>
      <w:r w:rsidRPr="008C1A60">
        <w:rPr>
          <w:sz w:val="24"/>
          <w:szCs w:val="24"/>
          <w:lang w:val="lt-LT"/>
        </w:rPr>
        <w:t>:</w:t>
      </w:r>
    </w:p>
    <w:p w14:paraId="7EDB4CED" w14:textId="5992BAF8" w:rsidR="00647C82" w:rsidRPr="000A6D5C" w:rsidRDefault="00931708" w:rsidP="00931708">
      <w:pPr>
        <w:pStyle w:val="Sraopastraipa"/>
        <w:tabs>
          <w:tab w:val="left" w:pos="1276"/>
        </w:tabs>
        <w:ind w:left="0" w:firstLine="851"/>
        <w:jc w:val="both"/>
        <w:rPr>
          <w:sz w:val="24"/>
          <w:szCs w:val="24"/>
          <w:lang w:val="lt-LT"/>
        </w:rPr>
      </w:pPr>
      <w:r w:rsidRPr="008C1A60">
        <w:rPr>
          <w:sz w:val="24"/>
          <w:szCs w:val="24"/>
          <w:lang w:val="lt-LT"/>
        </w:rPr>
        <w:t xml:space="preserve">1. </w:t>
      </w:r>
      <w:r w:rsidR="00BF3225" w:rsidRPr="008C1A60">
        <w:rPr>
          <w:sz w:val="24"/>
          <w:szCs w:val="24"/>
          <w:lang w:val="lt-LT"/>
        </w:rPr>
        <w:t>Perduot</w:t>
      </w:r>
      <w:r w:rsidR="00E60571" w:rsidRPr="008C1A60">
        <w:rPr>
          <w:sz w:val="24"/>
          <w:szCs w:val="24"/>
          <w:lang w:val="lt-LT"/>
        </w:rPr>
        <w:t>i laikinai 5 (penkeriems) metams</w:t>
      </w:r>
      <w:r w:rsidR="0059119A" w:rsidRPr="008C1A60">
        <w:rPr>
          <w:sz w:val="24"/>
          <w:szCs w:val="24"/>
          <w:lang w:val="lt-LT"/>
        </w:rPr>
        <w:t>,</w:t>
      </w:r>
      <w:r w:rsidR="002D6BE4" w:rsidRPr="008C1A60">
        <w:rPr>
          <w:sz w:val="24"/>
          <w:szCs w:val="24"/>
          <w:lang w:val="lt-LT"/>
        </w:rPr>
        <w:t xml:space="preserve"> </w:t>
      </w:r>
      <w:r w:rsidR="00BF3225" w:rsidRPr="008C1A60">
        <w:rPr>
          <w:sz w:val="24"/>
          <w:szCs w:val="24"/>
          <w:lang w:val="lt-LT"/>
        </w:rPr>
        <w:t>neatlygintinai valdyti ir naudotis panaudos pagrindais</w:t>
      </w:r>
      <w:r w:rsidR="001368F8" w:rsidRPr="008C1A60">
        <w:rPr>
          <w:sz w:val="24"/>
          <w:szCs w:val="24"/>
          <w:lang w:val="lt-LT"/>
        </w:rPr>
        <w:t xml:space="preserve"> </w:t>
      </w:r>
      <w:proofErr w:type="spellStart"/>
      <w:r w:rsidR="00E60571" w:rsidRPr="008C1A60">
        <w:rPr>
          <w:sz w:val="24"/>
          <w:szCs w:val="24"/>
          <w:lang w:val="lt-LT"/>
        </w:rPr>
        <w:t>Antanašės</w:t>
      </w:r>
      <w:proofErr w:type="spellEnd"/>
      <w:r w:rsidR="00E60571" w:rsidRPr="008C1A60">
        <w:rPr>
          <w:sz w:val="24"/>
          <w:szCs w:val="24"/>
          <w:lang w:val="lt-LT"/>
        </w:rPr>
        <w:t xml:space="preserve"> kaimo bendruomenės centrui</w:t>
      </w:r>
      <w:r w:rsidR="002E48F3" w:rsidRPr="008C1A60">
        <w:rPr>
          <w:sz w:val="24"/>
          <w:szCs w:val="24"/>
          <w:lang w:val="lt-LT"/>
        </w:rPr>
        <w:t xml:space="preserve">, kodas </w:t>
      </w:r>
      <w:r w:rsidR="00E60571" w:rsidRPr="008C1A60">
        <w:rPr>
          <w:sz w:val="24"/>
          <w:szCs w:val="24"/>
          <w:shd w:val="clear" w:color="auto" w:fill="FFFFFF"/>
          <w:lang w:val="lt-LT"/>
        </w:rPr>
        <w:t>300124937</w:t>
      </w:r>
      <w:r w:rsidR="002E48F3" w:rsidRPr="008C1A60">
        <w:rPr>
          <w:sz w:val="24"/>
          <w:szCs w:val="24"/>
          <w:lang w:val="lt-LT"/>
        </w:rPr>
        <w:t xml:space="preserve">, kurio registruota buveinė yra </w:t>
      </w:r>
      <w:r w:rsidR="00E60571" w:rsidRPr="008C1A60">
        <w:rPr>
          <w:sz w:val="24"/>
          <w:szCs w:val="24"/>
          <w:lang w:val="lt-LT"/>
        </w:rPr>
        <w:t>Taikos</w:t>
      </w:r>
      <w:r w:rsidR="00E60571" w:rsidRPr="00E60571">
        <w:rPr>
          <w:sz w:val="24"/>
          <w:szCs w:val="24"/>
          <w:lang w:val="lt-LT"/>
        </w:rPr>
        <w:t xml:space="preserve"> g, 19, </w:t>
      </w:r>
      <w:proofErr w:type="spellStart"/>
      <w:r w:rsidR="00E60571" w:rsidRPr="00E60571">
        <w:rPr>
          <w:sz w:val="24"/>
          <w:szCs w:val="24"/>
          <w:lang w:val="lt-LT"/>
        </w:rPr>
        <w:t>Antanašės</w:t>
      </w:r>
      <w:proofErr w:type="spellEnd"/>
      <w:r w:rsidR="00E60571" w:rsidRPr="00E60571">
        <w:rPr>
          <w:sz w:val="24"/>
          <w:szCs w:val="24"/>
          <w:lang w:val="lt-LT"/>
        </w:rPr>
        <w:t xml:space="preserve"> k. Obelių sen.</w:t>
      </w:r>
      <w:r w:rsidR="002E48F3" w:rsidRPr="00E60571">
        <w:rPr>
          <w:sz w:val="24"/>
          <w:szCs w:val="24"/>
          <w:lang w:val="lt-LT"/>
        </w:rPr>
        <w:t xml:space="preserve"> Rokišk</w:t>
      </w:r>
      <w:r w:rsidR="00E60571" w:rsidRPr="00E60571">
        <w:rPr>
          <w:sz w:val="24"/>
          <w:szCs w:val="24"/>
          <w:lang w:val="lt-LT"/>
        </w:rPr>
        <w:t>io r.</w:t>
      </w:r>
      <w:r w:rsidR="00670381">
        <w:rPr>
          <w:sz w:val="24"/>
          <w:szCs w:val="24"/>
          <w:lang w:val="lt-LT"/>
        </w:rPr>
        <w:t xml:space="preserve"> </w:t>
      </w:r>
      <w:r w:rsidR="00E60571" w:rsidRPr="00E60571">
        <w:rPr>
          <w:sz w:val="24"/>
          <w:szCs w:val="24"/>
          <w:lang w:val="lt-LT"/>
        </w:rPr>
        <w:t>sav</w:t>
      </w:r>
      <w:r w:rsidR="00670381">
        <w:rPr>
          <w:sz w:val="24"/>
          <w:szCs w:val="24"/>
          <w:lang w:val="lt-LT"/>
        </w:rPr>
        <w:t>.</w:t>
      </w:r>
      <w:r w:rsidR="002E48F3" w:rsidRPr="00877246">
        <w:rPr>
          <w:sz w:val="24"/>
          <w:szCs w:val="24"/>
          <w:lang w:val="lt-LT"/>
        </w:rPr>
        <w:t xml:space="preserve">, </w:t>
      </w:r>
      <w:r w:rsidR="002D6BE4" w:rsidRPr="00877246">
        <w:rPr>
          <w:color w:val="000000" w:themeColor="text1"/>
          <w:sz w:val="24"/>
          <w:szCs w:val="24"/>
          <w:lang w:val="lt-LT"/>
        </w:rPr>
        <w:t xml:space="preserve">Rokiškio rajono savivaldybei nuosavybės teise priklausantį, </w:t>
      </w:r>
      <w:r w:rsidR="002E48F3" w:rsidRPr="00877246">
        <w:rPr>
          <w:sz w:val="24"/>
          <w:szCs w:val="24"/>
          <w:lang w:val="lt-LT"/>
        </w:rPr>
        <w:t xml:space="preserve">Rokiškio rajono savivaldybės administracijos patikėjimo teise valdomą turtą </w:t>
      </w:r>
      <w:bookmarkStart w:id="1" w:name="_Hlk156813252"/>
      <w:r w:rsidR="002E48F3" w:rsidRPr="00877246">
        <w:rPr>
          <w:sz w:val="24"/>
          <w:szCs w:val="24"/>
          <w:lang w:val="lt-LT"/>
        </w:rPr>
        <w:t xml:space="preserve">– </w:t>
      </w:r>
      <w:r w:rsidR="00877246" w:rsidRPr="00877246">
        <w:rPr>
          <w:sz w:val="24"/>
          <w:szCs w:val="24"/>
          <w:lang w:val="lt-LT"/>
        </w:rPr>
        <w:t xml:space="preserve">pastatą </w:t>
      </w:r>
      <w:r w:rsidR="00A954EF" w:rsidRPr="00877246">
        <w:rPr>
          <w:sz w:val="24"/>
          <w:szCs w:val="24"/>
          <w:lang w:val="lt-LT"/>
        </w:rPr>
        <w:t>–</w:t>
      </w:r>
      <w:r w:rsidR="00877246" w:rsidRPr="00877246">
        <w:rPr>
          <w:sz w:val="24"/>
          <w:szCs w:val="24"/>
          <w:lang w:val="lt-LT"/>
        </w:rPr>
        <w:t xml:space="preserve"> viralinę</w:t>
      </w:r>
      <w:r w:rsidR="001009C2">
        <w:rPr>
          <w:sz w:val="24"/>
          <w:szCs w:val="24"/>
          <w:lang w:val="lt-LT"/>
        </w:rPr>
        <w:t>,</w:t>
      </w:r>
      <w:r w:rsidR="00171BD6" w:rsidRPr="00171BD6">
        <w:rPr>
          <w:bCs/>
          <w:sz w:val="24"/>
          <w:szCs w:val="24"/>
          <w:lang w:val="lt-LT"/>
        </w:rPr>
        <w:t xml:space="preserve"> </w:t>
      </w:r>
      <w:r w:rsidR="00171BD6">
        <w:rPr>
          <w:bCs/>
          <w:sz w:val="24"/>
          <w:szCs w:val="24"/>
          <w:lang w:val="lt-LT"/>
        </w:rPr>
        <w:t>žymėjimas plane 2I1m,</w:t>
      </w:r>
      <w:r w:rsidR="000A6D5C">
        <w:rPr>
          <w:bCs/>
          <w:sz w:val="24"/>
          <w:szCs w:val="24"/>
          <w:lang w:val="lt-LT"/>
        </w:rPr>
        <w:t xml:space="preserve"> užstatytas plotas </w:t>
      </w:r>
      <w:r w:rsidR="001009C2" w:rsidRPr="00877246">
        <w:rPr>
          <w:sz w:val="24"/>
          <w:szCs w:val="24"/>
          <w:lang w:val="lt-LT"/>
        </w:rPr>
        <w:t>–</w:t>
      </w:r>
      <w:r w:rsidR="001009C2">
        <w:rPr>
          <w:sz w:val="24"/>
          <w:szCs w:val="24"/>
          <w:lang w:val="lt-LT"/>
        </w:rPr>
        <w:t xml:space="preserve"> </w:t>
      </w:r>
      <w:r w:rsidR="000A6D5C">
        <w:rPr>
          <w:bCs/>
          <w:sz w:val="24"/>
          <w:szCs w:val="24"/>
          <w:lang w:val="lt-LT"/>
        </w:rPr>
        <w:t>17,00 kv. m,</w:t>
      </w:r>
      <w:r w:rsidR="002E48F3" w:rsidRPr="00877246">
        <w:rPr>
          <w:sz w:val="24"/>
          <w:szCs w:val="24"/>
          <w:lang w:val="lt-LT"/>
        </w:rPr>
        <w:t xml:space="preserve"> unikalus Nr. </w:t>
      </w:r>
      <w:r w:rsidR="00877246" w:rsidRPr="00877246">
        <w:rPr>
          <w:bCs/>
          <w:sz w:val="24"/>
          <w:szCs w:val="24"/>
          <w:lang w:val="lt-LT"/>
        </w:rPr>
        <w:t>7398-2007-9025</w:t>
      </w:r>
      <w:bookmarkEnd w:id="1"/>
      <w:r w:rsidR="00CC2B4C">
        <w:rPr>
          <w:bCs/>
          <w:sz w:val="24"/>
          <w:szCs w:val="24"/>
          <w:lang w:val="lt-LT"/>
        </w:rPr>
        <w:t>;</w:t>
      </w:r>
      <w:r w:rsidR="00877246" w:rsidRPr="00877246">
        <w:rPr>
          <w:sz w:val="24"/>
          <w:szCs w:val="24"/>
          <w:lang w:val="lt-LT"/>
        </w:rPr>
        <w:t xml:space="preserve"> pastatą </w:t>
      </w:r>
      <w:r w:rsidR="001009C2" w:rsidRPr="00877246">
        <w:rPr>
          <w:sz w:val="24"/>
          <w:szCs w:val="24"/>
          <w:lang w:val="lt-LT"/>
        </w:rPr>
        <w:t>–</w:t>
      </w:r>
      <w:r w:rsidR="00877246" w:rsidRPr="00877246">
        <w:rPr>
          <w:sz w:val="24"/>
          <w:szCs w:val="24"/>
          <w:lang w:val="lt-LT"/>
        </w:rPr>
        <w:t xml:space="preserve"> tvartą</w:t>
      </w:r>
      <w:r w:rsidR="00171BD6" w:rsidRPr="00171BD6">
        <w:rPr>
          <w:bCs/>
          <w:sz w:val="24"/>
          <w:szCs w:val="24"/>
          <w:lang w:val="lt-LT"/>
        </w:rPr>
        <w:t xml:space="preserve"> </w:t>
      </w:r>
      <w:r w:rsidR="00171BD6">
        <w:rPr>
          <w:bCs/>
          <w:sz w:val="24"/>
          <w:szCs w:val="24"/>
          <w:lang w:val="lt-LT"/>
        </w:rPr>
        <w:t>žymėjimas plane</w:t>
      </w:r>
      <w:r w:rsidR="001B7619">
        <w:rPr>
          <w:bCs/>
          <w:sz w:val="24"/>
          <w:szCs w:val="24"/>
          <w:lang w:val="lt-LT"/>
        </w:rPr>
        <w:t xml:space="preserve"> </w:t>
      </w:r>
      <w:r w:rsidR="00171BD6">
        <w:rPr>
          <w:bCs/>
          <w:sz w:val="24"/>
          <w:szCs w:val="24"/>
          <w:lang w:val="lt-LT"/>
        </w:rPr>
        <w:t>3I1m,</w:t>
      </w:r>
      <w:r w:rsidR="00877246" w:rsidRPr="00877246">
        <w:rPr>
          <w:sz w:val="24"/>
          <w:szCs w:val="24"/>
          <w:lang w:val="lt-LT"/>
        </w:rPr>
        <w:t xml:space="preserve"> </w:t>
      </w:r>
      <w:r w:rsidR="000A6D5C">
        <w:rPr>
          <w:bCs/>
          <w:sz w:val="24"/>
          <w:szCs w:val="24"/>
          <w:lang w:val="lt-LT"/>
        </w:rPr>
        <w:t xml:space="preserve">užstatytas plotas </w:t>
      </w:r>
      <w:r w:rsidR="001009C2" w:rsidRPr="00877246">
        <w:rPr>
          <w:sz w:val="24"/>
          <w:szCs w:val="24"/>
          <w:lang w:val="lt-LT"/>
        </w:rPr>
        <w:t>–</w:t>
      </w:r>
      <w:r w:rsidR="001009C2">
        <w:rPr>
          <w:sz w:val="24"/>
          <w:szCs w:val="24"/>
          <w:lang w:val="lt-LT"/>
        </w:rPr>
        <w:t xml:space="preserve"> </w:t>
      </w:r>
      <w:r w:rsidR="000A6D5C">
        <w:rPr>
          <w:bCs/>
          <w:sz w:val="24"/>
          <w:szCs w:val="24"/>
          <w:lang w:val="lt-LT"/>
        </w:rPr>
        <w:t xml:space="preserve">38,00 kv. m, </w:t>
      </w:r>
      <w:r w:rsidR="00877246" w:rsidRPr="00877246">
        <w:rPr>
          <w:sz w:val="24"/>
          <w:szCs w:val="24"/>
          <w:lang w:val="lt-LT"/>
        </w:rPr>
        <w:t xml:space="preserve">unikalus Nr. </w:t>
      </w:r>
      <w:r w:rsidR="00877246" w:rsidRPr="00877246">
        <w:rPr>
          <w:bCs/>
          <w:sz w:val="24"/>
          <w:szCs w:val="24"/>
          <w:lang w:val="lt-LT"/>
        </w:rPr>
        <w:t>7398-2007-9036</w:t>
      </w:r>
      <w:r w:rsidR="00CC2B4C">
        <w:rPr>
          <w:bCs/>
          <w:sz w:val="24"/>
          <w:szCs w:val="24"/>
          <w:lang w:val="lt-LT"/>
        </w:rPr>
        <w:t>;</w:t>
      </w:r>
      <w:r w:rsidR="00877246" w:rsidRPr="00877246">
        <w:rPr>
          <w:bCs/>
          <w:sz w:val="24"/>
          <w:szCs w:val="24"/>
          <w:lang w:val="lt-LT"/>
        </w:rPr>
        <w:t xml:space="preserve"> </w:t>
      </w:r>
      <w:r w:rsidR="00877246" w:rsidRPr="00877246">
        <w:rPr>
          <w:sz w:val="24"/>
          <w:szCs w:val="24"/>
          <w:lang w:val="lt-LT"/>
        </w:rPr>
        <w:t xml:space="preserve">pastatą </w:t>
      </w:r>
      <w:r w:rsidR="001009C2" w:rsidRPr="00877246">
        <w:rPr>
          <w:sz w:val="24"/>
          <w:szCs w:val="24"/>
          <w:lang w:val="lt-LT"/>
        </w:rPr>
        <w:t>–</w:t>
      </w:r>
      <w:r w:rsidR="00877246" w:rsidRPr="00877246">
        <w:rPr>
          <w:sz w:val="24"/>
          <w:szCs w:val="24"/>
          <w:lang w:val="lt-LT"/>
        </w:rPr>
        <w:t xml:space="preserve"> malkinę</w:t>
      </w:r>
      <w:r w:rsidR="001009C2">
        <w:rPr>
          <w:sz w:val="24"/>
          <w:szCs w:val="24"/>
          <w:lang w:val="lt-LT"/>
        </w:rPr>
        <w:t>,</w:t>
      </w:r>
      <w:r w:rsidR="00171BD6" w:rsidRPr="00171BD6">
        <w:rPr>
          <w:bCs/>
          <w:sz w:val="24"/>
          <w:szCs w:val="24"/>
          <w:lang w:val="lt-LT"/>
        </w:rPr>
        <w:t xml:space="preserve"> </w:t>
      </w:r>
      <w:r w:rsidR="00171BD6">
        <w:rPr>
          <w:bCs/>
          <w:sz w:val="24"/>
          <w:szCs w:val="24"/>
          <w:lang w:val="lt-LT"/>
        </w:rPr>
        <w:t xml:space="preserve">žymėjimas plane </w:t>
      </w:r>
      <w:r w:rsidR="00171BD6" w:rsidRPr="000A6D5C">
        <w:rPr>
          <w:bCs/>
          <w:color w:val="000000" w:themeColor="text1"/>
          <w:sz w:val="24"/>
          <w:szCs w:val="24"/>
          <w:lang w:val="lt-LT"/>
        </w:rPr>
        <w:t>4I1ž</w:t>
      </w:r>
      <w:r w:rsidR="000A6D5C">
        <w:rPr>
          <w:sz w:val="24"/>
          <w:szCs w:val="24"/>
          <w:lang w:val="lt-LT"/>
        </w:rPr>
        <w:t xml:space="preserve">, </w:t>
      </w:r>
      <w:r w:rsidR="000A6D5C">
        <w:rPr>
          <w:bCs/>
          <w:sz w:val="24"/>
          <w:szCs w:val="24"/>
          <w:lang w:val="lt-LT"/>
        </w:rPr>
        <w:t xml:space="preserve">užstatytas plotas </w:t>
      </w:r>
      <w:r w:rsidR="001009C2" w:rsidRPr="00877246">
        <w:rPr>
          <w:sz w:val="24"/>
          <w:szCs w:val="24"/>
          <w:lang w:val="lt-LT"/>
        </w:rPr>
        <w:t>–</w:t>
      </w:r>
      <w:r w:rsidR="001009C2">
        <w:rPr>
          <w:sz w:val="24"/>
          <w:szCs w:val="24"/>
          <w:lang w:val="lt-LT"/>
        </w:rPr>
        <w:t xml:space="preserve"> </w:t>
      </w:r>
      <w:r w:rsidR="000A6D5C">
        <w:rPr>
          <w:bCs/>
          <w:sz w:val="24"/>
          <w:szCs w:val="24"/>
          <w:lang w:val="lt-LT"/>
        </w:rPr>
        <w:t>9,00 kv. m</w:t>
      </w:r>
      <w:r w:rsidR="001009C2">
        <w:rPr>
          <w:bCs/>
          <w:sz w:val="24"/>
          <w:szCs w:val="24"/>
          <w:lang w:val="lt-LT"/>
        </w:rPr>
        <w:t>,</w:t>
      </w:r>
      <w:r w:rsidR="00877246" w:rsidRPr="00877246">
        <w:rPr>
          <w:sz w:val="24"/>
          <w:szCs w:val="24"/>
          <w:lang w:val="lt-LT"/>
        </w:rPr>
        <w:t xml:space="preserve"> unikalus Nr. </w:t>
      </w:r>
      <w:r w:rsidR="00877246" w:rsidRPr="00877246">
        <w:rPr>
          <w:bCs/>
          <w:sz w:val="24"/>
          <w:szCs w:val="24"/>
          <w:lang w:val="lt-LT"/>
        </w:rPr>
        <w:t>7398-2007-9047</w:t>
      </w:r>
      <w:r w:rsidR="00CC2B4C">
        <w:rPr>
          <w:bCs/>
          <w:sz w:val="24"/>
          <w:szCs w:val="24"/>
          <w:lang w:val="lt-LT"/>
        </w:rPr>
        <w:t>;</w:t>
      </w:r>
      <w:r w:rsidR="000A6D5C">
        <w:rPr>
          <w:bCs/>
          <w:sz w:val="24"/>
          <w:szCs w:val="24"/>
          <w:lang w:val="lt-LT"/>
        </w:rPr>
        <w:t xml:space="preserve"> </w:t>
      </w:r>
      <w:r w:rsidR="00877246" w:rsidRPr="00877246">
        <w:rPr>
          <w:sz w:val="24"/>
          <w:szCs w:val="24"/>
          <w:lang w:val="lt-LT"/>
        </w:rPr>
        <w:t xml:space="preserve">pastatą </w:t>
      </w:r>
      <w:r w:rsidR="00171BD6">
        <w:rPr>
          <w:sz w:val="24"/>
          <w:szCs w:val="24"/>
          <w:lang w:val="lt-LT"/>
        </w:rPr>
        <w:t>–</w:t>
      </w:r>
      <w:r w:rsidR="00877246" w:rsidRPr="00877246">
        <w:rPr>
          <w:sz w:val="24"/>
          <w:szCs w:val="24"/>
          <w:lang w:val="lt-LT"/>
        </w:rPr>
        <w:t xml:space="preserve"> daržinę</w:t>
      </w:r>
      <w:r w:rsidR="00171BD6">
        <w:rPr>
          <w:sz w:val="24"/>
          <w:szCs w:val="24"/>
          <w:lang w:val="lt-LT"/>
        </w:rPr>
        <w:t xml:space="preserve">, </w:t>
      </w:r>
      <w:r w:rsidR="00171BD6">
        <w:rPr>
          <w:bCs/>
          <w:sz w:val="24"/>
          <w:szCs w:val="24"/>
          <w:lang w:val="lt-LT"/>
        </w:rPr>
        <w:t xml:space="preserve">žymėjimas plane </w:t>
      </w:r>
      <w:r w:rsidR="00171BD6" w:rsidRPr="000A6D5C">
        <w:rPr>
          <w:bCs/>
          <w:color w:val="000000" w:themeColor="text1"/>
          <w:sz w:val="24"/>
          <w:szCs w:val="24"/>
          <w:lang w:val="lt-LT"/>
        </w:rPr>
        <w:t>5I1ž</w:t>
      </w:r>
      <w:r w:rsidR="000A6D5C">
        <w:rPr>
          <w:bCs/>
          <w:color w:val="000000" w:themeColor="text1"/>
          <w:sz w:val="24"/>
          <w:szCs w:val="24"/>
          <w:lang w:val="lt-LT"/>
        </w:rPr>
        <w:t xml:space="preserve">, </w:t>
      </w:r>
      <w:r w:rsidR="000A6D5C">
        <w:rPr>
          <w:bCs/>
          <w:sz w:val="24"/>
          <w:szCs w:val="24"/>
          <w:lang w:val="lt-LT"/>
        </w:rPr>
        <w:t xml:space="preserve">užstatytas plotas </w:t>
      </w:r>
      <w:r w:rsidR="001009C2" w:rsidRPr="00877246">
        <w:rPr>
          <w:sz w:val="24"/>
          <w:szCs w:val="24"/>
          <w:lang w:val="lt-LT"/>
        </w:rPr>
        <w:t>–</w:t>
      </w:r>
      <w:r w:rsidR="001009C2">
        <w:rPr>
          <w:sz w:val="24"/>
          <w:szCs w:val="24"/>
          <w:lang w:val="lt-LT"/>
        </w:rPr>
        <w:t xml:space="preserve"> </w:t>
      </w:r>
      <w:r w:rsidR="000A6D5C">
        <w:rPr>
          <w:bCs/>
          <w:sz w:val="24"/>
          <w:szCs w:val="24"/>
          <w:lang w:val="lt-LT"/>
        </w:rPr>
        <w:t>59,00 kv. m</w:t>
      </w:r>
      <w:r w:rsidR="001009C2">
        <w:rPr>
          <w:bCs/>
          <w:sz w:val="24"/>
          <w:szCs w:val="24"/>
          <w:lang w:val="lt-LT"/>
        </w:rPr>
        <w:t>,</w:t>
      </w:r>
      <w:r w:rsidR="00877246" w:rsidRPr="00877246">
        <w:rPr>
          <w:sz w:val="24"/>
          <w:szCs w:val="24"/>
          <w:lang w:val="lt-LT"/>
        </w:rPr>
        <w:t xml:space="preserve"> unikalus Nr. </w:t>
      </w:r>
      <w:r w:rsidR="00877246" w:rsidRPr="00877246">
        <w:rPr>
          <w:bCs/>
          <w:sz w:val="24"/>
          <w:szCs w:val="24"/>
          <w:lang w:val="lt-LT"/>
        </w:rPr>
        <w:t>7398-2007-9058</w:t>
      </w:r>
      <w:r w:rsidR="000A6D5C">
        <w:rPr>
          <w:bCs/>
          <w:sz w:val="24"/>
          <w:szCs w:val="24"/>
          <w:lang w:val="lt-LT"/>
        </w:rPr>
        <w:t>,</w:t>
      </w:r>
      <w:r w:rsidR="002E48F3" w:rsidRPr="00877246">
        <w:rPr>
          <w:sz w:val="24"/>
          <w:szCs w:val="24"/>
          <w:lang w:val="lt-LT"/>
        </w:rPr>
        <w:t xml:space="preserve"> esanči</w:t>
      </w:r>
      <w:r w:rsidR="00877246" w:rsidRPr="00877246">
        <w:rPr>
          <w:sz w:val="24"/>
          <w:szCs w:val="24"/>
          <w:lang w:val="lt-LT"/>
        </w:rPr>
        <w:t>us</w:t>
      </w:r>
      <w:r w:rsidR="002E48F3" w:rsidRPr="00877246">
        <w:rPr>
          <w:sz w:val="24"/>
          <w:szCs w:val="24"/>
          <w:lang w:val="lt-LT"/>
        </w:rPr>
        <w:t xml:space="preserve"> </w:t>
      </w:r>
      <w:r w:rsidR="00877246" w:rsidRPr="00E60571">
        <w:rPr>
          <w:sz w:val="24"/>
          <w:szCs w:val="24"/>
          <w:lang w:val="lt-LT"/>
        </w:rPr>
        <w:t>Taikos g, 1</w:t>
      </w:r>
      <w:r w:rsidR="000A6D5C">
        <w:rPr>
          <w:sz w:val="24"/>
          <w:szCs w:val="24"/>
          <w:lang w:val="lt-LT"/>
        </w:rPr>
        <w:t>1</w:t>
      </w:r>
      <w:r w:rsidR="00877246" w:rsidRPr="00E60571">
        <w:rPr>
          <w:sz w:val="24"/>
          <w:szCs w:val="24"/>
          <w:lang w:val="lt-LT"/>
        </w:rPr>
        <w:t xml:space="preserve">, </w:t>
      </w:r>
      <w:proofErr w:type="spellStart"/>
      <w:r w:rsidR="00877246" w:rsidRPr="00E60571">
        <w:rPr>
          <w:sz w:val="24"/>
          <w:szCs w:val="24"/>
          <w:lang w:val="lt-LT"/>
        </w:rPr>
        <w:t>Antanašės</w:t>
      </w:r>
      <w:proofErr w:type="spellEnd"/>
      <w:r w:rsidR="00877246" w:rsidRPr="00E60571">
        <w:rPr>
          <w:sz w:val="24"/>
          <w:szCs w:val="24"/>
          <w:lang w:val="lt-LT"/>
        </w:rPr>
        <w:t xml:space="preserve"> k.</w:t>
      </w:r>
      <w:r w:rsidR="001009C2">
        <w:rPr>
          <w:sz w:val="24"/>
          <w:szCs w:val="24"/>
          <w:lang w:val="lt-LT"/>
        </w:rPr>
        <w:t>,</w:t>
      </w:r>
      <w:r w:rsidR="00877246" w:rsidRPr="00E60571">
        <w:rPr>
          <w:sz w:val="24"/>
          <w:szCs w:val="24"/>
          <w:lang w:val="lt-LT"/>
        </w:rPr>
        <w:t xml:space="preserve"> Obelių sen.</w:t>
      </w:r>
      <w:r w:rsidR="001009C2">
        <w:rPr>
          <w:sz w:val="24"/>
          <w:szCs w:val="24"/>
          <w:lang w:val="lt-LT"/>
        </w:rPr>
        <w:t>,</w:t>
      </w:r>
      <w:r w:rsidR="00877246" w:rsidRPr="00E60571">
        <w:rPr>
          <w:sz w:val="24"/>
          <w:szCs w:val="24"/>
          <w:lang w:val="lt-LT"/>
        </w:rPr>
        <w:t xml:space="preserve"> Rokiškio </w:t>
      </w:r>
      <w:proofErr w:type="spellStart"/>
      <w:r w:rsidR="00877246" w:rsidRPr="00E60571">
        <w:rPr>
          <w:sz w:val="24"/>
          <w:szCs w:val="24"/>
          <w:lang w:val="lt-LT"/>
        </w:rPr>
        <w:t>r.</w:t>
      </w:r>
      <w:r w:rsidR="00877246" w:rsidRPr="000A6D5C">
        <w:rPr>
          <w:sz w:val="24"/>
          <w:szCs w:val="24"/>
          <w:lang w:val="lt-LT"/>
        </w:rPr>
        <w:t>sav</w:t>
      </w:r>
      <w:proofErr w:type="spellEnd"/>
      <w:r w:rsidR="000A6D5C" w:rsidRPr="000A6D5C">
        <w:rPr>
          <w:sz w:val="24"/>
          <w:szCs w:val="24"/>
          <w:lang w:val="lt-LT"/>
        </w:rPr>
        <w:t>.</w:t>
      </w:r>
      <w:r w:rsidR="002E48F3" w:rsidRPr="000A6D5C">
        <w:rPr>
          <w:sz w:val="24"/>
          <w:szCs w:val="24"/>
          <w:lang w:val="lt-LT"/>
        </w:rPr>
        <w:t xml:space="preserve">, kurių įsigijimo balansinė vertė </w:t>
      </w:r>
      <w:r w:rsidR="002E48F3" w:rsidRPr="009C49AB">
        <w:rPr>
          <w:sz w:val="24"/>
          <w:szCs w:val="24"/>
          <w:lang w:val="lt-LT"/>
        </w:rPr>
        <w:t>202</w:t>
      </w:r>
      <w:r w:rsidR="00877246" w:rsidRPr="009C49AB">
        <w:rPr>
          <w:sz w:val="24"/>
          <w:szCs w:val="24"/>
          <w:lang w:val="lt-LT"/>
        </w:rPr>
        <w:t>4</w:t>
      </w:r>
      <w:r w:rsidR="002E48F3" w:rsidRPr="009C49AB">
        <w:rPr>
          <w:sz w:val="24"/>
          <w:szCs w:val="24"/>
          <w:lang w:val="lt-LT"/>
        </w:rPr>
        <w:t xml:space="preserve"> m. </w:t>
      </w:r>
      <w:r w:rsidR="00877246" w:rsidRPr="009C49AB">
        <w:rPr>
          <w:sz w:val="24"/>
          <w:szCs w:val="24"/>
          <w:lang w:val="lt-LT"/>
        </w:rPr>
        <w:t>sausio</w:t>
      </w:r>
      <w:r w:rsidR="002E48F3" w:rsidRPr="009C49AB">
        <w:rPr>
          <w:sz w:val="24"/>
          <w:szCs w:val="24"/>
          <w:lang w:val="lt-LT"/>
        </w:rPr>
        <w:t xml:space="preserve"> 3</w:t>
      </w:r>
      <w:r w:rsidR="00877246" w:rsidRPr="009C49AB">
        <w:rPr>
          <w:sz w:val="24"/>
          <w:szCs w:val="24"/>
          <w:lang w:val="lt-LT"/>
        </w:rPr>
        <w:t>1</w:t>
      </w:r>
      <w:r w:rsidR="002E48F3" w:rsidRPr="009C49AB">
        <w:rPr>
          <w:sz w:val="24"/>
          <w:szCs w:val="24"/>
          <w:lang w:val="lt-LT"/>
        </w:rPr>
        <w:t xml:space="preserve"> d. </w:t>
      </w:r>
      <w:r w:rsidR="001009C2" w:rsidRPr="00877246">
        <w:rPr>
          <w:sz w:val="24"/>
          <w:szCs w:val="24"/>
          <w:lang w:val="lt-LT"/>
        </w:rPr>
        <w:t>–</w:t>
      </w:r>
      <w:r w:rsidR="001009C2">
        <w:rPr>
          <w:sz w:val="24"/>
          <w:szCs w:val="24"/>
          <w:lang w:val="lt-LT"/>
        </w:rPr>
        <w:t xml:space="preserve"> </w:t>
      </w:r>
      <w:r w:rsidR="004C530B" w:rsidRPr="009C49AB">
        <w:rPr>
          <w:sz w:val="24"/>
          <w:szCs w:val="24"/>
          <w:lang w:val="lt-LT"/>
        </w:rPr>
        <w:t>111,00</w:t>
      </w:r>
      <w:r w:rsidR="002E48F3" w:rsidRPr="009C49AB">
        <w:rPr>
          <w:sz w:val="24"/>
          <w:szCs w:val="24"/>
          <w:lang w:val="lt-LT"/>
        </w:rPr>
        <w:t xml:space="preserve"> Eur</w:t>
      </w:r>
      <w:r w:rsidR="004C530B" w:rsidRPr="009C49AB">
        <w:rPr>
          <w:sz w:val="24"/>
          <w:szCs w:val="24"/>
          <w:lang w:val="lt-LT"/>
        </w:rPr>
        <w:t xml:space="preserve"> (7398-2007-9025 pastatas 92,00 Eur, kitų šaltinių lėšos; 7398-2007-9036 pastatas 1,00 Eur, savivaldybės biudžeto lėšos; 7398-2007-9047 pastatas 17,00 </w:t>
      </w:r>
      <w:proofErr w:type="spellStart"/>
      <w:r w:rsidR="004C530B" w:rsidRPr="009C49AB">
        <w:rPr>
          <w:sz w:val="24"/>
          <w:szCs w:val="24"/>
          <w:lang w:val="lt-LT"/>
        </w:rPr>
        <w:t>Eur,kitų</w:t>
      </w:r>
      <w:proofErr w:type="spellEnd"/>
      <w:r w:rsidR="004C530B" w:rsidRPr="009C49AB">
        <w:rPr>
          <w:sz w:val="24"/>
          <w:szCs w:val="24"/>
          <w:lang w:val="lt-LT"/>
        </w:rPr>
        <w:t xml:space="preserve"> šaltinių lėšos; 7398-2007-9058 pastatas 1,00 Eur, savivaldybės biudžeto lėšos)</w:t>
      </w:r>
      <w:r w:rsidR="002E48F3" w:rsidRPr="009C49AB">
        <w:rPr>
          <w:sz w:val="24"/>
          <w:szCs w:val="24"/>
          <w:lang w:val="lt-LT"/>
        </w:rPr>
        <w:t>, turto likutinė vertė 202</w:t>
      </w:r>
      <w:r w:rsidR="00877246" w:rsidRPr="009C49AB">
        <w:rPr>
          <w:sz w:val="24"/>
          <w:szCs w:val="24"/>
          <w:lang w:val="lt-LT"/>
        </w:rPr>
        <w:t>4</w:t>
      </w:r>
      <w:r w:rsidR="002E48F3" w:rsidRPr="009C49AB">
        <w:rPr>
          <w:sz w:val="24"/>
          <w:szCs w:val="24"/>
          <w:lang w:val="lt-LT"/>
        </w:rPr>
        <w:t xml:space="preserve"> m. </w:t>
      </w:r>
      <w:r w:rsidR="00877246" w:rsidRPr="009C49AB">
        <w:rPr>
          <w:sz w:val="24"/>
          <w:szCs w:val="24"/>
          <w:lang w:val="lt-LT"/>
        </w:rPr>
        <w:t>sausio</w:t>
      </w:r>
      <w:r w:rsidR="002E48F3" w:rsidRPr="009C49AB">
        <w:rPr>
          <w:sz w:val="24"/>
          <w:szCs w:val="24"/>
          <w:lang w:val="lt-LT"/>
        </w:rPr>
        <w:t xml:space="preserve"> 3</w:t>
      </w:r>
      <w:r w:rsidR="00877246" w:rsidRPr="009C49AB">
        <w:rPr>
          <w:sz w:val="24"/>
          <w:szCs w:val="24"/>
          <w:lang w:val="lt-LT"/>
        </w:rPr>
        <w:t>1</w:t>
      </w:r>
      <w:r w:rsidR="002E48F3" w:rsidRPr="009C49AB">
        <w:rPr>
          <w:sz w:val="24"/>
          <w:szCs w:val="24"/>
          <w:lang w:val="lt-LT"/>
        </w:rPr>
        <w:t xml:space="preserve"> d.</w:t>
      </w:r>
      <w:r w:rsidR="004C530B" w:rsidRPr="009C49AB">
        <w:rPr>
          <w:sz w:val="24"/>
          <w:szCs w:val="24"/>
          <w:lang w:val="lt-LT"/>
        </w:rPr>
        <w:t xml:space="preserve"> </w:t>
      </w:r>
      <w:r w:rsidR="001009C2" w:rsidRPr="00877246">
        <w:rPr>
          <w:sz w:val="24"/>
          <w:szCs w:val="24"/>
          <w:lang w:val="lt-LT"/>
        </w:rPr>
        <w:t>–</w:t>
      </w:r>
      <w:r w:rsidR="001009C2">
        <w:rPr>
          <w:sz w:val="24"/>
          <w:szCs w:val="24"/>
          <w:lang w:val="lt-LT"/>
        </w:rPr>
        <w:t xml:space="preserve"> </w:t>
      </w:r>
      <w:r w:rsidR="004C530B" w:rsidRPr="009C49AB">
        <w:rPr>
          <w:sz w:val="24"/>
          <w:szCs w:val="24"/>
          <w:lang w:val="lt-LT"/>
        </w:rPr>
        <w:t>104,12</w:t>
      </w:r>
      <w:r w:rsidR="002F4B85" w:rsidRPr="009C49AB">
        <w:rPr>
          <w:sz w:val="24"/>
          <w:szCs w:val="24"/>
          <w:lang w:val="lt-LT"/>
        </w:rPr>
        <w:t xml:space="preserve"> </w:t>
      </w:r>
      <w:r w:rsidR="00256051">
        <w:rPr>
          <w:sz w:val="24"/>
          <w:szCs w:val="24"/>
          <w:lang w:val="lt-LT"/>
        </w:rPr>
        <w:t xml:space="preserve">Eur </w:t>
      </w:r>
      <w:r w:rsidR="009C49AB" w:rsidRPr="009C49AB">
        <w:rPr>
          <w:sz w:val="24"/>
          <w:szCs w:val="24"/>
          <w:lang w:val="lt-LT"/>
        </w:rPr>
        <w:t>(7398-2007-9025 pastatas 87,33 Eur, kitų šaltinių lėšos; 7398-2007-9036 pastatas 0,29 Eur, savivaldybės biudžeto lėšos; 7398-2007-9047 pastatas 16,21 Eur,</w:t>
      </w:r>
      <w:r w:rsidR="00256051">
        <w:rPr>
          <w:sz w:val="24"/>
          <w:szCs w:val="24"/>
          <w:lang w:val="lt-LT"/>
        </w:rPr>
        <w:t xml:space="preserve"> </w:t>
      </w:r>
      <w:r w:rsidR="009C49AB" w:rsidRPr="009C49AB">
        <w:rPr>
          <w:sz w:val="24"/>
          <w:szCs w:val="24"/>
          <w:lang w:val="lt-LT"/>
        </w:rPr>
        <w:t>kitų šaltinių lėšos; 7398-2007-9058 pastatas 0,29 Eur, savivaldybės biudžeto lėšos)</w:t>
      </w:r>
      <w:r w:rsidR="002F4B85" w:rsidRPr="009C49AB">
        <w:rPr>
          <w:sz w:val="24"/>
          <w:szCs w:val="24"/>
          <w:lang w:val="lt-LT"/>
        </w:rPr>
        <w:t xml:space="preserve">, </w:t>
      </w:r>
      <w:r w:rsidR="004C530B" w:rsidRPr="009C49AB">
        <w:rPr>
          <w:sz w:val="24"/>
          <w:szCs w:val="24"/>
          <w:lang w:val="lt-LT"/>
        </w:rPr>
        <w:t>turto registravimo grupė –1202200</w:t>
      </w:r>
      <w:r w:rsidR="002F4B85" w:rsidRPr="009C49AB">
        <w:rPr>
          <w:sz w:val="24"/>
          <w:szCs w:val="24"/>
          <w:lang w:val="lt-LT"/>
        </w:rPr>
        <w:t>.</w:t>
      </w:r>
    </w:p>
    <w:p w14:paraId="0C5DBD43" w14:textId="052A0D88" w:rsidR="001C1EE5" w:rsidRPr="009F4EE8" w:rsidRDefault="00D569B9" w:rsidP="001C1EE5">
      <w:pPr>
        <w:tabs>
          <w:tab w:val="left" w:pos="1276"/>
        </w:tabs>
        <w:ind w:firstLine="851"/>
        <w:jc w:val="both"/>
        <w:rPr>
          <w:color w:val="000000" w:themeColor="text1"/>
          <w:spacing w:val="72"/>
          <w:sz w:val="24"/>
          <w:szCs w:val="24"/>
          <w:lang w:val="lt-LT"/>
        </w:rPr>
      </w:pPr>
      <w:r w:rsidRPr="000A6D5C">
        <w:rPr>
          <w:color w:val="000000" w:themeColor="text1"/>
          <w:sz w:val="24"/>
          <w:szCs w:val="24"/>
          <w:lang w:val="lt-LT"/>
        </w:rPr>
        <w:t>2</w:t>
      </w:r>
      <w:r w:rsidR="001C1EE5" w:rsidRPr="000A6D5C">
        <w:rPr>
          <w:color w:val="000000" w:themeColor="text1"/>
          <w:sz w:val="24"/>
          <w:szCs w:val="24"/>
          <w:lang w:val="lt-LT"/>
        </w:rPr>
        <w:t>. Nustatyti</w:t>
      </w:r>
      <w:r w:rsidR="001C1EE5" w:rsidRPr="000A6D5C">
        <w:rPr>
          <w:color w:val="000000" w:themeColor="text1"/>
          <w:spacing w:val="72"/>
          <w:sz w:val="24"/>
          <w:szCs w:val="24"/>
          <w:lang w:val="lt-LT"/>
        </w:rPr>
        <w:t>:</w:t>
      </w:r>
    </w:p>
    <w:p w14:paraId="5053E3DB" w14:textId="39028EF3" w:rsidR="001C1EE5" w:rsidRPr="009F4EE8" w:rsidRDefault="00366969" w:rsidP="001C1EE5">
      <w:pPr>
        <w:tabs>
          <w:tab w:val="left" w:pos="1276"/>
        </w:tabs>
        <w:ind w:firstLine="851"/>
        <w:jc w:val="both"/>
        <w:rPr>
          <w:color w:val="000000" w:themeColor="text1"/>
          <w:sz w:val="24"/>
          <w:szCs w:val="24"/>
          <w:lang w:val="lt-LT"/>
        </w:rPr>
      </w:pPr>
      <w:r w:rsidRPr="009F4EE8">
        <w:rPr>
          <w:color w:val="000000" w:themeColor="text1"/>
          <w:sz w:val="24"/>
          <w:szCs w:val="24"/>
          <w:lang w:val="lt-LT"/>
        </w:rPr>
        <w:t>2</w:t>
      </w:r>
      <w:r w:rsidR="001C1EE5" w:rsidRPr="009F4EE8">
        <w:rPr>
          <w:color w:val="000000" w:themeColor="text1"/>
          <w:sz w:val="24"/>
          <w:szCs w:val="24"/>
          <w:lang w:val="lt-LT"/>
        </w:rPr>
        <w:t>.1.</w:t>
      </w:r>
      <w:r w:rsidR="00AE08EE" w:rsidRPr="009F4EE8">
        <w:rPr>
          <w:color w:val="000000" w:themeColor="text1"/>
          <w:sz w:val="24"/>
          <w:szCs w:val="24"/>
          <w:lang w:val="lt-LT"/>
        </w:rPr>
        <w:t xml:space="preserve"> </w:t>
      </w:r>
      <w:r w:rsidR="001C1EE5" w:rsidRPr="009F4EE8">
        <w:rPr>
          <w:color w:val="000000" w:themeColor="text1"/>
          <w:sz w:val="24"/>
          <w:szCs w:val="24"/>
          <w:lang w:val="lt-LT"/>
        </w:rPr>
        <w:t>nurodytas turtas negali būti naudojamas ūkinei-komercinei veiklai vykdyti;</w:t>
      </w:r>
    </w:p>
    <w:p w14:paraId="5D4A9650" w14:textId="2851E881" w:rsidR="001C1EE5" w:rsidRPr="002E138B" w:rsidRDefault="0033606D" w:rsidP="001C1EE5">
      <w:pPr>
        <w:tabs>
          <w:tab w:val="left" w:pos="1276"/>
        </w:tabs>
        <w:ind w:firstLine="851"/>
        <w:jc w:val="both"/>
        <w:rPr>
          <w:color w:val="000000" w:themeColor="text1"/>
          <w:spacing w:val="72"/>
          <w:sz w:val="24"/>
          <w:szCs w:val="24"/>
          <w:lang w:val="lt-LT"/>
        </w:rPr>
      </w:pPr>
      <w:r w:rsidRPr="002E138B">
        <w:rPr>
          <w:color w:val="000000" w:themeColor="text1"/>
          <w:sz w:val="24"/>
          <w:szCs w:val="24"/>
          <w:lang w:val="lt-LT"/>
        </w:rPr>
        <w:t>2</w:t>
      </w:r>
      <w:r w:rsidR="001C1EE5" w:rsidRPr="002E138B">
        <w:rPr>
          <w:color w:val="000000" w:themeColor="text1"/>
          <w:sz w:val="24"/>
          <w:szCs w:val="24"/>
          <w:lang w:val="lt-LT"/>
        </w:rPr>
        <w:t>.2.</w:t>
      </w:r>
      <w:r w:rsidR="00AE08EE" w:rsidRPr="002E138B">
        <w:rPr>
          <w:color w:val="000000" w:themeColor="text1"/>
          <w:sz w:val="24"/>
          <w:szCs w:val="24"/>
          <w:lang w:val="lt-LT"/>
        </w:rPr>
        <w:t xml:space="preserve"> </w:t>
      </w:r>
      <w:r w:rsidR="00E13FA2" w:rsidRPr="002E138B">
        <w:rPr>
          <w:color w:val="000000" w:themeColor="text1"/>
          <w:sz w:val="24"/>
          <w:szCs w:val="24"/>
          <w:lang w:val="lt-LT"/>
        </w:rPr>
        <w:t xml:space="preserve">nurodytas turtas </w:t>
      </w:r>
      <w:r w:rsidR="00E13FA2" w:rsidRPr="00F043FE">
        <w:rPr>
          <w:color w:val="000000" w:themeColor="text1"/>
          <w:sz w:val="24"/>
          <w:szCs w:val="24"/>
          <w:lang w:val="lt-LT"/>
        </w:rPr>
        <w:t>skirtas</w:t>
      </w:r>
      <w:r w:rsidR="003F0EEB" w:rsidRPr="00F043FE">
        <w:rPr>
          <w:color w:val="000000" w:themeColor="text1"/>
          <w:sz w:val="24"/>
          <w:szCs w:val="24"/>
          <w:lang w:val="lt-LT"/>
        </w:rPr>
        <w:t xml:space="preserve"> teikti pagalbą, sietiną su užimtumo arba socialinės integracijos per vaikų ir suaugusiųjų neformalųjį švietimą ir kultūrinę veiklą skatinimu; </w:t>
      </w:r>
      <w:r w:rsidR="003F0EEB" w:rsidRPr="002E138B">
        <w:rPr>
          <w:color w:val="000000" w:themeColor="text1"/>
          <w:sz w:val="24"/>
          <w:szCs w:val="24"/>
          <w:lang w:val="lt-LT"/>
        </w:rPr>
        <w:t>tenkinti gyvenamosios vietovės bendruomenės viešuosius poreikius;</w:t>
      </w:r>
      <w:r w:rsidR="00E13FA2" w:rsidRPr="002E138B">
        <w:rPr>
          <w:color w:val="000000" w:themeColor="text1"/>
          <w:sz w:val="24"/>
          <w:szCs w:val="24"/>
          <w:lang w:val="lt-LT"/>
        </w:rPr>
        <w:t xml:space="preserve"> te</w:t>
      </w:r>
      <w:r w:rsidR="00EF1D4E" w:rsidRPr="002E138B">
        <w:rPr>
          <w:color w:val="000000" w:themeColor="text1"/>
          <w:sz w:val="24"/>
          <w:szCs w:val="24"/>
          <w:lang w:val="lt-LT"/>
        </w:rPr>
        <w:t>nkinti žmonių fizinio aktyvumo poreikius per kūno kultūros ir sporto veiklos skatinimą</w:t>
      </w:r>
      <w:r w:rsidR="002E138B" w:rsidRPr="002E138B">
        <w:rPr>
          <w:color w:val="000000" w:themeColor="text1"/>
          <w:sz w:val="24"/>
          <w:szCs w:val="24"/>
          <w:lang w:val="lt-LT"/>
        </w:rPr>
        <w:t>;</w:t>
      </w:r>
      <w:r w:rsidR="00EF1D4E" w:rsidRPr="002E138B">
        <w:rPr>
          <w:color w:val="000000" w:themeColor="text1"/>
          <w:sz w:val="24"/>
          <w:szCs w:val="24"/>
          <w:lang w:val="lt-LT"/>
        </w:rPr>
        <w:t xml:space="preserve"> tenkinti etninės kultūros, meno kūrėjų ir kultūros darbuotojų poreikius per kultūros ir meno plėtros, kultūrin</w:t>
      </w:r>
      <w:r w:rsidR="002E138B" w:rsidRPr="002E138B">
        <w:rPr>
          <w:color w:val="000000" w:themeColor="text1"/>
          <w:sz w:val="24"/>
          <w:szCs w:val="24"/>
          <w:lang w:val="lt-LT"/>
        </w:rPr>
        <w:t>e</w:t>
      </w:r>
      <w:r w:rsidR="00EF1D4E" w:rsidRPr="002E138B">
        <w:rPr>
          <w:color w:val="000000" w:themeColor="text1"/>
          <w:sz w:val="24"/>
          <w:szCs w:val="24"/>
          <w:lang w:val="lt-LT"/>
        </w:rPr>
        <w:t>s edukacijas ar kultūros paveldo apsaugos veiklą</w:t>
      </w:r>
      <w:r w:rsidR="00E13FA2" w:rsidRPr="002E138B">
        <w:rPr>
          <w:color w:val="000000" w:themeColor="text1"/>
          <w:sz w:val="24"/>
          <w:szCs w:val="24"/>
          <w:lang w:val="lt-LT"/>
        </w:rPr>
        <w:t>.</w:t>
      </w:r>
    </w:p>
    <w:p w14:paraId="43F78E19" w14:textId="66517C58" w:rsidR="00DD6574" w:rsidRPr="003F0EEB" w:rsidRDefault="00E13FA2" w:rsidP="001B7619">
      <w:pPr>
        <w:pStyle w:val="Sraopastraipa"/>
        <w:tabs>
          <w:tab w:val="left" w:pos="1134"/>
        </w:tabs>
        <w:ind w:left="0" w:firstLine="851"/>
        <w:jc w:val="both"/>
        <w:rPr>
          <w:color w:val="000000" w:themeColor="text1"/>
          <w:sz w:val="24"/>
          <w:szCs w:val="24"/>
          <w:lang w:val="lt-LT"/>
        </w:rPr>
      </w:pPr>
      <w:r w:rsidRPr="003F0EEB">
        <w:rPr>
          <w:sz w:val="24"/>
          <w:szCs w:val="24"/>
          <w:lang w:val="lt-LT"/>
        </w:rPr>
        <w:t>3</w:t>
      </w:r>
      <w:r w:rsidR="00DD6574" w:rsidRPr="003F0EEB">
        <w:rPr>
          <w:sz w:val="24"/>
          <w:szCs w:val="24"/>
          <w:lang w:val="lt-LT"/>
        </w:rPr>
        <w:t>.</w:t>
      </w:r>
      <w:r w:rsidR="001B7619">
        <w:rPr>
          <w:spacing w:val="72"/>
          <w:sz w:val="24"/>
          <w:szCs w:val="24"/>
          <w:lang w:val="lt-LT"/>
        </w:rPr>
        <w:t xml:space="preserve"> </w:t>
      </w:r>
      <w:r w:rsidR="00DD6574" w:rsidRPr="003F0EEB">
        <w:rPr>
          <w:sz w:val="24"/>
          <w:szCs w:val="24"/>
          <w:lang w:val="lt-LT"/>
        </w:rPr>
        <w:t>Pritarti</w:t>
      </w:r>
      <w:r w:rsidR="00DD6574" w:rsidRPr="003F0EEB">
        <w:rPr>
          <w:spacing w:val="60"/>
          <w:sz w:val="24"/>
          <w:szCs w:val="24"/>
          <w:lang w:val="lt-LT"/>
        </w:rPr>
        <w:t xml:space="preserve"> </w:t>
      </w:r>
      <w:r w:rsidR="00DD6574" w:rsidRPr="003F0EEB">
        <w:rPr>
          <w:sz w:val="24"/>
          <w:szCs w:val="24"/>
          <w:lang w:val="lt-LT"/>
        </w:rPr>
        <w:t>savivaldybės turto panaudos</w:t>
      </w:r>
      <w:r w:rsidRPr="003F0EEB">
        <w:rPr>
          <w:sz w:val="24"/>
          <w:szCs w:val="24"/>
          <w:lang w:val="lt-LT"/>
        </w:rPr>
        <w:t xml:space="preserve"> sutarties</w:t>
      </w:r>
      <w:r w:rsidR="00DD6574" w:rsidRPr="003F0EEB">
        <w:rPr>
          <w:sz w:val="24"/>
          <w:szCs w:val="24"/>
          <w:lang w:val="lt-LT"/>
        </w:rPr>
        <w:t xml:space="preserve"> </w:t>
      </w:r>
      <w:r w:rsidRPr="003F0EEB">
        <w:rPr>
          <w:sz w:val="24"/>
          <w:szCs w:val="24"/>
          <w:lang w:val="lt-LT"/>
        </w:rPr>
        <w:t xml:space="preserve">projektui su </w:t>
      </w:r>
      <w:proofErr w:type="spellStart"/>
      <w:r w:rsidR="003F0EEB" w:rsidRPr="003F0EEB">
        <w:rPr>
          <w:sz w:val="24"/>
          <w:szCs w:val="24"/>
          <w:lang w:val="lt-LT"/>
        </w:rPr>
        <w:t>Antanašės</w:t>
      </w:r>
      <w:proofErr w:type="spellEnd"/>
      <w:r w:rsidR="003F0EEB" w:rsidRPr="00E60571">
        <w:rPr>
          <w:sz w:val="24"/>
          <w:szCs w:val="24"/>
          <w:lang w:val="lt-LT"/>
        </w:rPr>
        <w:t xml:space="preserve"> kaimo bendruomenės </w:t>
      </w:r>
      <w:r w:rsidR="003F0EEB" w:rsidRPr="003F0EEB">
        <w:rPr>
          <w:sz w:val="24"/>
          <w:szCs w:val="24"/>
          <w:lang w:val="lt-LT"/>
        </w:rPr>
        <w:t>centru</w:t>
      </w:r>
      <w:r w:rsidRPr="003F0EEB">
        <w:rPr>
          <w:sz w:val="24"/>
          <w:szCs w:val="24"/>
          <w:lang w:val="lt-LT"/>
        </w:rPr>
        <w:t xml:space="preserve"> (pridedama).</w:t>
      </w:r>
    </w:p>
    <w:p w14:paraId="4F3160CB" w14:textId="419DCD00" w:rsidR="00931708" w:rsidRDefault="00DD6574" w:rsidP="00B21839">
      <w:pPr>
        <w:pStyle w:val="Sraopastraipa"/>
        <w:tabs>
          <w:tab w:val="left" w:pos="1276"/>
        </w:tabs>
        <w:ind w:left="0" w:firstLine="851"/>
        <w:jc w:val="both"/>
        <w:rPr>
          <w:color w:val="000000" w:themeColor="text1"/>
          <w:sz w:val="24"/>
          <w:szCs w:val="24"/>
          <w:lang w:val="lt-LT"/>
        </w:rPr>
      </w:pPr>
      <w:r w:rsidRPr="003F0EEB">
        <w:rPr>
          <w:color w:val="000000" w:themeColor="text1"/>
          <w:sz w:val="24"/>
          <w:szCs w:val="24"/>
          <w:lang w:val="lt-LT"/>
        </w:rPr>
        <w:t>Šis sprendimas per vieną mėnesį gali būti skundžiamas Regionų apygardos administracinio teismo Panevėžio rūmams (Respublikos g. 62, Panevėžys) Lietuvos Respublikos administracinių bylų teisenos įstatymo nustatyta tvarka.</w:t>
      </w:r>
    </w:p>
    <w:p w14:paraId="4C337779" w14:textId="77777777" w:rsidR="00B21839" w:rsidRPr="00B21839" w:rsidRDefault="00B21839" w:rsidP="00B21839">
      <w:pPr>
        <w:pStyle w:val="Sraopastraipa"/>
        <w:tabs>
          <w:tab w:val="left" w:pos="1276"/>
        </w:tabs>
        <w:ind w:left="0" w:firstLine="851"/>
        <w:jc w:val="both"/>
        <w:rPr>
          <w:color w:val="000000" w:themeColor="text1"/>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29"/>
      </w:tblGrid>
      <w:tr w:rsidR="007805CB" w:rsidRPr="003F0EEB" w14:paraId="622954B2" w14:textId="77777777" w:rsidTr="007805CB">
        <w:tc>
          <w:tcPr>
            <w:tcW w:w="4927" w:type="dxa"/>
          </w:tcPr>
          <w:p w14:paraId="0A6F9089" w14:textId="1344A74E" w:rsidR="007805CB" w:rsidRPr="003F0EEB" w:rsidRDefault="007805CB" w:rsidP="00A53B95">
            <w:pPr>
              <w:tabs>
                <w:tab w:val="left" w:pos="1276"/>
              </w:tabs>
              <w:ind w:hanging="111"/>
              <w:rPr>
                <w:sz w:val="24"/>
                <w:szCs w:val="24"/>
                <w:lang w:val="lt-LT"/>
              </w:rPr>
            </w:pPr>
            <w:r w:rsidRPr="003F0EEB">
              <w:rPr>
                <w:sz w:val="24"/>
                <w:szCs w:val="24"/>
                <w:lang w:val="lt-LT"/>
              </w:rPr>
              <w:t>Savivaldybės meras</w:t>
            </w:r>
          </w:p>
        </w:tc>
        <w:tc>
          <w:tcPr>
            <w:tcW w:w="4927" w:type="dxa"/>
          </w:tcPr>
          <w:p w14:paraId="75088027" w14:textId="13533F05" w:rsidR="007805CB" w:rsidRPr="003F0EEB" w:rsidRDefault="007805CB" w:rsidP="00255CDB">
            <w:pPr>
              <w:tabs>
                <w:tab w:val="left" w:pos="1276"/>
              </w:tabs>
              <w:ind w:firstLine="851"/>
              <w:jc w:val="right"/>
              <w:rPr>
                <w:sz w:val="24"/>
                <w:szCs w:val="24"/>
                <w:lang w:val="lt-LT"/>
              </w:rPr>
            </w:pPr>
            <w:r w:rsidRPr="003F0EEB">
              <w:rPr>
                <w:sz w:val="24"/>
                <w:szCs w:val="24"/>
                <w:lang w:val="lt-LT"/>
              </w:rPr>
              <w:t xml:space="preserve">Ramūnas </w:t>
            </w:r>
            <w:proofErr w:type="spellStart"/>
            <w:r w:rsidRPr="003F0EEB">
              <w:rPr>
                <w:sz w:val="24"/>
                <w:szCs w:val="24"/>
                <w:lang w:val="lt-LT"/>
              </w:rPr>
              <w:t>Godeliauskas</w:t>
            </w:r>
            <w:proofErr w:type="spellEnd"/>
          </w:p>
        </w:tc>
      </w:tr>
    </w:tbl>
    <w:p w14:paraId="086A5B2F" w14:textId="77777777" w:rsidR="008E1FFB" w:rsidRDefault="008E1FFB" w:rsidP="00255CDB">
      <w:pPr>
        <w:jc w:val="both"/>
        <w:rPr>
          <w:sz w:val="24"/>
          <w:szCs w:val="24"/>
          <w:lang w:val="lt-LT"/>
        </w:rPr>
      </w:pPr>
    </w:p>
    <w:p w14:paraId="61C10470" w14:textId="0BD86A15" w:rsidR="00C92A37" w:rsidRPr="008C1A60" w:rsidRDefault="00E13FA2" w:rsidP="00255CDB">
      <w:pPr>
        <w:jc w:val="both"/>
        <w:rPr>
          <w:sz w:val="24"/>
          <w:szCs w:val="24"/>
          <w:lang w:val="lt-LT"/>
        </w:rPr>
      </w:pPr>
      <w:r w:rsidRPr="008C1A60">
        <w:rPr>
          <w:sz w:val="24"/>
          <w:szCs w:val="24"/>
          <w:lang w:val="lt-LT"/>
        </w:rPr>
        <w:t xml:space="preserve">Dalia </w:t>
      </w:r>
      <w:proofErr w:type="spellStart"/>
      <w:r w:rsidRPr="008C1A60">
        <w:rPr>
          <w:sz w:val="24"/>
          <w:szCs w:val="24"/>
          <w:lang w:val="lt-LT"/>
        </w:rPr>
        <w:t>Kvedaraitė</w:t>
      </w:r>
      <w:proofErr w:type="spellEnd"/>
      <w:r w:rsidR="008505F8" w:rsidRPr="008C1A60">
        <w:rPr>
          <w:sz w:val="24"/>
          <w:szCs w:val="24"/>
          <w:lang w:val="lt-LT"/>
        </w:rPr>
        <w:br w:type="page"/>
      </w:r>
    </w:p>
    <w:p w14:paraId="14CF7EB6" w14:textId="3077288D" w:rsidR="00B648C8" w:rsidRPr="008C1A60" w:rsidRDefault="00B648C8" w:rsidP="00255CDB">
      <w:pPr>
        <w:jc w:val="center"/>
        <w:rPr>
          <w:b/>
          <w:sz w:val="24"/>
          <w:szCs w:val="24"/>
          <w:lang w:val="lt-LT"/>
        </w:rPr>
      </w:pPr>
      <w:r w:rsidRPr="008C1A60">
        <w:rPr>
          <w:b/>
          <w:sz w:val="24"/>
          <w:szCs w:val="24"/>
          <w:lang w:val="lt-LT"/>
        </w:rPr>
        <w:lastRenderedPageBreak/>
        <w:t>SPRENDIMO PROJEKTO</w:t>
      </w:r>
    </w:p>
    <w:p w14:paraId="4404968E" w14:textId="77777777" w:rsidR="00B21839" w:rsidRDefault="007A1F3E" w:rsidP="00F346A7">
      <w:pPr>
        <w:jc w:val="center"/>
        <w:rPr>
          <w:b/>
          <w:color w:val="000000" w:themeColor="text1"/>
          <w:sz w:val="24"/>
          <w:szCs w:val="24"/>
          <w:lang w:val="lt-LT"/>
        </w:rPr>
      </w:pPr>
      <w:r w:rsidRPr="008C1A60">
        <w:rPr>
          <w:b/>
          <w:bCs/>
          <w:caps/>
          <w:color w:val="000000" w:themeColor="text1"/>
          <w:sz w:val="24"/>
          <w:szCs w:val="24"/>
          <w:lang w:val="lt-LT" w:eastAsia="ar-SA"/>
        </w:rPr>
        <w:t xml:space="preserve">DĖL </w:t>
      </w:r>
      <w:r w:rsidRPr="008C1A60">
        <w:rPr>
          <w:b/>
          <w:color w:val="000000" w:themeColor="text1"/>
          <w:sz w:val="24"/>
          <w:szCs w:val="24"/>
          <w:lang w:val="lt-LT"/>
        </w:rPr>
        <w:t>ROKIŠKIO RAJONO SAVIVALDYBĖS TURTO PERDAVIMO LAIKINAI NEATLYGINTINAI VALDYTI IR NAUDOTIS PANAUDOS PAGRINDAIS</w:t>
      </w:r>
    </w:p>
    <w:p w14:paraId="0F236B17" w14:textId="48BADEDD" w:rsidR="00F346A7" w:rsidRPr="008C1A60" w:rsidRDefault="00F346A7" w:rsidP="00F346A7">
      <w:pPr>
        <w:jc w:val="center"/>
        <w:rPr>
          <w:b/>
          <w:sz w:val="24"/>
          <w:szCs w:val="24"/>
          <w:lang w:val="lt-LT"/>
        </w:rPr>
      </w:pPr>
      <w:r w:rsidRPr="008C1A60">
        <w:rPr>
          <w:b/>
          <w:sz w:val="24"/>
          <w:szCs w:val="24"/>
          <w:lang w:val="lt-LT"/>
        </w:rPr>
        <w:t>AIŠKINAMASIS RAŠTAS</w:t>
      </w:r>
    </w:p>
    <w:p w14:paraId="462EE43E" w14:textId="77777777" w:rsidR="00B648C8" w:rsidRPr="000123C7" w:rsidRDefault="00B648C8" w:rsidP="00255CDB">
      <w:pPr>
        <w:rPr>
          <w:sz w:val="24"/>
          <w:szCs w:val="24"/>
          <w:highlight w:val="yellow"/>
          <w:lang w:val="lt-LT"/>
        </w:rPr>
      </w:pPr>
    </w:p>
    <w:p w14:paraId="68A47F15" w14:textId="09AC362D" w:rsidR="008C1A60" w:rsidRPr="008C1A60" w:rsidRDefault="00B648C8" w:rsidP="008C1A60">
      <w:pPr>
        <w:jc w:val="center"/>
        <w:rPr>
          <w:sz w:val="24"/>
          <w:szCs w:val="24"/>
          <w:lang w:val="lt-LT"/>
        </w:rPr>
      </w:pPr>
      <w:r w:rsidRPr="008C1A60">
        <w:rPr>
          <w:sz w:val="24"/>
          <w:szCs w:val="24"/>
          <w:lang w:val="lt-LT"/>
        </w:rPr>
        <w:t>202</w:t>
      </w:r>
      <w:r w:rsidR="008C1A60" w:rsidRPr="008C1A60">
        <w:rPr>
          <w:sz w:val="24"/>
          <w:szCs w:val="24"/>
          <w:lang w:val="lt-LT"/>
        </w:rPr>
        <w:t>4</w:t>
      </w:r>
      <w:r w:rsidRPr="008C1A60">
        <w:rPr>
          <w:sz w:val="24"/>
          <w:szCs w:val="24"/>
          <w:lang w:val="lt-LT"/>
        </w:rPr>
        <w:t>-</w:t>
      </w:r>
      <w:r w:rsidR="008C1A60" w:rsidRPr="008C1A60">
        <w:rPr>
          <w:sz w:val="24"/>
          <w:szCs w:val="24"/>
          <w:lang w:val="lt-LT"/>
        </w:rPr>
        <w:t>02</w:t>
      </w:r>
      <w:r w:rsidRPr="008C1A60">
        <w:rPr>
          <w:sz w:val="24"/>
          <w:szCs w:val="24"/>
          <w:lang w:val="lt-LT"/>
        </w:rPr>
        <w:t>-</w:t>
      </w:r>
      <w:r w:rsidR="008C1A60" w:rsidRPr="008C1A60">
        <w:rPr>
          <w:sz w:val="24"/>
          <w:szCs w:val="24"/>
          <w:lang w:val="lt-LT"/>
        </w:rPr>
        <w:t>15</w:t>
      </w:r>
    </w:p>
    <w:p w14:paraId="6049E7C4" w14:textId="77777777" w:rsidR="00B648C8" w:rsidRPr="008C1A60" w:rsidRDefault="00B648C8" w:rsidP="00255CDB">
      <w:pPr>
        <w:rPr>
          <w:sz w:val="24"/>
          <w:szCs w:val="24"/>
          <w:lang w:val="lt-LT"/>
        </w:rPr>
      </w:pPr>
    </w:p>
    <w:p w14:paraId="0E4D3BCC" w14:textId="06B91B35" w:rsidR="00B648C8" w:rsidRPr="008C1A60" w:rsidRDefault="00B648C8" w:rsidP="00255CDB">
      <w:pPr>
        <w:rPr>
          <w:sz w:val="24"/>
          <w:szCs w:val="24"/>
          <w:lang w:val="lt-LT"/>
        </w:rPr>
      </w:pPr>
      <w:r w:rsidRPr="008C1A60">
        <w:rPr>
          <w:sz w:val="24"/>
          <w:szCs w:val="24"/>
          <w:lang w:val="lt-LT"/>
        </w:rPr>
        <w:t xml:space="preserve">Projekto rengėjas – Turto valdymo ir ūkio skyriaus </w:t>
      </w:r>
      <w:r w:rsidR="00AE08EE" w:rsidRPr="008C1A60">
        <w:rPr>
          <w:sz w:val="24"/>
          <w:szCs w:val="24"/>
          <w:lang w:val="lt-LT"/>
        </w:rPr>
        <w:t xml:space="preserve">vyriausioji specialistė Dalia </w:t>
      </w:r>
      <w:proofErr w:type="spellStart"/>
      <w:r w:rsidR="00AE08EE" w:rsidRPr="008C1A60">
        <w:rPr>
          <w:sz w:val="24"/>
          <w:szCs w:val="24"/>
          <w:lang w:val="lt-LT"/>
        </w:rPr>
        <w:t>Kvedaraitė</w:t>
      </w:r>
      <w:proofErr w:type="spellEnd"/>
      <w:r w:rsidR="005161EE" w:rsidRPr="008C1A60">
        <w:rPr>
          <w:sz w:val="24"/>
          <w:szCs w:val="24"/>
          <w:lang w:val="lt-LT"/>
        </w:rPr>
        <w:t>.</w:t>
      </w:r>
    </w:p>
    <w:p w14:paraId="3067D818" w14:textId="5584AE4E" w:rsidR="00B648C8" w:rsidRPr="008C1A60" w:rsidRDefault="00B648C8" w:rsidP="00255CDB">
      <w:pPr>
        <w:rPr>
          <w:sz w:val="24"/>
          <w:szCs w:val="24"/>
          <w:lang w:val="lt-LT"/>
        </w:rPr>
      </w:pPr>
      <w:r w:rsidRPr="008C1A60">
        <w:rPr>
          <w:sz w:val="24"/>
          <w:szCs w:val="24"/>
          <w:lang w:val="lt-LT"/>
        </w:rPr>
        <w:t xml:space="preserve">Pranešėjas komitetų ir </w:t>
      </w:r>
      <w:r w:rsidR="005161EE" w:rsidRPr="008C1A60">
        <w:rPr>
          <w:sz w:val="24"/>
          <w:szCs w:val="24"/>
          <w:lang w:val="lt-LT"/>
        </w:rPr>
        <w:t>t</w:t>
      </w:r>
      <w:r w:rsidRPr="008C1A60">
        <w:rPr>
          <w:sz w:val="24"/>
          <w:szCs w:val="24"/>
          <w:lang w:val="lt-LT"/>
        </w:rPr>
        <w:t>arybos posėdžiuose – Turto valdymo ir ūkio skyriaus vedėja Ernesta Jančienė</w:t>
      </w:r>
      <w:r w:rsidR="005161EE" w:rsidRPr="008C1A60">
        <w:rPr>
          <w:sz w:val="24"/>
          <w:szCs w:val="24"/>
          <w:lang w:val="lt-LT"/>
        </w:rPr>
        <w:t>.</w:t>
      </w:r>
    </w:p>
    <w:tbl>
      <w:tblPr>
        <w:tblStyle w:val="Lentelstinklelis"/>
        <w:tblW w:w="0" w:type="auto"/>
        <w:tblLook w:val="04A0" w:firstRow="1" w:lastRow="0" w:firstColumn="1" w:lastColumn="0" w:noHBand="0" w:noVBand="1"/>
      </w:tblPr>
      <w:tblGrid>
        <w:gridCol w:w="396"/>
        <w:gridCol w:w="2659"/>
        <w:gridCol w:w="6438"/>
      </w:tblGrid>
      <w:tr w:rsidR="00B648C8" w:rsidRPr="009D455A" w14:paraId="4D4CBC31" w14:textId="77777777" w:rsidTr="008059B5">
        <w:tc>
          <w:tcPr>
            <w:tcW w:w="396" w:type="dxa"/>
            <w:tcBorders>
              <w:bottom w:val="single" w:sz="4" w:space="0" w:color="auto"/>
            </w:tcBorders>
          </w:tcPr>
          <w:p w14:paraId="1AD9D8A7" w14:textId="77777777" w:rsidR="00B648C8" w:rsidRPr="00151102" w:rsidRDefault="00B648C8" w:rsidP="00255CDB">
            <w:pPr>
              <w:rPr>
                <w:sz w:val="24"/>
                <w:szCs w:val="24"/>
                <w:lang w:val="lt-LT"/>
              </w:rPr>
            </w:pPr>
            <w:r w:rsidRPr="00151102">
              <w:rPr>
                <w:sz w:val="24"/>
                <w:szCs w:val="24"/>
                <w:lang w:val="lt-LT"/>
              </w:rPr>
              <w:t>1.</w:t>
            </w:r>
          </w:p>
        </w:tc>
        <w:tc>
          <w:tcPr>
            <w:tcW w:w="2659" w:type="dxa"/>
            <w:tcBorders>
              <w:bottom w:val="single" w:sz="4" w:space="0" w:color="auto"/>
            </w:tcBorders>
          </w:tcPr>
          <w:p w14:paraId="32594088" w14:textId="77777777" w:rsidR="00B648C8" w:rsidRPr="00151102" w:rsidRDefault="00B648C8" w:rsidP="00255CDB">
            <w:pPr>
              <w:rPr>
                <w:sz w:val="24"/>
                <w:szCs w:val="24"/>
                <w:lang w:val="lt-LT"/>
              </w:rPr>
            </w:pPr>
            <w:r w:rsidRPr="00151102">
              <w:rPr>
                <w:sz w:val="24"/>
                <w:szCs w:val="24"/>
                <w:lang w:val="lt-LT"/>
              </w:rPr>
              <w:t>Sprendimo projekto tikslas ir uždaviniai</w:t>
            </w:r>
          </w:p>
          <w:p w14:paraId="09FBDEE1" w14:textId="77777777" w:rsidR="00B648C8" w:rsidRPr="00151102" w:rsidRDefault="00B648C8" w:rsidP="00255CDB">
            <w:pPr>
              <w:rPr>
                <w:sz w:val="24"/>
                <w:szCs w:val="24"/>
                <w:lang w:val="lt-LT"/>
              </w:rPr>
            </w:pPr>
          </w:p>
        </w:tc>
        <w:tc>
          <w:tcPr>
            <w:tcW w:w="6438" w:type="dxa"/>
            <w:tcBorders>
              <w:bottom w:val="single" w:sz="4" w:space="0" w:color="auto"/>
            </w:tcBorders>
          </w:tcPr>
          <w:p w14:paraId="1EA22406" w14:textId="5991742F" w:rsidR="00A770E6" w:rsidRPr="000123C7" w:rsidRDefault="00A770E6" w:rsidP="00B278B4">
            <w:pPr>
              <w:pStyle w:val="Sraopastraipa"/>
              <w:tabs>
                <w:tab w:val="left" w:pos="993"/>
                <w:tab w:val="left" w:pos="1134"/>
              </w:tabs>
              <w:ind w:left="0"/>
              <w:jc w:val="both"/>
              <w:rPr>
                <w:sz w:val="24"/>
                <w:szCs w:val="24"/>
                <w:highlight w:val="yellow"/>
                <w:lang w:val="lt-LT"/>
              </w:rPr>
            </w:pPr>
            <w:r>
              <w:rPr>
                <w:sz w:val="24"/>
                <w:szCs w:val="24"/>
                <w:lang w:val="lt-LT"/>
              </w:rPr>
              <w:t xml:space="preserve">Suteikti panaudos pagrindais </w:t>
            </w:r>
            <w:r w:rsidRPr="008C1A60">
              <w:rPr>
                <w:sz w:val="24"/>
                <w:szCs w:val="24"/>
                <w:lang w:val="lt-LT"/>
              </w:rPr>
              <w:t xml:space="preserve">laikinai 5 (penkeriems) metams, neatlygintinai valdyti ir </w:t>
            </w:r>
            <w:r w:rsidRPr="00151102">
              <w:rPr>
                <w:sz w:val="24"/>
                <w:szCs w:val="24"/>
                <w:lang w:val="lt-LT"/>
              </w:rPr>
              <w:t xml:space="preserve">naudotis </w:t>
            </w:r>
            <w:r w:rsidR="00151102" w:rsidRPr="00151102">
              <w:rPr>
                <w:color w:val="000000" w:themeColor="text1"/>
                <w:sz w:val="24"/>
                <w:szCs w:val="24"/>
                <w:lang w:val="lt-LT"/>
              </w:rPr>
              <w:t xml:space="preserve">Rokiškio rajono savivaldybei </w:t>
            </w:r>
            <w:r w:rsidR="00151102" w:rsidRPr="00151102">
              <w:rPr>
                <w:sz w:val="24"/>
                <w:szCs w:val="24"/>
                <w:lang w:val="lt-LT"/>
              </w:rPr>
              <w:t xml:space="preserve">nuosavybės teise priklausantį, </w:t>
            </w:r>
            <w:r w:rsidR="00151102" w:rsidRPr="00151102">
              <w:rPr>
                <w:color w:val="000000" w:themeColor="text1"/>
                <w:sz w:val="24"/>
                <w:szCs w:val="24"/>
                <w:lang w:val="lt-LT"/>
              </w:rPr>
              <w:t xml:space="preserve">Rokiškio rajono savivaldybės administracijos patikėjimo teise valdomą </w:t>
            </w:r>
            <w:r w:rsidR="00151102" w:rsidRPr="00151102">
              <w:rPr>
                <w:sz w:val="24"/>
                <w:szCs w:val="24"/>
                <w:lang w:val="lt-LT"/>
              </w:rPr>
              <w:t>nekilnojamą turtą</w:t>
            </w:r>
            <w:r w:rsidRPr="00151102">
              <w:rPr>
                <w:sz w:val="24"/>
                <w:szCs w:val="24"/>
                <w:lang w:val="lt-LT"/>
              </w:rPr>
              <w:t xml:space="preserve"> </w:t>
            </w:r>
            <w:proofErr w:type="spellStart"/>
            <w:r w:rsidRPr="00151102">
              <w:rPr>
                <w:sz w:val="24"/>
                <w:szCs w:val="24"/>
                <w:lang w:val="lt-LT"/>
              </w:rPr>
              <w:t>Antanašės</w:t>
            </w:r>
            <w:proofErr w:type="spellEnd"/>
            <w:r w:rsidRPr="00151102">
              <w:rPr>
                <w:sz w:val="24"/>
                <w:szCs w:val="24"/>
                <w:lang w:val="lt-LT"/>
              </w:rPr>
              <w:t xml:space="preserve"> kaimo bendruomenės centrui</w:t>
            </w:r>
            <w:r w:rsidR="00151102" w:rsidRPr="00151102">
              <w:rPr>
                <w:sz w:val="24"/>
                <w:szCs w:val="24"/>
                <w:lang w:val="lt-LT"/>
              </w:rPr>
              <w:t>.</w:t>
            </w:r>
          </w:p>
        </w:tc>
      </w:tr>
      <w:tr w:rsidR="00DF15B6" w:rsidRPr="009D455A" w14:paraId="37035BD6" w14:textId="77777777" w:rsidTr="008059B5">
        <w:trPr>
          <w:trHeight w:val="1498"/>
        </w:trPr>
        <w:tc>
          <w:tcPr>
            <w:tcW w:w="396" w:type="dxa"/>
            <w:tcBorders>
              <w:bottom w:val="nil"/>
            </w:tcBorders>
          </w:tcPr>
          <w:p w14:paraId="13DC7E9E" w14:textId="77777777" w:rsidR="00B648C8" w:rsidRPr="00CC2B4C" w:rsidRDefault="00B648C8" w:rsidP="00255CDB">
            <w:pPr>
              <w:rPr>
                <w:sz w:val="24"/>
                <w:szCs w:val="24"/>
                <w:lang w:val="lt-LT"/>
              </w:rPr>
            </w:pPr>
            <w:r w:rsidRPr="00CC2B4C">
              <w:rPr>
                <w:sz w:val="24"/>
                <w:szCs w:val="24"/>
                <w:lang w:val="lt-LT"/>
              </w:rPr>
              <w:t xml:space="preserve">2. </w:t>
            </w:r>
          </w:p>
        </w:tc>
        <w:tc>
          <w:tcPr>
            <w:tcW w:w="2659" w:type="dxa"/>
            <w:tcBorders>
              <w:bottom w:val="single" w:sz="4" w:space="0" w:color="auto"/>
            </w:tcBorders>
          </w:tcPr>
          <w:p w14:paraId="0CF22C92" w14:textId="77777777" w:rsidR="00B648C8" w:rsidRPr="00CC2B4C" w:rsidRDefault="00B648C8" w:rsidP="00255CDB">
            <w:pPr>
              <w:rPr>
                <w:sz w:val="24"/>
                <w:szCs w:val="24"/>
                <w:lang w:val="lt-LT"/>
              </w:rPr>
            </w:pPr>
            <w:r w:rsidRPr="00CC2B4C">
              <w:rPr>
                <w:sz w:val="24"/>
                <w:szCs w:val="24"/>
                <w:lang w:val="lt-LT"/>
              </w:rPr>
              <w:t xml:space="preserve">Šiuo metu galiojančios ir teikiamu klausimu siūlomos naujos teisinio reguliavimo </w:t>
            </w:r>
          </w:p>
          <w:p w14:paraId="636A1B9D" w14:textId="6AE65748" w:rsidR="00B648C8" w:rsidRPr="00CC2B4C" w:rsidRDefault="00B648C8" w:rsidP="00255CDB">
            <w:pPr>
              <w:rPr>
                <w:sz w:val="24"/>
                <w:szCs w:val="24"/>
                <w:lang w:val="lt-LT"/>
              </w:rPr>
            </w:pPr>
            <w:r w:rsidRPr="00CC2B4C">
              <w:rPr>
                <w:sz w:val="24"/>
                <w:szCs w:val="24"/>
                <w:lang w:val="lt-LT"/>
              </w:rPr>
              <w:t>nuostatos</w:t>
            </w:r>
          </w:p>
        </w:tc>
        <w:tc>
          <w:tcPr>
            <w:tcW w:w="6438" w:type="dxa"/>
            <w:tcBorders>
              <w:bottom w:val="single" w:sz="4" w:space="0" w:color="auto"/>
            </w:tcBorders>
          </w:tcPr>
          <w:p w14:paraId="1F7002F6" w14:textId="2A83BD39" w:rsidR="00294940" w:rsidRPr="00CC2B4C" w:rsidRDefault="00086198" w:rsidP="00255CDB">
            <w:pPr>
              <w:pStyle w:val="Antrats"/>
              <w:tabs>
                <w:tab w:val="right" w:pos="709"/>
              </w:tabs>
              <w:jc w:val="both"/>
              <w:rPr>
                <w:sz w:val="24"/>
                <w:szCs w:val="24"/>
                <w:lang w:val="lt-LT"/>
              </w:rPr>
            </w:pPr>
            <w:r w:rsidRPr="00CC2B4C">
              <w:rPr>
                <w:sz w:val="24"/>
                <w:szCs w:val="24"/>
                <w:lang w:val="lt-LT"/>
              </w:rPr>
              <w:t xml:space="preserve">Lietuvos Respublikos vietos savivaldos įstatymo </w:t>
            </w:r>
            <w:r w:rsidR="00DF15B6" w:rsidRPr="00CC2B4C">
              <w:rPr>
                <w:sz w:val="24"/>
                <w:szCs w:val="24"/>
                <w:lang w:val="lt-LT"/>
              </w:rPr>
              <w:t>15 straipsnio 2 dalies 19 punkt</w:t>
            </w:r>
            <w:r w:rsidR="004E7324" w:rsidRPr="00CC2B4C">
              <w:rPr>
                <w:sz w:val="24"/>
                <w:szCs w:val="24"/>
                <w:lang w:val="lt-LT"/>
              </w:rPr>
              <w:t>as</w:t>
            </w:r>
            <w:r w:rsidR="00BF0A29" w:rsidRPr="00CC2B4C">
              <w:rPr>
                <w:sz w:val="24"/>
                <w:szCs w:val="24"/>
                <w:lang w:val="lt-LT"/>
              </w:rPr>
              <w:t xml:space="preserve"> nustato</w:t>
            </w:r>
            <w:r w:rsidR="00DF15B6" w:rsidRPr="00CC2B4C">
              <w:rPr>
                <w:sz w:val="24"/>
                <w:szCs w:val="24"/>
                <w:lang w:val="lt-LT"/>
              </w:rPr>
              <w:t>,</w:t>
            </w:r>
            <w:r w:rsidR="00BF0A29" w:rsidRPr="00CC2B4C">
              <w:rPr>
                <w:sz w:val="24"/>
                <w:szCs w:val="24"/>
                <w:lang w:val="lt-LT"/>
              </w:rPr>
              <w:t xml:space="preserve"> kad išimtinė savivaldybės</w:t>
            </w:r>
            <w:r w:rsidR="003D65E6" w:rsidRPr="00CC2B4C">
              <w:rPr>
                <w:sz w:val="24"/>
                <w:szCs w:val="24"/>
                <w:lang w:val="lt-LT"/>
              </w:rPr>
              <w:t xml:space="preserve"> tarybos kompetencija </w:t>
            </w:r>
            <w:r w:rsidR="00294940" w:rsidRPr="00CC2B4C">
              <w:rPr>
                <w:sz w:val="24"/>
                <w:szCs w:val="24"/>
                <w:lang w:val="lt-LT"/>
              </w:rPr>
              <w:t xml:space="preserve">yra </w:t>
            </w:r>
            <w:r w:rsidR="003D65E6" w:rsidRPr="00CC2B4C">
              <w:rPr>
                <w:color w:val="000000"/>
                <w:sz w:val="24"/>
                <w:szCs w:val="24"/>
                <w:lang w:val="lt-LT"/>
              </w:rPr>
              <w:t>sprendimų dėl disponavimo savivaldybei nuosavybės teise priklausančiu turtu priėmimas, šio turto valdymo, naudojimo ir disponavimo juo tvarkos taisyklių nustatymas, išskyrus atvejus, kai tvarka yra nustatyta įstatymuose ar jų pagrindu priimtuose kituose teisės aktuose</w:t>
            </w:r>
            <w:r w:rsidR="00931708" w:rsidRPr="00CC2B4C">
              <w:rPr>
                <w:color w:val="000000"/>
                <w:sz w:val="24"/>
                <w:szCs w:val="24"/>
                <w:lang w:val="lt-LT"/>
              </w:rPr>
              <w:t>.</w:t>
            </w:r>
            <w:r w:rsidR="00DF15B6" w:rsidRPr="00CC2B4C">
              <w:rPr>
                <w:sz w:val="24"/>
                <w:szCs w:val="24"/>
                <w:lang w:val="lt-LT"/>
              </w:rPr>
              <w:t xml:space="preserve"> </w:t>
            </w:r>
          </w:p>
          <w:p w14:paraId="7F2CFF1E" w14:textId="259F46BB" w:rsidR="001476A4" w:rsidRPr="000571E9" w:rsidRDefault="00DF15B6" w:rsidP="001476A4">
            <w:pPr>
              <w:pStyle w:val="Antrats"/>
              <w:tabs>
                <w:tab w:val="right" w:pos="709"/>
              </w:tabs>
              <w:jc w:val="both"/>
              <w:rPr>
                <w:sz w:val="24"/>
                <w:szCs w:val="24"/>
                <w:lang w:val="lt-LT"/>
              </w:rPr>
            </w:pPr>
            <w:r w:rsidRPr="001476A4">
              <w:rPr>
                <w:sz w:val="24"/>
                <w:szCs w:val="24"/>
                <w:lang w:val="lt-LT"/>
              </w:rPr>
              <w:t xml:space="preserve">Lietuvos Respublikos valstybės ir savivaldybių turto valdymo, naudojimo ir disponavimo juo įstatymo 14 straipsnio 1 dalies </w:t>
            </w:r>
            <w:r w:rsidR="001476A4" w:rsidRPr="001476A4">
              <w:rPr>
                <w:sz w:val="24"/>
                <w:szCs w:val="24"/>
                <w:lang w:val="lt-LT"/>
              </w:rPr>
              <w:t>3</w:t>
            </w:r>
            <w:r w:rsidR="00987F17" w:rsidRPr="001476A4">
              <w:rPr>
                <w:sz w:val="24"/>
                <w:szCs w:val="24"/>
                <w:lang w:val="lt-LT"/>
              </w:rPr>
              <w:t xml:space="preserve"> punkta</w:t>
            </w:r>
            <w:r w:rsidR="00F32A75" w:rsidRPr="001476A4">
              <w:rPr>
                <w:sz w:val="24"/>
                <w:szCs w:val="24"/>
                <w:lang w:val="lt-LT"/>
              </w:rPr>
              <w:t>s</w:t>
            </w:r>
            <w:r w:rsidR="003D65E6" w:rsidRPr="001476A4">
              <w:rPr>
                <w:sz w:val="24"/>
                <w:szCs w:val="24"/>
                <w:lang w:val="lt-LT"/>
              </w:rPr>
              <w:t xml:space="preserve"> nustato</w:t>
            </w:r>
            <w:r w:rsidRPr="001476A4">
              <w:rPr>
                <w:sz w:val="24"/>
                <w:szCs w:val="24"/>
                <w:lang w:val="lt-LT"/>
              </w:rPr>
              <w:t>,</w:t>
            </w:r>
            <w:r w:rsidR="003D65E6" w:rsidRPr="001476A4">
              <w:rPr>
                <w:sz w:val="24"/>
                <w:szCs w:val="24"/>
                <w:lang w:val="lt-LT"/>
              </w:rPr>
              <w:t xml:space="preserve"> </w:t>
            </w:r>
            <w:r w:rsidR="00040E96" w:rsidRPr="001476A4">
              <w:rPr>
                <w:sz w:val="24"/>
                <w:szCs w:val="24"/>
                <w:lang w:val="lt-LT"/>
              </w:rPr>
              <w:t xml:space="preserve">kad </w:t>
            </w:r>
            <w:r w:rsidR="00040E96" w:rsidRPr="001476A4">
              <w:rPr>
                <w:color w:val="000000"/>
                <w:sz w:val="24"/>
                <w:szCs w:val="24"/>
                <w:lang w:val="lt-LT"/>
              </w:rPr>
              <w:t xml:space="preserve">valstybės ir savivaldybių turtas gali būti perduodamas panaudos pagrindais laikinai neatlygintinai valdyti ir naudotis atitinkamai Vyriausybės arba savivaldybės tarybos nustatyta tvarka asociacijoms (tik šio straipsnio 2 dalyje nustatytiems veiklos tikslams) </w:t>
            </w:r>
            <w:r w:rsidR="001476A4" w:rsidRPr="000571E9">
              <w:rPr>
                <w:sz w:val="24"/>
                <w:szCs w:val="24"/>
                <w:lang w:val="lt-LT"/>
              </w:rPr>
              <w:t xml:space="preserve">2 dalies </w:t>
            </w:r>
            <w:r w:rsidR="00222BBA">
              <w:rPr>
                <w:sz w:val="24"/>
                <w:szCs w:val="24"/>
                <w:lang w:val="lt-LT"/>
              </w:rPr>
              <w:t xml:space="preserve">6 punktas </w:t>
            </w:r>
            <w:r w:rsidR="001476A4" w:rsidRPr="000571E9">
              <w:rPr>
                <w:sz w:val="24"/>
                <w:szCs w:val="24"/>
                <w:lang w:val="lt-LT"/>
              </w:rPr>
              <w:t xml:space="preserve">nustato, kad </w:t>
            </w:r>
            <w:r w:rsidR="001476A4" w:rsidRPr="000571E9">
              <w:rPr>
                <w:color w:val="000000"/>
                <w:sz w:val="24"/>
                <w:szCs w:val="24"/>
                <w:lang w:val="lt-LT"/>
              </w:rPr>
              <w:t>Valstybės ir savivaldybių turtas panaudos pagrindais laikinai neatlygintinai valdyti ir naudotis gali būti perduodamas asociacijoms ir labdaros ir paramos fondams, kurių pagrindinis veiklos tikslas yra bent vienas iš šių tikslų</w:t>
            </w:r>
            <w:r w:rsidR="001476A4">
              <w:rPr>
                <w:color w:val="000000"/>
                <w:sz w:val="24"/>
                <w:szCs w:val="24"/>
                <w:lang w:val="lt-LT"/>
              </w:rPr>
              <w:t xml:space="preserve"> </w:t>
            </w:r>
            <w:r w:rsidR="00222BBA">
              <w:rPr>
                <w:color w:val="000000"/>
                <w:sz w:val="24"/>
                <w:szCs w:val="24"/>
                <w:lang w:val="lt-LT"/>
              </w:rPr>
              <w:t>–</w:t>
            </w:r>
            <w:r w:rsidR="001476A4">
              <w:rPr>
                <w:color w:val="000000"/>
                <w:sz w:val="24"/>
                <w:szCs w:val="24"/>
                <w:lang w:val="lt-LT"/>
              </w:rPr>
              <w:t xml:space="preserve"> </w:t>
            </w:r>
            <w:r w:rsidR="00222BBA">
              <w:rPr>
                <w:color w:val="000000"/>
                <w:sz w:val="24"/>
                <w:szCs w:val="24"/>
                <w:lang w:val="lt-LT"/>
              </w:rPr>
              <w:t xml:space="preserve">teikti pagalbą, sietiną su užimtumo arba socialinės integracijos per vaikų ir suaugusiųjų neformalųjį švietimą ir kultūrinę veiklą skatinimu; 7 punktas numato - </w:t>
            </w:r>
            <w:r w:rsidR="001476A4" w:rsidRPr="000571E9">
              <w:rPr>
                <w:color w:val="000000"/>
                <w:sz w:val="24"/>
                <w:szCs w:val="24"/>
                <w:lang w:val="lt-LT"/>
              </w:rPr>
              <w:t>tenkinti gyvenamosios vietovės bendruomenės viešuosius poreikius. Šį veiklos tikslą įgyvendinančiai asociacijai panaudos pagrindais gali būti perduotas tik savivaldybės turtas</w:t>
            </w:r>
            <w:r w:rsidR="00E514DB">
              <w:rPr>
                <w:color w:val="000000"/>
                <w:sz w:val="24"/>
                <w:szCs w:val="24"/>
                <w:lang w:val="lt-LT"/>
              </w:rPr>
              <w:t>;</w:t>
            </w:r>
            <w:r w:rsidR="00C54493" w:rsidRPr="00C54493">
              <w:rPr>
                <w:color w:val="000000"/>
                <w:sz w:val="24"/>
                <w:szCs w:val="24"/>
                <w:lang w:val="lt-LT"/>
              </w:rPr>
              <w:t xml:space="preserve"> 8 punktas numato – tenkinti žmonių fizinio aktyvumo poreikius per kūno kultūros ir sporto veiklos skatinimą</w:t>
            </w:r>
            <w:r w:rsidR="00222BBA">
              <w:rPr>
                <w:color w:val="000000"/>
                <w:sz w:val="24"/>
                <w:szCs w:val="24"/>
                <w:lang w:val="lt-LT"/>
              </w:rPr>
              <w:t>;</w:t>
            </w:r>
            <w:r w:rsidR="00C54493" w:rsidRPr="00C54493">
              <w:rPr>
                <w:color w:val="000000"/>
                <w:sz w:val="24"/>
                <w:szCs w:val="24"/>
                <w:lang w:val="lt-LT"/>
              </w:rPr>
              <w:t xml:space="preserve"> 9 punktas – tenkinti etninės kultūros, meno kūrėjų ir kultūros darbuotojų poreikius per kultūros ir meno plėtros, kultūrinės edukacijos ar kultūros paveldo apsaugos veiklą.</w:t>
            </w:r>
          </w:p>
          <w:p w14:paraId="18635D6A" w14:textId="49F80942" w:rsidR="00F44593" w:rsidRPr="00A954EF" w:rsidRDefault="001476A4" w:rsidP="00F20120">
            <w:pPr>
              <w:rPr>
                <w:lang w:val="pt-BR"/>
              </w:rPr>
            </w:pPr>
            <w:r w:rsidRPr="000571E9">
              <w:rPr>
                <w:sz w:val="24"/>
                <w:szCs w:val="24"/>
                <w:lang w:val="lt-LT"/>
              </w:rPr>
              <w:t>Naujos teisinio reguliavimo nuostatos nesiūlomos.</w:t>
            </w:r>
          </w:p>
        </w:tc>
      </w:tr>
      <w:tr w:rsidR="00B648C8" w:rsidRPr="009D455A" w14:paraId="38B5E9D0" w14:textId="77777777" w:rsidTr="008059B5">
        <w:tc>
          <w:tcPr>
            <w:tcW w:w="396" w:type="dxa"/>
            <w:tcBorders>
              <w:top w:val="nil"/>
            </w:tcBorders>
          </w:tcPr>
          <w:p w14:paraId="16E700A7" w14:textId="05C60624" w:rsidR="00B648C8" w:rsidRPr="00151102" w:rsidRDefault="00B648C8" w:rsidP="00255CDB">
            <w:pPr>
              <w:rPr>
                <w:sz w:val="24"/>
                <w:szCs w:val="24"/>
                <w:lang w:val="lt-LT"/>
              </w:rPr>
            </w:pPr>
            <w:r w:rsidRPr="00151102">
              <w:rPr>
                <w:sz w:val="24"/>
                <w:szCs w:val="24"/>
                <w:lang w:val="lt-LT"/>
              </w:rPr>
              <w:t>3.</w:t>
            </w:r>
          </w:p>
        </w:tc>
        <w:tc>
          <w:tcPr>
            <w:tcW w:w="2659" w:type="dxa"/>
            <w:tcBorders>
              <w:top w:val="single" w:sz="4" w:space="0" w:color="auto"/>
            </w:tcBorders>
          </w:tcPr>
          <w:p w14:paraId="1720559A" w14:textId="5D273654" w:rsidR="00B648C8" w:rsidRPr="00151102" w:rsidRDefault="00B648C8" w:rsidP="00255CDB">
            <w:pPr>
              <w:rPr>
                <w:sz w:val="24"/>
                <w:szCs w:val="24"/>
                <w:lang w:val="lt-LT"/>
              </w:rPr>
            </w:pPr>
            <w:r w:rsidRPr="00151102">
              <w:rPr>
                <w:sz w:val="24"/>
                <w:szCs w:val="24"/>
                <w:lang w:val="lt-LT"/>
              </w:rPr>
              <w:t>Laukiami rezultatai</w:t>
            </w:r>
          </w:p>
        </w:tc>
        <w:tc>
          <w:tcPr>
            <w:tcW w:w="6438" w:type="dxa"/>
            <w:tcBorders>
              <w:top w:val="single" w:sz="4" w:space="0" w:color="auto"/>
            </w:tcBorders>
          </w:tcPr>
          <w:p w14:paraId="4E80A7E5" w14:textId="1CA4CB73" w:rsidR="00B648C8" w:rsidRPr="00151102" w:rsidRDefault="00086198" w:rsidP="00255CDB">
            <w:pPr>
              <w:jc w:val="both"/>
              <w:rPr>
                <w:sz w:val="24"/>
                <w:szCs w:val="24"/>
                <w:lang w:val="lt-LT"/>
              </w:rPr>
            </w:pPr>
            <w:r w:rsidRPr="00151102">
              <w:rPr>
                <w:sz w:val="24"/>
                <w:szCs w:val="24"/>
                <w:lang w:val="lt-LT"/>
              </w:rPr>
              <w:t>Bus užtikrintas efektyvus savivaldybei nuosavybės teise priklausančio turto panaudojimas.</w:t>
            </w:r>
          </w:p>
        </w:tc>
      </w:tr>
      <w:tr w:rsidR="00B648C8" w:rsidRPr="009D455A" w14:paraId="52174780" w14:textId="77777777" w:rsidTr="008059B5">
        <w:tc>
          <w:tcPr>
            <w:tcW w:w="396" w:type="dxa"/>
          </w:tcPr>
          <w:p w14:paraId="35D7A070" w14:textId="77777777" w:rsidR="00B648C8" w:rsidRPr="00461F5B" w:rsidRDefault="00B648C8" w:rsidP="00255CDB">
            <w:pPr>
              <w:rPr>
                <w:sz w:val="24"/>
                <w:szCs w:val="24"/>
                <w:lang w:val="lt-LT"/>
              </w:rPr>
            </w:pPr>
            <w:r w:rsidRPr="00461F5B">
              <w:rPr>
                <w:sz w:val="24"/>
                <w:szCs w:val="24"/>
                <w:lang w:val="lt-LT"/>
              </w:rPr>
              <w:t xml:space="preserve">4. </w:t>
            </w:r>
          </w:p>
        </w:tc>
        <w:tc>
          <w:tcPr>
            <w:tcW w:w="2659" w:type="dxa"/>
          </w:tcPr>
          <w:p w14:paraId="11C5F9B7" w14:textId="445C159F" w:rsidR="00B648C8" w:rsidRPr="00461F5B" w:rsidRDefault="00B648C8" w:rsidP="00255CDB">
            <w:pPr>
              <w:rPr>
                <w:sz w:val="24"/>
                <w:szCs w:val="24"/>
                <w:lang w:val="lt-LT"/>
              </w:rPr>
            </w:pPr>
            <w:r w:rsidRPr="00461F5B">
              <w:rPr>
                <w:sz w:val="24"/>
                <w:szCs w:val="24"/>
                <w:lang w:val="lt-LT"/>
              </w:rPr>
              <w:t>Lėšų poreikis ir šaltiniai</w:t>
            </w:r>
          </w:p>
        </w:tc>
        <w:tc>
          <w:tcPr>
            <w:tcW w:w="6438" w:type="dxa"/>
          </w:tcPr>
          <w:p w14:paraId="730997F3" w14:textId="215FF560" w:rsidR="00B648C8" w:rsidRPr="00F20120" w:rsidRDefault="00086198" w:rsidP="00F20120">
            <w:pPr>
              <w:tabs>
                <w:tab w:val="left" w:pos="851"/>
              </w:tabs>
              <w:jc w:val="both"/>
              <w:rPr>
                <w:color w:val="000000" w:themeColor="text1"/>
                <w:sz w:val="24"/>
                <w:szCs w:val="24"/>
                <w:lang w:val="lt-LT"/>
              </w:rPr>
            </w:pPr>
            <w:r w:rsidRPr="00461F5B">
              <w:rPr>
                <w:color w:val="000000" w:themeColor="text1"/>
                <w:sz w:val="24"/>
                <w:szCs w:val="24"/>
                <w:lang w:val="lt-LT"/>
              </w:rPr>
              <w:t>Perduodant nurodytą turtą, numatomas biudžeto lėšų preliminarus poreikis</w:t>
            </w:r>
            <w:r w:rsidR="00FC3B84" w:rsidRPr="00461F5B">
              <w:rPr>
                <w:color w:val="000000" w:themeColor="text1"/>
                <w:sz w:val="24"/>
                <w:szCs w:val="24"/>
                <w:lang w:val="lt-LT"/>
              </w:rPr>
              <w:t xml:space="preserve"> </w:t>
            </w:r>
            <w:r w:rsidR="00940643">
              <w:rPr>
                <w:color w:val="000000" w:themeColor="text1"/>
                <w:sz w:val="24"/>
                <w:szCs w:val="24"/>
                <w:lang w:val="lt-LT"/>
              </w:rPr>
              <w:t>50,00</w:t>
            </w:r>
            <w:r w:rsidR="008564A5" w:rsidRPr="00461F5B">
              <w:rPr>
                <w:color w:val="000000" w:themeColor="text1"/>
                <w:sz w:val="24"/>
                <w:szCs w:val="24"/>
                <w:lang w:val="lt-LT"/>
              </w:rPr>
              <w:t xml:space="preserve"> </w:t>
            </w:r>
            <w:r w:rsidR="003B73F8" w:rsidRPr="00461F5B">
              <w:rPr>
                <w:color w:val="000000" w:themeColor="text1"/>
                <w:sz w:val="24"/>
                <w:szCs w:val="24"/>
                <w:lang w:val="lt-LT" w:eastAsia="en-US"/>
              </w:rPr>
              <w:t>Eur.</w:t>
            </w:r>
            <w:r w:rsidR="003B37E9" w:rsidRPr="00461F5B">
              <w:rPr>
                <w:color w:val="000000" w:themeColor="text1"/>
                <w:sz w:val="24"/>
                <w:szCs w:val="24"/>
                <w:lang w:val="lt-LT"/>
              </w:rPr>
              <w:t xml:space="preserve"> </w:t>
            </w:r>
            <w:r w:rsidR="003B37E9" w:rsidRPr="00461F5B">
              <w:rPr>
                <w:color w:val="000000" w:themeColor="text1"/>
                <w:sz w:val="24"/>
                <w:szCs w:val="24"/>
                <w:lang w:val="lt-LT" w:eastAsia="en-US"/>
              </w:rPr>
              <w:t>per metus (komunaliniams mokesčiams)</w:t>
            </w:r>
            <w:r w:rsidR="00931708" w:rsidRPr="00461F5B">
              <w:rPr>
                <w:color w:val="000000" w:themeColor="text1"/>
                <w:sz w:val="24"/>
                <w:szCs w:val="24"/>
                <w:lang w:val="lt-LT" w:eastAsia="en-US"/>
              </w:rPr>
              <w:t>.</w:t>
            </w:r>
          </w:p>
        </w:tc>
      </w:tr>
      <w:tr w:rsidR="00B648C8" w:rsidRPr="009D455A" w14:paraId="30B7DC7C" w14:textId="77777777" w:rsidTr="008059B5">
        <w:tc>
          <w:tcPr>
            <w:tcW w:w="396" w:type="dxa"/>
          </w:tcPr>
          <w:p w14:paraId="621EEE03" w14:textId="77777777" w:rsidR="00B648C8" w:rsidRPr="001476A4" w:rsidRDefault="00B648C8" w:rsidP="00255CDB">
            <w:pPr>
              <w:rPr>
                <w:sz w:val="24"/>
                <w:szCs w:val="24"/>
                <w:lang w:val="lt-LT"/>
              </w:rPr>
            </w:pPr>
            <w:r w:rsidRPr="001476A4">
              <w:rPr>
                <w:sz w:val="24"/>
                <w:szCs w:val="24"/>
                <w:lang w:val="lt-LT"/>
              </w:rPr>
              <w:t xml:space="preserve">5. </w:t>
            </w:r>
          </w:p>
        </w:tc>
        <w:tc>
          <w:tcPr>
            <w:tcW w:w="2659" w:type="dxa"/>
          </w:tcPr>
          <w:p w14:paraId="579DD43C" w14:textId="77777777" w:rsidR="00B648C8" w:rsidRPr="001476A4" w:rsidRDefault="00B648C8" w:rsidP="00255CDB">
            <w:pPr>
              <w:rPr>
                <w:sz w:val="24"/>
                <w:szCs w:val="24"/>
                <w:lang w:val="lt-LT"/>
              </w:rPr>
            </w:pPr>
            <w:r w:rsidRPr="001476A4">
              <w:rPr>
                <w:sz w:val="24"/>
                <w:szCs w:val="24"/>
                <w:lang w:val="lt-LT"/>
              </w:rPr>
              <w:t>Antikorupcinis sprendimo projekto vertinimas</w:t>
            </w:r>
          </w:p>
        </w:tc>
        <w:tc>
          <w:tcPr>
            <w:tcW w:w="6438" w:type="dxa"/>
          </w:tcPr>
          <w:p w14:paraId="5CE3F842" w14:textId="5517D256" w:rsidR="00B648C8" w:rsidRPr="001476A4" w:rsidRDefault="00B648C8" w:rsidP="00931708">
            <w:pPr>
              <w:jc w:val="both"/>
              <w:rPr>
                <w:sz w:val="24"/>
                <w:szCs w:val="24"/>
                <w:lang w:val="lt-LT"/>
              </w:rPr>
            </w:pPr>
            <w:r w:rsidRPr="001476A4">
              <w:rPr>
                <w:sz w:val="24"/>
                <w:szCs w:val="24"/>
                <w:lang w:val="lt-LT"/>
              </w:rPr>
              <w:t>Teisės akte nenumatoma reguliuoti visuomeninių santykių, susijusių su Lietuvos Respublikos korupcijos prevencijos įstatymo 8 straipsnio 1 dalyje numatytais veiksniais, todėl teisės aktas nevertintinas antikorupciniu požiūriu.</w:t>
            </w:r>
          </w:p>
        </w:tc>
      </w:tr>
      <w:tr w:rsidR="00B648C8" w:rsidRPr="009D455A" w14:paraId="374C8767" w14:textId="77777777" w:rsidTr="008059B5">
        <w:tc>
          <w:tcPr>
            <w:tcW w:w="396" w:type="dxa"/>
          </w:tcPr>
          <w:p w14:paraId="18925917" w14:textId="77777777" w:rsidR="00B648C8" w:rsidRPr="000D3D2E" w:rsidRDefault="00B648C8" w:rsidP="00255CDB">
            <w:pPr>
              <w:rPr>
                <w:sz w:val="24"/>
                <w:szCs w:val="24"/>
                <w:lang w:val="lt-LT"/>
              </w:rPr>
            </w:pPr>
            <w:r w:rsidRPr="000D3D2E">
              <w:rPr>
                <w:sz w:val="24"/>
                <w:szCs w:val="24"/>
                <w:lang w:val="lt-LT"/>
              </w:rPr>
              <w:lastRenderedPageBreak/>
              <w:t xml:space="preserve">6. </w:t>
            </w:r>
          </w:p>
        </w:tc>
        <w:tc>
          <w:tcPr>
            <w:tcW w:w="2659" w:type="dxa"/>
          </w:tcPr>
          <w:p w14:paraId="65FBD52A" w14:textId="7D143EC8" w:rsidR="00B648C8" w:rsidRPr="000D3D2E" w:rsidRDefault="00B648C8" w:rsidP="00255CDB">
            <w:pPr>
              <w:rPr>
                <w:sz w:val="24"/>
                <w:szCs w:val="24"/>
                <w:lang w:val="lt-LT"/>
              </w:rPr>
            </w:pPr>
            <w:r w:rsidRPr="000D3D2E">
              <w:rPr>
                <w:color w:val="000000"/>
                <w:sz w:val="24"/>
                <w:szCs w:val="24"/>
                <w:shd w:val="clear" w:color="auto" w:fill="FFFFFF"/>
                <w:lang w:val="lt-LT"/>
              </w:rPr>
              <w:t>Kiti sprendimui priimti reikalingi pagrindimai, skaičiavimai ar paaiškinimai</w:t>
            </w:r>
          </w:p>
        </w:tc>
        <w:tc>
          <w:tcPr>
            <w:tcW w:w="6438" w:type="dxa"/>
          </w:tcPr>
          <w:p w14:paraId="0984068D" w14:textId="77777777" w:rsidR="000D3D2E" w:rsidRDefault="008267DB" w:rsidP="001C56B6">
            <w:pPr>
              <w:pStyle w:val="Sraopastraipa"/>
              <w:tabs>
                <w:tab w:val="left" w:pos="993"/>
                <w:tab w:val="left" w:pos="1134"/>
              </w:tabs>
              <w:ind w:left="0"/>
              <w:jc w:val="both"/>
              <w:rPr>
                <w:sz w:val="24"/>
                <w:szCs w:val="24"/>
                <w:lang w:val="lt-LT"/>
              </w:rPr>
            </w:pPr>
            <w:proofErr w:type="spellStart"/>
            <w:r w:rsidRPr="000D3D2E">
              <w:rPr>
                <w:sz w:val="24"/>
                <w:szCs w:val="24"/>
                <w:lang w:val="lt-LT"/>
              </w:rPr>
              <w:t>Antanašės</w:t>
            </w:r>
            <w:proofErr w:type="spellEnd"/>
            <w:r w:rsidRPr="000D3D2E">
              <w:rPr>
                <w:sz w:val="24"/>
                <w:szCs w:val="24"/>
                <w:lang w:val="lt-LT"/>
              </w:rPr>
              <w:t xml:space="preserve"> kaimo bendruomenė</w:t>
            </w:r>
            <w:r w:rsidR="00BB0B9C" w:rsidRPr="000D3D2E">
              <w:rPr>
                <w:sz w:val="24"/>
                <w:szCs w:val="24"/>
                <w:lang w:val="lt-LT"/>
              </w:rPr>
              <w:t>s centras</w:t>
            </w:r>
            <w:r w:rsidR="00B278B4" w:rsidRPr="000D3D2E">
              <w:rPr>
                <w:sz w:val="24"/>
                <w:szCs w:val="24"/>
                <w:lang w:val="lt-LT"/>
              </w:rPr>
              <w:t xml:space="preserve"> pateikė prašymą dėl </w:t>
            </w:r>
            <w:r w:rsidRPr="000D3D2E">
              <w:rPr>
                <w:sz w:val="24"/>
                <w:szCs w:val="24"/>
                <w:lang w:val="lt-LT"/>
              </w:rPr>
              <w:t xml:space="preserve">pastatų, esančių adresu Taikos g, 11, </w:t>
            </w:r>
            <w:proofErr w:type="spellStart"/>
            <w:r w:rsidRPr="000D3D2E">
              <w:rPr>
                <w:sz w:val="24"/>
                <w:szCs w:val="24"/>
                <w:lang w:val="lt-LT"/>
              </w:rPr>
              <w:t>Antanašės</w:t>
            </w:r>
            <w:proofErr w:type="spellEnd"/>
            <w:r w:rsidRPr="000D3D2E">
              <w:rPr>
                <w:sz w:val="24"/>
                <w:szCs w:val="24"/>
                <w:lang w:val="lt-LT"/>
              </w:rPr>
              <w:t xml:space="preserve"> k. Obelių sen. Rokiškio </w:t>
            </w:r>
            <w:proofErr w:type="spellStart"/>
            <w:r w:rsidRPr="000D3D2E">
              <w:rPr>
                <w:sz w:val="24"/>
                <w:szCs w:val="24"/>
                <w:lang w:val="lt-LT"/>
              </w:rPr>
              <w:t>r.sav</w:t>
            </w:r>
            <w:proofErr w:type="spellEnd"/>
            <w:r w:rsidRPr="000D3D2E">
              <w:rPr>
                <w:sz w:val="24"/>
                <w:szCs w:val="24"/>
                <w:lang w:val="lt-LT"/>
              </w:rPr>
              <w:t>.</w:t>
            </w:r>
            <w:r w:rsidR="00B278B4" w:rsidRPr="000D3D2E">
              <w:rPr>
                <w:sz w:val="24"/>
                <w:szCs w:val="24"/>
                <w:lang w:val="lt-LT"/>
              </w:rPr>
              <w:t xml:space="preserve"> </w:t>
            </w:r>
            <w:r w:rsidRPr="000D3D2E">
              <w:rPr>
                <w:sz w:val="24"/>
                <w:szCs w:val="24"/>
                <w:lang w:val="lt-LT"/>
              </w:rPr>
              <w:t xml:space="preserve">panaudos </w:t>
            </w:r>
            <w:r w:rsidR="00BB0B9C" w:rsidRPr="000D3D2E">
              <w:rPr>
                <w:sz w:val="24"/>
                <w:szCs w:val="24"/>
                <w:lang w:val="lt-LT"/>
              </w:rPr>
              <w:t xml:space="preserve">pagrindais </w:t>
            </w:r>
            <w:r w:rsidR="00B278B4" w:rsidRPr="000D3D2E">
              <w:rPr>
                <w:sz w:val="24"/>
                <w:szCs w:val="24"/>
                <w:lang w:val="lt-LT"/>
              </w:rPr>
              <w:t xml:space="preserve">suteikimo. </w:t>
            </w:r>
          </w:p>
          <w:p w14:paraId="735B31CC" w14:textId="7F041018" w:rsidR="00B278B4" w:rsidRPr="001C56B6" w:rsidRDefault="00B278B4" w:rsidP="00857CDB">
            <w:pPr>
              <w:pStyle w:val="Betarp"/>
              <w:jc w:val="both"/>
              <w:rPr>
                <w:rFonts w:ascii="Times New Roman" w:hAnsi="Times New Roman"/>
                <w:sz w:val="24"/>
                <w:szCs w:val="24"/>
              </w:rPr>
            </w:pPr>
            <w:r w:rsidRPr="001C56B6">
              <w:rPr>
                <w:rFonts w:ascii="Times New Roman" w:hAnsi="Times New Roman"/>
                <w:sz w:val="24"/>
                <w:szCs w:val="24"/>
              </w:rPr>
              <w:t xml:space="preserve">Nuo </w:t>
            </w:r>
            <w:r w:rsidR="00BB0B9C" w:rsidRPr="001C56B6">
              <w:rPr>
                <w:rFonts w:ascii="Times New Roman" w:hAnsi="Times New Roman"/>
                <w:sz w:val="24"/>
                <w:szCs w:val="24"/>
              </w:rPr>
              <w:t>2009</w:t>
            </w:r>
            <w:r w:rsidRPr="001C56B6">
              <w:rPr>
                <w:rFonts w:ascii="Times New Roman" w:hAnsi="Times New Roman"/>
                <w:sz w:val="24"/>
                <w:szCs w:val="24"/>
              </w:rPr>
              <w:t xml:space="preserve"> m. </w:t>
            </w:r>
            <w:proofErr w:type="spellStart"/>
            <w:r w:rsidR="00BB0B9C" w:rsidRPr="001C56B6">
              <w:rPr>
                <w:rFonts w:ascii="Times New Roman" w:hAnsi="Times New Roman"/>
                <w:sz w:val="24"/>
                <w:szCs w:val="24"/>
              </w:rPr>
              <w:t>Antanašės</w:t>
            </w:r>
            <w:proofErr w:type="spellEnd"/>
            <w:r w:rsidR="00BB0B9C" w:rsidRPr="001C56B6">
              <w:rPr>
                <w:rFonts w:ascii="Times New Roman" w:hAnsi="Times New Roman"/>
                <w:sz w:val="24"/>
                <w:szCs w:val="24"/>
              </w:rPr>
              <w:t xml:space="preserve"> kaimo bendruomenės centras naudojasi patalpomis, esančiomis pastate </w:t>
            </w:r>
            <w:r w:rsidR="000D3D2E" w:rsidRPr="001C56B6">
              <w:rPr>
                <w:rFonts w:ascii="Times New Roman" w:hAnsi="Times New Roman"/>
                <w:sz w:val="24"/>
                <w:szCs w:val="24"/>
              </w:rPr>
              <w:t>–</w:t>
            </w:r>
            <w:r w:rsidR="00BB0B9C" w:rsidRPr="001C56B6">
              <w:rPr>
                <w:rFonts w:ascii="Times New Roman" w:hAnsi="Times New Roman"/>
                <w:sz w:val="24"/>
                <w:szCs w:val="24"/>
              </w:rPr>
              <w:t xml:space="preserve"> bibliotekoje</w:t>
            </w:r>
            <w:r w:rsidR="000D3D2E" w:rsidRPr="001C56B6">
              <w:rPr>
                <w:rFonts w:ascii="Times New Roman" w:hAnsi="Times New Roman"/>
                <w:sz w:val="24"/>
                <w:szCs w:val="24"/>
              </w:rPr>
              <w:t xml:space="preserve">, tačiau norima </w:t>
            </w:r>
            <w:proofErr w:type="spellStart"/>
            <w:r w:rsidR="000D3D2E" w:rsidRPr="001C56B6">
              <w:rPr>
                <w:rFonts w:ascii="Times New Roman" w:hAnsi="Times New Roman"/>
                <w:sz w:val="24"/>
                <w:szCs w:val="24"/>
              </w:rPr>
              <w:t>įveiklinti</w:t>
            </w:r>
            <w:proofErr w:type="spellEnd"/>
            <w:r w:rsidR="000D3D2E" w:rsidRPr="001C56B6">
              <w:rPr>
                <w:rFonts w:ascii="Times New Roman" w:hAnsi="Times New Roman"/>
                <w:sz w:val="24"/>
                <w:szCs w:val="24"/>
              </w:rPr>
              <w:t xml:space="preserve"> ir šalia esančius pastatus, kuriuose</w:t>
            </w:r>
            <w:r w:rsidR="001C56B6" w:rsidRPr="001C56B6">
              <w:rPr>
                <w:rFonts w:ascii="Times New Roman" w:hAnsi="Times New Roman"/>
                <w:sz w:val="24"/>
                <w:szCs w:val="24"/>
              </w:rPr>
              <w:t xml:space="preserve"> planuojama</w:t>
            </w:r>
            <w:r w:rsidR="001C56B6" w:rsidRPr="000908FB">
              <w:rPr>
                <w:rFonts w:ascii="Times New Roman" w:hAnsi="Times New Roman"/>
                <w:sz w:val="24"/>
                <w:szCs w:val="24"/>
              </w:rPr>
              <w:t xml:space="preserve"> įkurti mini muziejų skrybėlių ir kitų galvos apdangalų, skarų ekspoziciją</w:t>
            </w:r>
            <w:r w:rsidR="001B7619">
              <w:rPr>
                <w:rFonts w:ascii="Times New Roman" w:hAnsi="Times New Roman"/>
                <w:sz w:val="24"/>
                <w:szCs w:val="24"/>
              </w:rPr>
              <w:t>, o</w:t>
            </w:r>
            <w:r w:rsidR="001C56B6" w:rsidRPr="000908FB">
              <w:rPr>
                <w:rFonts w:ascii="Times New Roman" w:hAnsi="Times New Roman"/>
                <w:sz w:val="24"/>
                <w:szCs w:val="24"/>
              </w:rPr>
              <w:t>rganizuoti senovinius vaidinimus, tarmiškos kūrybos šventes, įtraukiant eiliuotojus, pasakorius, muzikantus, šokėjus. Ši</w:t>
            </w:r>
            <w:r w:rsidR="00857CDB">
              <w:rPr>
                <w:rFonts w:ascii="Times New Roman" w:hAnsi="Times New Roman"/>
                <w:sz w:val="24"/>
                <w:szCs w:val="24"/>
              </w:rPr>
              <w:t>ose</w:t>
            </w:r>
            <w:r w:rsidR="001C56B6" w:rsidRPr="000908FB">
              <w:rPr>
                <w:rFonts w:ascii="Times New Roman" w:hAnsi="Times New Roman"/>
                <w:sz w:val="24"/>
                <w:szCs w:val="24"/>
              </w:rPr>
              <w:t xml:space="preserve"> patalpose rengti </w:t>
            </w:r>
            <w:proofErr w:type="spellStart"/>
            <w:r w:rsidR="001C56B6" w:rsidRPr="000908FB">
              <w:rPr>
                <w:rFonts w:ascii="Times New Roman" w:hAnsi="Times New Roman"/>
                <w:sz w:val="24"/>
                <w:szCs w:val="24"/>
              </w:rPr>
              <w:t>etno</w:t>
            </w:r>
            <w:proofErr w:type="spellEnd"/>
            <w:r w:rsidR="001C56B6" w:rsidRPr="000908FB">
              <w:rPr>
                <w:rFonts w:ascii="Times New Roman" w:hAnsi="Times New Roman"/>
                <w:sz w:val="24"/>
                <w:szCs w:val="24"/>
              </w:rPr>
              <w:t xml:space="preserve"> kultūros</w:t>
            </w:r>
            <w:r w:rsidR="001C56B6">
              <w:rPr>
                <w:rFonts w:ascii="Times New Roman" w:hAnsi="Times New Roman"/>
                <w:sz w:val="24"/>
                <w:szCs w:val="24"/>
              </w:rPr>
              <w:t xml:space="preserve">, </w:t>
            </w:r>
            <w:r w:rsidR="001C56B6" w:rsidRPr="000908FB">
              <w:rPr>
                <w:rFonts w:ascii="Times New Roman" w:hAnsi="Times New Roman"/>
                <w:sz w:val="24"/>
                <w:szCs w:val="24"/>
              </w:rPr>
              <w:t>karpinių, vilnos vėlimo, žvakių liejimo, skrybėlių pynimo ir kitas</w:t>
            </w:r>
            <w:r w:rsidR="001C56B6" w:rsidRPr="00993E84">
              <w:rPr>
                <w:rFonts w:ascii="Times New Roman" w:hAnsi="Times New Roman"/>
                <w:sz w:val="24"/>
                <w:szCs w:val="24"/>
              </w:rPr>
              <w:t xml:space="preserve"> </w:t>
            </w:r>
            <w:r w:rsidR="001C56B6" w:rsidRPr="000908FB">
              <w:rPr>
                <w:rFonts w:ascii="Times New Roman" w:hAnsi="Times New Roman"/>
                <w:sz w:val="24"/>
                <w:szCs w:val="24"/>
              </w:rPr>
              <w:t>edukacijas. Planuoja</w:t>
            </w:r>
            <w:r w:rsidR="006249E5">
              <w:rPr>
                <w:rFonts w:ascii="Times New Roman" w:hAnsi="Times New Roman"/>
                <w:sz w:val="24"/>
                <w:szCs w:val="24"/>
              </w:rPr>
              <w:t>ma</w:t>
            </w:r>
            <w:r w:rsidR="001C56B6" w:rsidRPr="000908FB">
              <w:rPr>
                <w:rFonts w:ascii="Times New Roman" w:hAnsi="Times New Roman"/>
                <w:sz w:val="24"/>
                <w:szCs w:val="24"/>
              </w:rPr>
              <w:t xml:space="preserve"> rengti tarmiškos kūrybos švent</w:t>
            </w:r>
            <w:r w:rsidR="001B7619">
              <w:rPr>
                <w:rFonts w:ascii="Times New Roman" w:hAnsi="Times New Roman"/>
                <w:sz w:val="24"/>
                <w:szCs w:val="24"/>
              </w:rPr>
              <w:t>es,</w:t>
            </w:r>
            <w:r w:rsidR="001C56B6" w:rsidRPr="000908FB">
              <w:rPr>
                <w:rFonts w:ascii="Times New Roman" w:hAnsi="Times New Roman"/>
                <w:sz w:val="24"/>
                <w:szCs w:val="24"/>
              </w:rPr>
              <w:t xml:space="preserve"> skatin</w:t>
            </w:r>
            <w:r w:rsidR="00857CDB">
              <w:rPr>
                <w:rFonts w:ascii="Times New Roman" w:hAnsi="Times New Roman"/>
                <w:sz w:val="24"/>
                <w:szCs w:val="24"/>
              </w:rPr>
              <w:t xml:space="preserve">ant </w:t>
            </w:r>
            <w:r w:rsidR="001C56B6" w:rsidRPr="000908FB">
              <w:rPr>
                <w:rFonts w:ascii="Times New Roman" w:hAnsi="Times New Roman"/>
                <w:sz w:val="24"/>
                <w:szCs w:val="24"/>
              </w:rPr>
              <w:t>bendruomeniškumą, įtraukti kaimynines bendruomenes, bibliotekas, mokyklas į etninės kultūros puoselėjimo veiklas.</w:t>
            </w:r>
          </w:p>
          <w:p w14:paraId="0C92482A" w14:textId="11F63245" w:rsidR="00B278B4" w:rsidRPr="000D3D2E" w:rsidRDefault="00B278B4" w:rsidP="00857CDB">
            <w:pPr>
              <w:pStyle w:val="Default"/>
              <w:tabs>
                <w:tab w:val="left" w:pos="567"/>
              </w:tabs>
              <w:jc w:val="both"/>
              <w:rPr>
                <w:bCs/>
                <w:color w:val="auto"/>
              </w:rPr>
            </w:pPr>
            <w:r w:rsidRPr="000D3D2E">
              <w:rPr>
                <w:color w:val="auto"/>
              </w:rPr>
              <w:t xml:space="preserve">Atsižvelgiant į prašymą, siūloma </w:t>
            </w:r>
            <w:r w:rsidR="0051070A" w:rsidRPr="000D3D2E">
              <w:rPr>
                <w:color w:val="auto"/>
              </w:rPr>
              <w:t>perduoti patalpas, esančias</w:t>
            </w:r>
            <w:r w:rsidRPr="000D3D2E">
              <w:rPr>
                <w:color w:val="auto"/>
              </w:rPr>
              <w:t xml:space="preserve"> </w:t>
            </w:r>
            <w:r w:rsidR="00DF6124" w:rsidRPr="000D3D2E">
              <w:t xml:space="preserve">adresu Taikos g, 11, </w:t>
            </w:r>
            <w:proofErr w:type="spellStart"/>
            <w:r w:rsidR="00DF6124" w:rsidRPr="000D3D2E">
              <w:t>Antanašės</w:t>
            </w:r>
            <w:proofErr w:type="spellEnd"/>
            <w:r w:rsidR="00DF6124" w:rsidRPr="000D3D2E">
              <w:t xml:space="preserve"> k. Obelių sen. Rokiškio </w:t>
            </w:r>
            <w:proofErr w:type="spellStart"/>
            <w:r w:rsidR="00DF6124" w:rsidRPr="000D3D2E">
              <w:t>r.sav</w:t>
            </w:r>
            <w:proofErr w:type="spellEnd"/>
            <w:r w:rsidR="00DF6124" w:rsidRPr="000D3D2E">
              <w:t>.</w:t>
            </w:r>
          </w:p>
          <w:p w14:paraId="60A1FA65" w14:textId="77777777" w:rsidR="00B278B4" w:rsidRPr="00A954EF" w:rsidRDefault="00B278B4" w:rsidP="00857CDB">
            <w:pPr>
              <w:pStyle w:val="Sraopastraipa"/>
              <w:ind w:left="0"/>
              <w:jc w:val="both"/>
              <w:rPr>
                <w:sz w:val="24"/>
                <w:szCs w:val="24"/>
                <w:lang w:val="lt-LT"/>
              </w:rPr>
            </w:pPr>
            <w:r w:rsidRPr="00A954EF">
              <w:rPr>
                <w:sz w:val="24"/>
                <w:szCs w:val="24"/>
                <w:lang w:val="lt-LT"/>
              </w:rPr>
              <w:t xml:space="preserve">Taip pat šiuo sprendimu siūloma pritarti Savivaldybės turto panaudos sutarties projektui. </w:t>
            </w:r>
          </w:p>
          <w:p w14:paraId="092DA62B" w14:textId="62E719D8" w:rsidR="00B648C8" w:rsidRPr="000D3D2E" w:rsidRDefault="00086198" w:rsidP="00857CDB">
            <w:pPr>
              <w:pStyle w:val="Sraopastraipa"/>
              <w:ind w:left="0"/>
              <w:jc w:val="both"/>
              <w:rPr>
                <w:sz w:val="24"/>
                <w:szCs w:val="24"/>
                <w:lang w:val="lt-LT"/>
              </w:rPr>
            </w:pPr>
            <w:r w:rsidRPr="000D3D2E">
              <w:rPr>
                <w:bCs/>
                <w:sz w:val="24"/>
                <w:szCs w:val="24"/>
                <w:lang w:val="lt-LT"/>
              </w:rPr>
              <w:t>Projekto rengėjo atliktas poveikio konkurencijai ir atitikties valstybės pagalbos reikalavimams vertinimas pridedamas</w:t>
            </w:r>
            <w:r w:rsidR="003B37E9" w:rsidRPr="000D3D2E">
              <w:rPr>
                <w:bCs/>
                <w:sz w:val="24"/>
                <w:szCs w:val="24"/>
                <w:lang w:val="lt-LT"/>
              </w:rPr>
              <w:t>.</w:t>
            </w:r>
          </w:p>
        </w:tc>
      </w:tr>
      <w:tr w:rsidR="00B648C8" w:rsidRPr="00AA2D98" w14:paraId="6BE7B2CB" w14:textId="77777777" w:rsidTr="008059B5">
        <w:tc>
          <w:tcPr>
            <w:tcW w:w="396" w:type="dxa"/>
          </w:tcPr>
          <w:p w14:paraId="0DF354B6" w14:textId="410FDEB7" w:rsidR="00B648C8" w:rsidRPr="00DF6124" w:rsidRDefault="00B648C8" w:rsidP="00255CDB">
            <w:pPr>
              <w:rPr>
                <w:sz w:val="24"/>
                <w:szCs w:val="24"/>
                <w:lang w:val="lt-LT"/>
              </w:rPr>
            </w:pPr>
            <w:r w:rsidRPr="00DF6124">
              <w:rPr>
                <w:sz w:val="24"/>
                <w:szCs w:val="24"/>
                <w:lang w:val="lt-LT"/>
              </w:rPr>
              <w:t>7.</w:t>
            </w:r>
          </w:p>
        </w:tc>
        <w:tc>
          <w:tcPr>
            <w:tcW w:w="2659" w:type="dxa"/>
          </w:tcPr>
          <w:p w14:paraId="2BFAEA0A" w14:textId="0CB96D2E" w:rsidR="00B648C8" w:rsidRPr="00DF6124" w:rsidRDefault="00B648C8" w:rsidP="00255CDB">
            <w:pPr>
              <w:rPr>
                <w:sz w:val="24"/>
                <w:szCs w:val="24"/>
                <w:lang w:val="lt-LT"/>
              </w:rPr>
            </w:pPr>
            <w:r w:rsidRPr="00DF6124">
              <w:rPr>
                <w:sz w:val="24"/>
                <w:szCs w:val="24"/>
                <w:lang w:val="lt-LT"/>
              </w:rPr>
              <w:t>Sprendimo projekto lyginamasis variantas (jeigu teikiamas sprendimo pakeitimo projektas)</w:t>
            </w:r>
          </w:p>
        </w:tc>
        <w:tc>
          <w:tcPr>
            <w:tcW w:w="6438" w:type="dxa"/>
          </w:tcPr>
          <w:p w14:paraId="53F1521B" w14:textId="0C217B82" w:rsidR="00B648C8" w:rsidRPr="000D3D2E" w:rsidRDefault="00CF51BC" w:rsidP="00255CDB">
            <w:pPr>
              <w:rPr>
                <w:sz w:val="24"/>
                <w:szCs w:val="24"/>
                <w:lang w:val="lt-LT"/>
              </w:rPr>
            </w:pPr>
            <w:r>
              <w:rPr>
                <w:sz w:val="24"/>
                <w:szCs w:val="24"/>
                <w:lang w:val="lt-LT"/>
              </w:rPr>
              <w:t>Nėra</w:t>
            </w:r>
          </w:p>
        </w:tc>
      </w:tr>
    </w:tbl>
    <w:p w14:paraId="74E9C674" w14:textId="66858A59" w:rsidR="001059F4" w:rsidRPr="00D70BFA" w:rsidRDefault="001059F4" w:rsidP="00255CDB">
      <w:pPr>
        <w:jc w:val="both"/>
        <w:rPr>
          <w:sz w:val="24"/>
          <w:szCs w:val="24"/>
          <w:lang w:val="lt-LT"/>
        </w:rPr>
      </w:pPr>
    </w:p>
    <w:sectPr w:rsidR="001059F4" w:rsidRPr="00D70BFA" w:rsidSect="004256E8">
      <w:headerReference w:type="first" r:id="rId9"/>
      <w:type w:val="continuous"/>
      <w:pgSz w:w="11906" w:h="16838" w:code="9"/>
      <w:pgMar w:top="851" w:right="567" w:bottom="851"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1BAB" w14:textId="77777777" w:rsidR="004256E8" w:rsidRDefault="004256E8">
      <w:r>
        <w:separator/>
      </w:r>
    </w:p>
  </w:endnote>
  <w:endnote w:type="continuationSeparator" w:id="0">
    <w:p w14:paraId="265A7064" w14:textId="77777777" w:rsidR="004256E8" w:rsidRDefault="004256E8">
      <w:r>
        <w:continuationSeparator/>
      </w:r>
    </w:p>
  </w:endnote>
  <w:endnote w:type="continuationNotice" w:id="1">
    <w:p w14:paraId="022B3068" w14:textId="77777777" w:rsidR="004256E8" w:rsidRDefault="00425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2014" w14:textId="77777777" w:rsidR="004256E8" w:rsidRDefault="004256E8">
      <w:r>
        <w:separator/>
      </w:r>
    </w:p>
  </w:footnote>
  <w:footnote w:type="continuationSeparator" w:id="0">
    <w:p w14:paraId="3AC72139" w14:textId="77777777" w:rsidR="004256E8" w:rsidRDefault="004256E8">
      <w:r>
        <w:continuationSeparator/>
      </w:r>
    </w:p>
  </w:footnote>
  <w:footnote w:type="continuationNotice" w:id="1">
    <w:p w14:paraId="68CDFA03" w14:textId="77777777" w:rsidR="004256E8" w:rsidRDefault="00425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8D" w14:textId="1935BDF8" w:rsidR="000041F2" w:rsidRPr="00A954EF" w:rsidRDefault="00B21839" w:rsidP="00B21839">
    <w:pPr>
      <w:jc w:val="right"/>
      <w:rPr>
        <w:b/>
        <w:sz w:val="24"/>
        <w:szCs w:val="24"/>
        <w:lang w:val="pt-BR"/>
      </w:rPr>
    </w:pPr>
    <w:r>
      <w:tab/>
    </w:r>
    <w:r>
      <w:tab/>
    </w:r>
    <w:proofErr w:type="spellStart"/>
    <w:r>
      <w:t>Projektas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244"/>
    <w:multiLevelType w:val="hybridMultilevel"/>
    <w:tmpl w:val="97BEBE5A"/>
    <w:lvl w:ilvl="0" w:tplc="6E843794">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EA32746"/>
    <w:multiLevelType w:val="multilevel"/>
    <w:tmpl w:val="80860E86"/>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2."/>
      <w:lvlJc w:val="left"/>
      <w:pPr>
        <w:ind w:left="1637" w:hanging="360"/>
      </w:pPr>
      <w:rPr>
        <w:rFonts w:ascii="Times New Roman" w:eastAsia="Times New Roman" w:hAnsi="Times New Roman" w:cs="Times New Roman"/>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2" w15:restartNumberingAfterBreak="0">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4" w15:restartNumberingAfterBreak="0">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6" w15:restartNumberingAfterBreak="0">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42E7B0C"/>
    <w:multiLevelType w:val="multilevel"/>
    <w:tmpl w:val="800A759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C804B01"/>
    <w:multiLevelType w:val="hybridMultilevel"/>
    <w:tmpl w:val="F7AE7630"/>
    <w:lvl w:ilvl="0" w:tplc="90EC1856">
      <w:start w:val="1"/>
      <w:numFmt w:val="decimal"/>
      <w:lvlText w:val="%1."/>
      <w:lvlJc w:val="left"/>
      <w:pPr>
        <w:ind w:left="927" w:hanging="360"/>
      </w:pPr>
      <w:rPr>
        <w:rFonts w:ascii="Times New Roman" w:eastAsia="Times New Roman" w:hAnsi="Times New Roman" w:cs="Times New Roman"/>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8425384"/>
    <w:multiLevelType w:val="multilevel"/>
    <w:tmpl w:val="841CC43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15:restartNumberingAfterBreak="0">
    <w:nsid w:val="52846799"/>
    <w:multiLevelType w:val="multilevel"/>
    <w:tmpl w:val="A9A47824"/>
    <w:lvl w:ilvl="0">
      <w:start w:val="1"/>
      <w:numFmt w:val="decimal"/>
      <w:lvlText w:val="%1."/>
      <w:lvlJc w:val="left"/>
      <w:pPr>
        <w:ind w:left="1080" w:hanging="360"/>
      </w:pPr>
      <w:rPr>
        <w:rFonts w:hint="default"/>
      </w:rPr>
    </w:lvl>
    <w:lvl w:ilvl="1">
      <w:numFmt w:val="decimal"/>
      <w:isLgl/>
      <w:lvlText w:val="%2."/>
      <w:lvlJc w:val="left"/>
      <w:pPr>
        <w:ind w:left="1211" w:hanging="360"/>
      </w:pPr>
      <w:rPr>
        <w:rFonts w:ascii="Times New Roman" w:eastAsia="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CD17525"/>
    <w:multiLevelType w:val="multilevel"/>
    <w:tmpl w:val="09903B4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3" w15:restartNumberingAfterBreak="0">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6EA6919"/>
    <w:multiLevelType w:val="multilevel"/>
    <w:tmpl w:val="F99C63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72D35A6F"/>
    <w:multiLevelType w:val="multilevel"/>
    <w:tmpl w:val="5E0EC7F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402472C"/>
    <w:multiLevelType w:val="multilevel"/>
    <w:tmpl w:val="30A8155C"/>
    <w:lvl w:ilvl="0">
      <w:start w:val="1"/>
      <w:numFmt w:val="decimal"/>
      <w:lvlText w:val="%1."/>
      <w:lvlJc w:val="left"/>
      <w:pPr>
        <w:ind w:left="1211"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15:restartNumberingAfterBreak="0">
    <w:nsid w:val="75AC23BF"/>
    <w:multiLevelType w:val="hybridMultilevel"/>
    <w:tmpl w:val="A46A14D4"/>
    <w:lvl w:ilvl="0" w:tplc="3AB234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0"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1"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2"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3" w15:restartNumberingAfterBreak="0">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55768293">
    <w:abstractNumId w:val="31"/>
  </w:num>
  <w:num w:numId="2" w16cid:durableId="171073576">
    <w:abstractNumId w:val="5"/>
  </w:num>
  <w:num w:numId="3" w16cid:durableId="1186595200">
    <w:abstractNumId w:val="3"/>
  </w:num>
  <w:num w:numId="4" w16cid:durableId="673266195">
    <w:abstractNumId w:val="30"/>
  </w:num>
  <w:num w:numId="5" w16cid:durableId="1621183363">
    <w:abstractNumId w:val="32"/>
  </w:num>
  <w:num w:numId="6" w16cid:durableId="311372996">
    <w:abstractNumId w:val="14"/>
  </w:num>
  <w:num w:numId="7" w16cid:durableId="91635482">
    <w:abstractNumId w:val="20"/>
  </w:num>
  <w:num w:numId="8" w16cid:durableId="1084886653">
    <w:abstractNumId w:val="4"/>
  </w:num>
  <w:num w:numId="9" w16cid:durableId="1234662839">
    <w:abstractNumId w:val="7"/>
  </w:num>
  <w:num w:numId="10" w16cid:durableId="670569762">
    <w:abstractNumId w:val="6"/>
  </w:num>
  <w:num w:numId="11" w16cid:durableId="502400905">
    <w:abstractNumId w:val="21"/>
  </w:num>
  <w:num w:numId="12" w16cid:durableId="632710409">
    <w:abstractNumId w:val="15"/>
  </w:num>
  <w:num w:numId="13" w16cid:durableId="141510983">
    <w:abstractNumId w:val="11"/>
  </w:num>
  <w:num w:numId="14" w16cid:durableId="1319844775">
    <w:abstractNumId w:val="25"/>
  </w:num>
  <w:num w:numId="15" w16cid:durableId="795559671">
    <w:abstractNumId w:val="8"/>
  </w:num>
  <w:num w:numId="16" w16cid:durableId="1145926546">
    <w:abstractNumId w:val="23"/>
  </w:num>
  <w:num w:numId="17" w16cid:durableId="86194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3782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1007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06504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99003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4463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89143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3184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3110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6508862">
    <w:abstractNumId w:val="17"/>
  </w:num>
  <w:num w:numId="27" w16cid:durableId="554971690">
    <w:abstractNumId w:val="10"/>
  </w:num>
  <w:num w:numId="28" w16cid:durableId="939029868">
    <w:abstractNumId w:val="33"/>
  </w:num>
  <w:num w:numId="29" w16cid:durableId="1499536441">
    <w:abstractNumId w:val="26"/>
  </w:num>
  <w:num w:numId="30" w16cid:durableId="9843847">
    <w:abstractNumId w:val="13"/>
  </w:num>
  <w:num w:numId="31" w16cid:durableId="1228809088">
    <w:abstractNumId w:val="2"/>
  </w:num>
  <w:num w:numId="32" w16cid:durableId="1638799033">
    <w:abstractNumId w:val="19"/>
  </w:num>
  <w:num w:numId="33" w16cid:durableId="599992352">
    <w:abstractNumId w:val="24"/>
  </w:num>
  <w:num w:numId="34" w16cid:durableId="1417902440">
    <w:abstractNumId w:val="12"/>
  </w:num>
  <w:num w:numId="35" w16cid:durableId="707267590">
    <w:abstractNumId w:val="22"/>
  </w:num>
  <w:num w:numId="36" w16cid:durableId="1294288269">
    <w:abstractNumId w:val="29"/>
  </w:num>
  <w:num w:numId="37" w16cid:durableId="135807164">
    <w:abstractNumId w:val="28"/>
  </w:num>
  <w:num w:numId="38" w16cid:durableId="1962224904">
    <w:abstractNumId w:val="18"/>
  </w:num>
  <w:num w:numId="39" w16cid:durableId="1191141891">
    <w:abstractNumId w:val="16"/>
  </w:num>
  <w:num w:numId="40" w16cid:durableId="1491023097">
    <w:abstractNumId w:val="9"/>
  </w:num>
  <w:num w:numId="41" w16cid:durableId="138350436">
    <w:abstractNumId w:val="0"/>
  </w:num>
  <w:num w:numId="42" w16cid:durableId="2133816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38356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61"/>
    <w:rsid w:val="000041F2"/>
    <w:rsid w:val="000060F8"/>
    <w:rsid w:val="00006FDA"/>
    <w:rsid w:val="0001120F"/>
    <w:rsid w:val="000123C7"/>
    <w:rsid w:val="000124DB"/>
    <w:rsid w:val="0001292A"/>
    <w:rsid w:val="00012979"/>
    <w:rsid w:val="00013101"/>
    <w:rsid w:val="00013219"/>
    <w:rsid w:val="000146A0"/>
    <w:rsid w:val="00016249"/>
    <w:rsid w:val="00017121"/>
    <w:rsid w:val="000302C1"/>
    <w:rsid w:val="000315A1"/>
    <w:rsid w:val="00037E3A"/>
    <w:rsid w:val="00040E96"/>
    <w:rsid w:val="0004383D"/>
    <w:rsid w:val="00045684"/>
    <w:rsid w:val="0005055C"/>
    <w:rsid w:val="00050D1E"/>
    <w:rsid w:val="00051D7F"/>
    <w:rsid w:val="000532CE"/>
    <w:rsid w:val="00053AF6"/>
    <w:rsid w:val="00053E8E"/>
    <w:rsid w:val="00055EA7"/>
    <w:rsid w:val="000564A5"/>
    <w:rsid w:val="00061CC0"/>
    <w:rsid w:val="000646DD"/>
    <w:rsid w:val="0006605C"/>
    <w:rsid w:val="000702DC"/>
    <w:rsid w:val="00070707"/>
    <w:rsid w:val="00071479"/>
    <w:rsid w:val="00073359"/>
    <w:rsid w:val="00075815"/>
    <w:rsid w:val="00080BBD"/>
    <w:rsid w:val="0008331E"/>
    <w:rsid w:val="00083A77"/>
    <w:rsid w:val="00086198"/>
    <w:rsid w:val="00086E66"/>
    <w:rsid w:val="0009002D"/>
    <w:rsid w:val="000921A9"/>
    <w:rsid w:val="00092465"/>
    <w:rsid w:val="00097637"/>
    <w:rsid w:val="000A171D"/>
    <w:rsid w:val="000A180C"/>
    <w:rsid w:val="000A2B61"/>
    <w:rsid w:val="000A2C1E"/>
    <w:rsid w:val="000A3C26"/>
    <w:rsid w:val="000A502D"/>
    <w:rsid w:val="000A6039"/>
    <w:rsid w:val="000A6D5C"/>
    <w:rsid w:val="000B0561"/>
    <w:rsid w:val="000B19C7"/>
    <w:rsid w:val="000B541B"/>
    <w:rsid w:val="000B7AAB"/>
    <w:rsid w:val="000B7AE3"/>
    <w:rsid w:val="000C3763"/>
    <w:rsid w:val="000C37E7"/>
    <w:rsid w:val="000C5C4C"/>
    <w:rsid w:val="000C6DAA"/>
    <w:rsid w:val="000C7877"/>
    <w:rsid w:val="000D087B"/>
    <w:rsid w:val="000D3D2E"/>
    <w:rsid w:val="000D4D6C"/>
    <w:rsid w:val="000D5C51"/>
    <w:rsid w:val="000D5DBA"/>
    <w:rsid w:val="000D5E16"/>
    <w:rsid w:val="000E0D81"/>
    <w:rsid w:val="000E294F"/>
    <w:rsid w:val="000E32A0"/>
    <w:rsid w:val="000E3FC0"/>
    <w:rsid w:val="000E751D"/>
    <w:rsid w:val="000F07E8"/>
    <w:rsid w:val="000F2990"/>
    <w:rsid w:val="000F55AD"/>
    <w:rsid w:val="001009C2"/>
    <w:rsid w:val="00101494"/>
    <w:rsid w:val="00102563"/>
    <w:rsid w:val="00104371"/>
    <w:rsid w:val="001059F4"/>
    <w:rsid w:val="00113596"/>
    <w:rsid w:val="00113C20"/>
    <w:rsid w:val="00115BB7"/>
    <w:rsid w:val="00117343"/>
    <w:rsid w:val="001179FE"/>
    <w:rsid w:val="001225FC"/>
    <w:rsid w:val="00125DE0"/>
    <w:rsid w:val="001306AE"/>
    <w:rsid w:val="00130817"/>
    <w:rsid w:val="00130B7E"/>
    <w:rsid w:val="00132764"/>
    <w:rsid w:val="00136128"/>
    <w:rsid w:val="001368F8"/>
    <w:rsid w:val="00143A39"/>
    <w:rsid w:val="001476A4"/>
    <w:rsid w:val="00147C9F"/>
    <w:rsid w:val="00151102"/>
    <w:rsid w:val="00151395"/>
    <w:rsid w:val="00155171"/>
    <w:rsid w:val="001568F7"/>
    <w:rsid w:val="0015695C"/>
    <w:rsid w:val="00160257"/>
    <w:rsid w:val="00163088"/>
    <w:rsid w:val="00165A45"/>
    <w:rsid w:val="00171494"/>
    <w:rsid w:val="00171BD6"/>
    <w:rsid w:val="0017227E"/>
    <w:rsid w:val="00182CC6"/>
    <w:rsid w:val="00183C8C"/>
    <w:rsid w:val="00191E4B"/>
    <w:rsid w:val="001946ED"/>
    <w:rsid w:val="001965C6"/>
    <w:rsid w:val="001A0C7D"/>
    <w:rsid w:val="001A13E3"/>
    <w:rsid w:val="001A29DA"/>
    <w:rsid w:val="001A2A61"/>
    <w:rsid w:val="001B0213"/>
    <w:rsid w:val="001B2B10"/>
    <w:rsid w:val="001B2C48"/>
    <w:rsid w:val="001B5F96"/>
    <w:rsid w:val="001B7619"/>
    <w:rsid w:val="001C1EE5"/>
    <w:rsid w:val="001C2110"/>
    <w:rsid w:val="001C4B6C"/>
    <w:rsid w:val="001C4E16"/>
    <w:rsid w:val="001C56B6"/>
    <w:rsid w:val="001D2B8F"/>
    <w:rsid w:val="001D624B"/>
    <w:rsid w:val="001D7F1C"/>
    <w:rsid w:val="001E03F7"/>
    <w:rsid w:val="001E3AE8"/>
    <w:rsid w:val="001E4F2A"/>
    <w:rsid w:val="001E755B"/>
    <w:rsid w:val="001F0C24"/>
    <w:rsid w:val="001F274B"/>
    <w:rsid w:val="001F4174"/>
    <w:rsid w:val="001F4AD0"/>
    <w:rsid w:val="001F54E6"/>
    <w:rsid w:val="002005E1"/>
    <w:rsid w:val="00200E8C"/>
    <w:rsid w:val="0020389F"/>
    <w:rsid w:val="00206824"/>
    <w:rsid w:val="00207B4A"/>
    <w:rsid w:val="00212E1F"/>
    <w:rsid w:val="00215437"/>
    <w:rsid w:val="0021560B"/>
    <w:rsid w:val="00221B18"/>
    <w:rsid w:val="002228EF"/>
    <w:rsid w:val="00222BBA"/>
    <w:rsid w:val="00223368"/>
    <w:rsid w:val="00224150"/>
    <w:rsid w:val="002255DC"/>
    <w:rsid w:val="00230C19"/>
    <w:rsid w:val="00236E95"/>
    <w:rsid w:val="00237D00"/>
    <w:rsid w:val="00241011"/>
    <w:rsid w:val="00241E87"/>
    <w:rsid w:val="002531D6"/>
    <w:rsid w:val="002555F5"/>
    <w:rsid w:val="00255CDB"/>
    <w:rsid w:val="00256051"/>
    <w:rsid w:val="00256CD0"/>
    <w:rsid w:val="002619DF"/>
    <w:rsid w:val="002621C8"/>
    <w:rsid w:val="00273431"/>
    <w:rsid w:val="00275575"/>
    <w:rsid w:val="0027587C"/>
    <w:rsid w:val="002767C3"/>
    <w:rsid w:val="002800BF"/>
    <w:rsid w:val="00284C27"/>
    <w:rsid w:val="00286B75"/>
    <w:rsid w:val="00293C28"/>
    <w:rsid w:val="00294940"/>
    <w:rsid w:val="002966D0"/>
    <w:rsid w:val="002A0F8C"/>
    <w:rsid w:val="002A6621"/>
    <w:rsid w:val="002A6806"/>
    <w:rsid w:val="002B0419"/>
    <w:rsid w:val="002B3AAD"/>
    <w:rsid w:val="002B4BF2"/>
    <w:rsid w:val="002B5197"/>
    <w:rsid w:val="002B5FBE"/>
    <w:rsid w:val="002B75B0"/>
    <w:rsid w:val="002B7B47"/>
    <w:rsid w:val="002B7C31"/>
    <w:rsid w:val="002C0ABF"/>
    <w:rsid w:val="002C0CDA"/>
    <w:rsid w:val="002C1382"/>
    <w:rsid w:val="002C37E2"/>
    <w:rsid w:val="002C3E01"/>
    <w:rsid w:val="002C6248"/>
    <w:rsid w:val="002C75D4"/>
    <w:rsid w:val="002D0671"/>
    <w:rsid w:val="002D19DC"/>
    <w:rsid w:val="002D3A70"/>
    <w:rsid w:val="002D6BE4"/>
    <w:rsid w:val="002E0E32"/>
    <w:rsid w:val="002E138B"/>
    <w:rsid w:val="002E1B1A"/>
    <w:rsid w:val="002E48F3"/>
    <w:rsid w:val="002E619D"/>
    <w:rsid w:val="002E75E1"/>
    <w:rsid w:val="002F3C97"/>
    <w:rsid w:val="002F4B85"/>
    <w:rsid w:val="002F6AF5"/>
    <w:rsid w:val="002F6C59"/>
    <w:rsid w:val="002F75F7"/>
    <w:rsid w:val="002F7689"/>
    <w:rsid w:val="00300DB4"/>
    <w:rsid w:val="003041C1"/>
    <w:rsid w:val="003044CB"/>
    <w:rsid w:val="00306772"/>
    <w:rsid w:val="0031127C"/>
    <w:rsid w:val="00311A95"/>
    <w:rsid w:val="00314FE8"/>
    <w:rsid w:val="00316DE9"/>
    <w:rsid w:val="003173FE"/>
    <w:rsid w:val="0032052E"/>
    <w:rsid w:val="0032382A"/>
    <w:rsid w:val="00325016"/>
    <w:rsid w:val="00325E9D"/>
    <w:rsid w:val="00330585"/>
    <w:rsid w:val="00330900"/>
    <w:rsid w:val="00333E90"/>
    <w:rsid w:val="00334785"/>
    <w:rsid w:val="0033606D"/>
    <w:rsid w:val="003365B4"/>
    <w:rsid w:val="0033747D"/>
    <w:rsid w:val="00337EC4"/>
    <w:rsid w:val="00337F6B"/>
    <w:rsid w:val="00340710"/>
    <w:rsid w:val="00342330"/>
    <w:rsid w:val="00347B11"/>
    <w:rsid w:val="00347CC2"/>
    <w:rsid w:val="003507B6"/>
    <w:rsid w:val="003508D4"/>
    <w:rsid w:val="00350E69"/>
    <w:rsid w:val="003539FC"/>
    <w:rsid w:val="00354359"/>
    <w:rsid w:val="0035584F"/>
    <w:rsid w:val="00360C9C"/>
    <w:rsid w:val="00366969"/>
    <w:rsid w:val="00370333"/>
    <w:rsid w:val="00371678"/>
    <w:rsid w:val="00371D36"/>
    <w:rsid w:val="003801DC"/>
    <w:rsid w:val="00383A27"/>
    <w:rsid w:val="00383E02"/>
    <w:rsid w:val="0038428D"/>
    <w:rsid w:val="003866FE"/>
    <w:rsid w:val="00387DA9"/>
    <w:rsid w:val="00390C0C"/>
    <w:rsid w:val="003913DB"/>
    <w:rsid w:val="0039145F"/>
    <w:rsid w:val="00392B96"/>
    <w:rsid w:val="0039344D"/>
    <w:rsid w:val="0039373A"/>
    <w:rsid w:val="003A0556"/>
    <w:rsid w:val="003A0CEA"/>
    <w:rsid w:val="003A16BC"/>
    <w:rsid w:val="003A2F5A"/>
    <w:rsid w:val="003A534A"/>
    <w:rsid w:val="003B179B"/>
    <w:rsid w:val="003B19FE"/>
    <w:rsid w:val="003B37E9"/>
    <w:rsid w:val="003B437F"/>
    <w:rsid w:val="003B4A3F"/>
    <w:rsid w:val="003B5887"/>
    <w:rsid w:val="003B73F8"/>
    <w:rsid w:val="003B7802"/>
    <w:rsid w:val="003C07C0"/>
    <w:rsid w:val="003C27ED"/>
    <w:rsid w:val="003C3021"/>
    <w:rsid w:val="003C34A7"/>
    <w:rsid w:val="003C47A5"/>
    <w:rsid w:val="003C4880"/>
    <w:rsid w:val="003D424E"/>
    <w:rsid w:val="003D5043"/>
    <w:rsid w:val="003D638D"/>
    <w:rsid w:val="003D65E6"/>
    <w:rsid w:val="003E4292"/>
    <w:rsid w:val="003E43D6"/>
    <w:rsid w:val="003E451A"/>
    <w:rsid w:val="003F06D0"/>
    <w:rsid w:val="003F0B7C"/>
    <w:rsid w:val="003F0EEB"/>
    <w:rsid w:val="003F356B"/>
    <w:rsid w:val="003F47BB"/>
    <w:rsid w:val="003F622B"/>
    <w:rsid w:val="00400CD7"/>
    <w:rsid w:val="00403240"/>
    <w:rsid w:val="004038E1"/>
    <w:rsid w:val="00403DFC"/>
    <w:rsid w:val="00405DF1"/>
    <w:rsid w:val="0041274A"/>
    <w:rsid w:val="00413BAF"/>
    <w:rsid w:val="00414548"/>
    <w:rsid w:val="00414651"/>
    <w:rsid w:val="0041633F"/>
    <w:rsid w:val="00420332"/>
    <w:rsid w:val="004209BA"/>
    <w:rsid w:val="00423208"/>
    <w:rsid w:val="0042397B"/>
    <w:rsid w:val="004256E8"/>
    <w:rsid w:val="00427339"/>
    <w:rsid w:val="00431F6E"/>
    <w:rsid w:val="0043394D"/>
    <w:rsid w:val="00434025"/>
    <w:rsid w:val="0043430C"/>
    <w:rsid w:val="004344F0"/>
    <w:rsid w:val="00434DB6"/>
    <w:rsid w:val="004369DD"/>
    <w:rsid w:val="00441928"/>
    <w:rsid w:val="00442707"/>
    <w:rsid w:val="0044324D"/>
    <w:rsid w:val="004432E4"/>
    <w:rsid w:val="00443613"/>
    <w:rsid w:val="004440B3"/>
    <w:rsid w:val="004456CD"/>
    <w:rsid w:val="0044790B"/>
    <w:rsid w:val="00453C2C"/>
    <w:rsid w:val="00454130"/>
    <w:rsid w:val="00460C2F"/>
    <w:rsid w:val="00461F5B"/>
    <w:rsid w:val="0046233A"/>
    <w:rsid w:val="00463892"/>
    <w:rsid w:val="00466576"/>
    <w:rsid w:val="00466F4F"/>
    <w:rsid w:val="004670A3"/>
    <w:rsid w:val="00473993"/>
    <w:rsid w:val="00475457"/>
    <w:rsid w:val="0047598E"/>
    <w:rsid w:val="00477AEF"/>
    <w:rsid w:val="00482B14"/>
    <w:rsid w:val="004840AB"/>
    <w:rsid w:val="004855CF"/>
    <w:rsid w:val="004963ED"/>
    <w:rsid w:val="004A3044"/>
    <w:rsid w:val="004A3217"/>
    <w:rsid w:val="004A352A"/>
    <w:rsid w:val="004A510E"/>
    <w:rsid w:val="004B39D0"/>
    <w:rsid w:val="004B5CD1"/>
    <w:rsid w:val="004B6493"/>
    <w:rsid w:val="004B6773"/>
    <w:rsid w:val="004B6C09"/>
    <w:rsid w:val="004C346B"/>
    <w:rsid w:val="004C3E45"/>
    <w:rsid w:val="004C530B"/>
    <w:rsid w:val="004C6175"/>
    <w:rsid w:val="004D202B"/>
    <w:rsid w:val="004D2E6F"/>
    <w:rsid w:val="004D5191"/>
    <w:rsid w:val="004D5330"/>
    <w:rsid w:val="004D6B13"/>
    <w:rsid w:val="004D70C4"/>
    <w:rsid w:val="004E0D4E"/>
    <w:rsid w:val="004E15D6"/>
    <w:rsid w:val="004E2DBF"/>
    <w:rsid w:val="004E496F"/>
    <w:rsid w:val="004E6663"/>
    <w:rsid w:val="004E7324"/>
    <w:rsid w:val="004F16D7"/>
    <w:rsid w:val="004F17DF"/>
    <w:rsid w:val="004F1835"/>
    <w:rsid w:val="004F22E9"/>
    <w:rsid w:val="004F3442"/>
    <w:rsid w:val="004F3EE0"/>
    <w:rsid w:val="004F4F53"/>
    <w:rsid w:val="004F52D7"/>
    <w:rsid w:val="0050049F"/>
    <w:rsid w:val="00500BB5"/>
    <w:rsid w:val="005030D8"/>
    <w:rsid w:val="00503FD1"/>
    <w:rsid w:val="00504DBF"/>
    <w:rsid w:val="005079C1"/>
    <w:rsid w:val="00507C7A"/>
    <w:rsid w:val="00507CB2"/>
    <w:rsid w:val="0051070A"/>
    <w:rsid w:val="00510726"/>
    <w:rsid w:val="005111CC"/>
    <w:rsid w:val="0051135D"/>
    <w:rsid w:val="00511566"/>
    <w:rsid w:val="005129D3"/>
    <w:rsid w:val="00513C57"/>
    <w:rsid w:val="0051549E"/>
    <w:rsid w:val="005157DD"/>
    <w:rsid w:val="005161EE"/>
    <w:rsid w:val="00517579"/>
    <w:rsid w:val="00520F4C"/>
    <w:rsid w:val="00523F1B"/>
    <w:rsid w:val="00530E99"/>
    <w:rsid w:val="00532F69"/>
    <w:rsid w:val="00533E88"/>
    <w:rsid w:val="005365F8"/>
    <w:rsid w:val="0054152D"/>
    <w:rsid w:val="005417D3"/>
    <w:rsid w:val="005425FC"/>
    <w:rsid w:val="0054447C"/>
    <w:rsid w:val="00546D22"/>
    <w:rsid w:val="00547A99"/>
    <w:rsid w:val="00551EBD"/>
    <w:rsid w:val="00553174"/>
    <w:rsid w:val="00553567"/>
    <w:rsid w:val="0055463E"/>
    <w:rsid w:val="00554E6C"/>
    <w:rsid w:val="00557842"/>
    <w:rsid w:val="005578C1"/>
    <w:rsid w:val="00560221"/>
    <w:rsid w:val="00563489"/>
    <w:rsid w:val="00566870"/>
    <w:rsid w:val="00570EA1"/>
    <w:rsid w:val="00571966"/>
    <w:rsid w:val="0057493E"/>
    <w:rsid w:val="00580891"/>
    <w:rsid w:val="00581F30"/>
    <w:rsid w:val="00583F4B"/>
    <w:rsid w:val="00584889"/>
    <w:rsid w:val="00587B65"/>
    <w:rsid w:val="00590171"/>
    <w:rsid w:val="00590F26"/>
    <w:rsid w:val="0059119A"/>
    <w:rsid w:val="00591545"/>
    <w:rsid w:val="00592A29"/>
    <w:rsid w:val="00592DCD"/>
    <w:rsid w:val="005949DC"/>
    <w:rsid w:val="00595799"/>
    <w:rsid w:val="00597B78"/>
    <w:rsid w:val="005A01BA"/>
    <w:rsid w:val="005A3BED"/>
    <w:rsid w:val="005A75E2"/>
    <w:rsid w:val="005A77EE"/>
    <w:rsid w:val="005B23E8"/>
    <w:rsid w:val="005B2AC5"/>
    <w:rsid w:val="005B3B8F"/>
    <w:rsid w:val="005B43EF"/>
    <w:rsid w:val="005B5429"/>
    <w:rsid w:val="005C619A"/>
    <w:rsid w:val="005C6F0C"/>
    <w:rsid w:val="005D0190"/>
    <w:rsid w:val="005E240B"/>
    <w:rsid w:val="005E4153"/>
    <w:rsid w:val="005E4261"/>
    <w:rsid w:val="005E455E"/>
    <w:rsid w:val="005E4F26"/>
    <w:rsid w:val="005E5FCE"/>
    <w:rsid w:val="005E6F93"/>
    <w:rsid w:val="005E7BD8"/>
    <w:rsid w:val="005E7EE7"/>
    <w:rsid w:val="005F148B"/>
    <w:rsid w:val="005F34F1"/>
    <w:rsid w:val="005F4397"/>
    <w:rsid w:val="005F46C6"/>
    <w:rsid w:val="005F586E"/>
    <w:rsid w:val="005F59BB"/>
    <w:rsid w:val="005F694D"/>
    <w:rsid w:val="005F6C36"/>
    <w:rsid w:val="005F6C5B"/>
    <w:rsid w:val="005F75DE"/>
    <w:rsid w:val="005F7A36"/>
    <w:rsid w:val="006007E8"/>
    <w:rsid w:val="0060379F"/>
    <w:rsid w:val="00606915"/>
    <w:rsid w:val="00610A77"/>
    <w:rsid w:val="00611BDA"/>
    <w:rsid w:val="00614BE4"/>
    <w:rsid w:val="006151B9"/>
    <w:rsid w:val="006220F5"/>
    <w:rsid w:val="006249E5"/>
    <w:rsid w:val="00625049"/>
    <w:rsid w:val="0062597B"/>
    <w:rsid w:val="006359A3"/>
    <w:rsid w:val="0063779A"/>
    <w:rsid w:val="00637D3F"/>
    <w:rsid w:val="00643165"/>
    <w:rsid w:val="006431EA"/>
    <w:rsid w:val="006473FA"/>
    <w:rsid w:val="00647C82"/>
    <w:rsid w:val="00654F81"/>
    <w:rsid w:val="00654FC2"/>
    <w:rsid w:val="00655D24"/>
    <w:rsid w:val="00656449"/>
    <w:rsid w:val="00657D3E"/>
    <w:rsid w:val="0066114A"/>
    <w:rsid w:val="006659FA"/>
    <w:rsid w:val="00667642"/>
    <w:rsid w:val="00670381"/>
    <w:rsid w:val="0067194A"/>
    <w:rsid w:val="00672A9A"/>
    <w:rsid w:val="006760AF"/>
    <w:rsid w:val="0067642B"/>
    <w:rsid w:val="0067737C"/>
    <w:rsid w:val="00680664"/>
    <w:rsid w:val="00681E5D"/>
    <w:rsid w:val="006866A1"/>
    <w:rsid w:val="006928F9"/>
    <w:rsid w:val="00696C88"/>
    <w:rsid w:val="00696D5C"/>
    <w:rsid w:val="00696EC1"/>
    <w:rsid w:val="006A0174"/>
    <w:rsid w:val="006A1AA2"/>
    <w:rsid w:val="006A24CA"/>
    <w:rsid w:val="006A265E"/>
    <w:rsid w:val="006A6134"/>
    <w:rsid w:val="006A760B"/>
    <w:rsid w:val="006A7A57"/>
    <w:rsid w:val="006B29ED"/>
    <w:rsid w:val="006B31F6"/>
    <w:rsid w:val="006B742C"/>
    <w:rsid w:val="006C1228"/>
    <w:rsid w:val="006C35AA"/>
    <w:rsid w:val="006C51D5"/>
    <w:rsid w:val="006C7384"/>
    <w:rsid w:val="006D0A1F"/>
    <w:rsid w:val="006D0B98"/>
    <w:rsid w:val="006D5425"/>
    <w:rsid w:val="006D5F68"/>
    <w:rsid w:val="006E04B0"/>
    <w:rsid w:val="006E17C1"/>
    <w:rsid w:val="006E4C5D"/>
    <w:rsid w:val="006F303E"/>
    <w:rsid w:val="006F407A"/>
    <w:rsid w:val="006F71A0"/>
    <w:rsid w:val="00701251"/>
    <w:rsid w:val="00701AA3"/>
    <w:rsid w:val="0070571A"/>
    <w:rsid w:val="00711D05"/>
    <w:rsid w:val="0071387C"/>
    <w:rsid w:val="00715495"/>
    <w:rsid w:val="00716BDE"/>
    <w:rsid w:val="00720013"/>
    <w:rsid w:val="0072311D"/>
    <w:rsid w:val="00726D99"/>
    <w:rsid w:val="00727AAF"/>
    <w:rsid w:val="00731F4F"/>
    <w:rsid w:val="007323BC"/>
    <w:rsid w:val="0073451E"/>
    <w:rsid w:val="007345F1"/>
    <w:rsid w:val="007371D1"/>
    <w:rsid w:val="00737430"/>
    <w:rsid w:val="00740844"/>
    <w:rsid w:val="00742B0B"/>
    <w:rsid w:val="007435F4"/>
    <w:rsid w:val="00745E0F"/>
    <w:rsid w:val="00746243"/>
    <w:rsid w:val="00754CCE"/>
    <w:rsid w:val="007575EE"/>
    <w:rsid w:val="00761AA0"/>
    <w:rsid w:val="00761C0A"/>
    <w:rsid w:val="00765604"/>
    <w:rsid w:val="00766F49"/>
    <w:rsid w:val="00767E12"/>
    <w:rsid w:val="0077414A"/>
    <w:rsid w:val="00776823"/>
    <w:rsid w:val="007805CB"/>
    <w:rsid w:val="00780DB6"/>
    <w:rsid w:val="00781326"/>
    <w:rsid w:val="007836B0"/>
    <w:rsid w:val="00784AFC"/>
    <w:rsid w:val="007877DA"/>
    <w:rsid w:val="00794F5A"/>
    <w:rsid w:val="00796B3A"/>
    <w:rsid w:val="007A06C9"/>
    <w:rsid w:val="007A1F3E"/>
    <w:rsid w:val="007A3ED5"/>
    <w:rsid w:val="007A400D"/>
    <w:rsid w:val="007B23C3"/>
    <w:rsid w:val="007B26A1"/>
    <w:rsid w:val="007C174F"/>
    <w:rsid w:val="007C598E"/>
    <w:rsid w:val="007C657A"/>
    <w:rsid w:val="007D0314"/>
    <w:rsid w:val="007D0927"/>
    <w:rsid w:val="007D1565"/>
    <w:rsid w:val="007D2607"/>
    <w:rsid w:val="007D2E0E"/>
    <w:rsid w:val="007D5014"/>
    <w:rsid w:val="007E0672"/>
    <w:rsid w:val="007E2E9B"/>
    <w:rsid w:val="007E31A8"/>
    <w:rsid w:val="007E611B"/>
    <w:rsid w:val="007E756E"/>
    <w:rsid w:val="007F2225"/>
    <w:rsid w:val="007F4974"/>
    <w:rsid w:val="007F4B76"/>
    <w:rsid w:val="007F4CF0"/>
    <w:rsid w:val="007F4D95"/>
    <w:rsid w:val="007F7516"/>
    <w:rsid w:val="007F7E05"/>
    <w:rsid w:val="008059B5"/>
    <w:rsid w:val="0080740A"/>
    <w:rsid w:val="0081187A"/>
    <w:rsid w:val="008134BA"/>
    <w:rsid w:val="00814482"/>
    <w:rsid w:val="008155A4"/>
    <w:rsid w:val="0081569D"/>
    <w:rsid w:val="00815C53"/>
    <w:rsid w:val="00820013"/>
    <w:rsid w:val="00822A50"/>
    <w:rsid w:val="008267DB"/>
    <w:rsid w:val="00826E4C"/>
    <w:rsid w:val="00830E0C"/>
    <w:rsid w:val="00834FB9"/>
    <w:rsid w:val="008402F9"/>
    <w:rsid w:val="00841522"/>
    <w:rsid w:val="008417F4"/>
    <w:rsid w:val="00842DC7"/>
    <w:rsid w:val="008434C6"/>
    <w:rsid w:val="00845A9E"/>
    <w:rsid w:val="00846756"/>
    <w:rsid w:val="008505F8"/>
    <w:rsid w:val="008564A5"/>
    <w:rsid w:val="0085718E"/>
    <w:rsid w:val="00857A41"/>
    <w:rsid w:val="00857CDB"/>
    <w:rsid w:val="00860571"/>
    <w:rsid w:val="00863087"/>
    <w:rsid w:val="0086317F"/>
    <w:rsid w:val="00863F59"/>
    <w:rsid w:val="008653C1"/>
    <w:rsid w:val="00867A85"/>
    <w:rsid w:val="0087191C"/>
    <w:rsid w:val="00876645"/>
    <w:rsid w:val="00877246"/>
    <w:rsid w:val="00880CC5"/>
    <w:rsid w:val="008869BD"/>
    <w:rsid w:val="00886F53"/>
    <w:rsid w:val="008910DF"/>
    <w:rsid w:val="00895615"/>
    <w:rsid w:val="008964F1"/>
    <w:rsid w:val="008967E3"/>
    <w:rsid w:val="008A0548"/>
    <w:rsid w:val="008A3585"/>
    <w:rsid w:val="008A37B3"/>
    <w:rsid w:val="008A47A4"/>
    <w:rsid w:val="008A546D"/>
    <w:rsid w:val="008B1673"/>
    <w:rsid w:val="008B571D"/>
    <w:rsid w:val="008B77E7"/>
    <w:rsid w:val="008B7E5E"/>
    <w:rsid w:val="008C1636"/>
    <w:rsid w:val="008C1A60"/>
    <w:rsid w:val="008C3BA3"/>
    <w:rsid w:val="008C5A6C"/>
    <w:rsid w:val="008C68A5"/>
    <w:rsid w:val="008D2CDA"/>
    <w:rsid w:val="008D424B"/>
    <w:rsid w:val="008D7679"/>
    <w:rsid w:val="008E1ECD"/>
    <w:rsid w:val="008E1FFB"/>
    <w:rsid w:val="008E6ADA"/>
    <w:rsid w:val="008E7771"/>
    <w:rsid w:val="008E7F5B"/>
    <w:rsid w:val="008F0792"/>
    <w:rsid w:val="008F40F0"/>
    <w:rsid w:val="008F4163"/>
    <w:rsid w:val="008F6439"/>
    <w:rsid w:val="0090019F"/>
    <w:rsid w:val="009006AA"/>
    <w:rsid w:val="00900A3B"/>
    <w:rsid w:val="0090547F"/>
    <w:rsid w:val="009059E2"/>
    <w:rsid w:val="0090610E"/>
    <w:rsid w:val="009066BC"/>
    <w:rsid w:val="009074AA"/>
    <w:rsid w:val="0091410A"/>
    <w:rsid w:val="00917406"/>
    <w:rsid w:val="009211D1"/>
    <w:rsid w:val="00922699"/>
    <w:rsid w:val="00925CA2"/>
    <w:rsid w:val="00930693"/>
    <w:rsid w:val="00931708"/>
    <w:rsid w:val="009330E9"/>
    <w:rsid w:val="009339A7"/>
    <w:rsid w:val="0093431F"/>
    <w:rsid w:val="00937F18"/>
    <w:rsid w:val="00940419"/>
    <w:rsid w:val="00940643"/>
    <w:rsid w:val="0094194A"/>
    <w:rsid w:val="009447DF"/>
    <w:rsid w:val="00945069"/>
    <w:rsid w:val="0094532A"/>
    <w:rsid w:val="0094670A"/>
    <w:rsid w:val="00946BA2"/>
    <w:rsid w:val="00951F05"/>
    <w:rsid w:val="00952FD4"/>
    <w:rsid w:val="00953C7B"/>
    <w:rsid w:val="0095657C"/>
    <w:rsid w:val="00956590"/>
    <w:rsid w:val="00956F42"/>
    <w:rsid w:val="00963D27"/>
    <w:rsid w:val="0096512E"/>
    <w:rsid w:val="009652DA"/>
    <w:rsid w:val="009656A8"/>
    <w:rsid w:val="009716D6"/>
    <w:rsid w:val="0097464B"/>
    <w:rsid w:val="009817A2"/>
    <w:rsid w:val="009835F6"/>
    <w:rsid w:val="00984B0F"/>
    <w:rsid w:val="00987F17"/>
    <w:rsid w:val="0099167D"/>
    <w:rsid w:val="009920C0"/>
    <w:rsid w:val="009945B9"/>
    <w:rsid w:val="009961BA"/>
    <w:rsid w:val="009968EE"/>
    <w:rsid w:val="009A056E"/>
    <w:rsid w:val="009A0D45"/>
    <w:rsid w:val="009A2CCC"/>
    <w:rsid w:val="009A4B2C"/>
    <w:rsid w:val="009A6792"/>
    <w:rsid w:val="009A6AA6"/>
    <w:rsid w:val="009A6C1B"/>
    <w:rsid w:val="009B3ABC"/>
    <w:rsid w:val="009C007F"/>
    <w:rsid w:val="009C1F16"/>
    <w:rsid w:val="009C3ED1"/>
    <w:rsid w:val="009C49AB"/>
    <w:rsid w:val="009C6214"/>
    <w:rsid w:val="009C733D"/>
    <w:rsid w:val="009C75A9"/>
    <w:rsid w:val="009D2382"/>
    <w:rsid w:val="009D3541"/>
    <w:rsid w:val="009D455A"/>
    <w:rsid w:val="009D5E14"/>
    <w:rsid w:val="009D7F6A"/>
    <w:rsid w:val="009E0BA8"/>
    <w:rsid w:val="009E11C2"/>
    <w:rsid w:val="009F10A6"/>
    <w:rsid w:val="009F29D6"/>
    <w:rsid w:val="009F2C73"/>
    <w:rsid w:val="009F38E9"/>
    <w:rsid w:val="009F3CB7"/>
    <w:rsid w:val="009F3FFE"/>
    <w:rsid w:val="009F4EE8"/>
    <w:rsid w:val="009F7AF9"/>
    <w:rsid w:val="00A012A8"/>
    <w:rsid w:val="00A10B64"/>
    <w:rsid w:val="00A14DD5"/>
    <w:rsid w:val="00A203D7"/>
    <w:rsid w:val="00A20A2D"/>
    <w:rsid w:val="00A2120D"/>
    <w:rsid w:val="00A21CAF"/>
    <w:rsid w:val="00A23824"/>
    <w:rsid w:val="00A246A2"/>
    <w:rsid w:val="00A30164"/>
    <w:rsid w:val="00A31987"/>
    <w:rsid w:val="00A3521D"/>
    <w:rsid w:val="00A352D2"/>
    <w:rsid w:val="00A36AC1"/>
    <w:rsid w:val="00A40F9A"/>
    <w:rsid w:val="00A40FDF"/>
    <w:rsid w:val="00A417B0"/>
    <w:rsid w:val="00A4357B"/>
    <w:rsid w:val="00A45A7D"/>
    <w:rsid w:val="00A46361"/>
    <w:rsid w:val="00A46785"/>
    <w:rsid w:val="00A46965"/>
    <w:rsid w:val="00A51186"/>
    <w:rsid w:val="00A53B95"/>
    <w:rsid w:val="00A5477A"/>
    <w:rsid w:val="00A550FA"/>
    <w:rsid w:val="00A556DB"/>
    <w:rsid w:val="00A619BC"/>
    <w:rsid w:val="00A63A96"/>
    <w:rsid w:val="00A70658"/>
    <w:rsid w:val="00A70A13"/>
    <w:rsid w:val="00A770E6"/>
    <w:rsid w:val="00A80BFF"/>
    <w:rsid w:val="00A81871"/>
    <w:rsid w:val="00A846CF"/>
    <w:rsid w:val="00A85F82"/>
    <w:rsid w:val="00A92A2B"/>
    <w:rsid w:val="00A942B5"/>
    <w:rsid w:val="00A94AF6"/>
    <w:rsid w:val="00A94F3C"/>
    <w:rsid w:val="00A954EF"/>
    <w:rsid w:val="00A95EBC"/>
    <w:rsid w:val="00A96403"/>
    <w:rsid w:val="00AA1899"/>
    <w:rsid w:val="00AA1D5D"/>
    <w:rsid w:val="00AA22D0"/>
    <w:rsid w:val="00AA2429"/>
    <w:rsid w:val="00AA2D98"/>
    <w:rsid w:val="00AA3F8F"/>
    <w:rsid w:val="00AA718A"/>
    <w:rsid w:val="00AB578C"/>
    <w:rsid w:val="00AB67D2"/>
    <w:rsid w:val="00AB7941"/>
    <w:rsid w:val="00AC14F6"/>
    <w:rsid w:val="00AC2154"/>
    <w:rsid w:val="00AC6EFA"/>
    <w:rsid w:val="00AC7103"/>
    <w:rsid w:val="00AC7E59"/>
    <w:rsid w:val="00AD06EF"/>
    <w:rsid w:val="00AD0E41"/>
    <w:rsid w:val="00AD1822"/>
    <w:rsid w:val="00AD7C71"/>
    <w:rsid w:val="00AE08EE"/>
    <w:rsid w:val="00AE3399"/>
    <w:rsid w:val="00AE494A"/>
    <w:rsid w:val="00AE5CDF"/>
    <w:rsid w:val="00AE73AA"/>
    <w:rsid w:val="00AE751B"/>
    <w:rsid w:val="00AF09B4"/>
    <w:rsid w:val="00AF4F20"/>
    <w:rsid w:val="00AF4F4F"/>
    <w:rsid w:val="00AF72A8"/>
    <w:rsid w:val="00B017E3"/>
    <w:rsid w:val="00B03851"/>
    <w:rsid w:val="00B0499B"/>
    <w:rsid w:val="00B06C33"/>
    <w:rsid w:val="00B12428"/>
    <w:rsid w:val="00B14F0C"/>
    <w:rsid w:val="00B16907"/>
    <w:rsid w:val="00B17142"/>
    <w:rsid w:val="00B217ED"/>
    <w:rsid w:val="00B21839"/>
    <w:rsid w:val="00B21FA0"/>
    <w:rsid w:val="00B2230B"/>
    <w:rsid w:val="00B24C0C"/>
    <w:rsid w:val="00B25E3C"/>
    <w:rsid w:val="00B262F8"/>
    <w:rsid w:val="00B278B4"/>
    <w:rsid w:val="00B33D24"/>
    <w:rsid w:val="00B3458D"/>
    <w:rsid w:val="00B368D7"/>
    <w:rsid w:val="00B4179B"/>
    <w:rsid w:val="00B41A88"/>
    <w:rsid w:val="00B43F86"/>
    <w:rsid w:val="00B454E5"/>
    <w:rsid w:val="00B52CC9"/>
    <w:rsid w:val="00B54B8E"/>
    <w:rsid w:val="00B56512"/>
    <w:rsid w:val="00B57AED"/>
    <w:rsid w:val="00B619B9"/>
    <w:rsid w:val="00B6409D"/>
    <w:rsid w:val="00B648C8"/>
    <w:rsid w:val="00B64DBE"/>
    <w:rsid w:val="00B66613"/>
    <w:rsid w:val="00B730A4"/>
    <w:rsid w:val="00B75716"/>
    <w:rsid w:val="00B806E3"/>
    <w:rsid w:val="00B80937"/>
    <w:rsid w:val="00B81F24"/>
    <w:rsid w:val="00B8497C"/>
    <w:rsid w:val="00B8569E"/>
    <w:rsid w:val="00B87E62"/>
    <w:rsid w:val="00B9080C"/>
    <w:rsid w:val="00B90CCE"/>
    <w:rsid w:val="00B946F6"/>
    <w:rsid w:val="00B94FA9"/>
    <w:rsid w:val="00B95D6D"/>
    <w:rsid w:val="00BA0FEA"/>
    <w:rsid w:val="00BA459D"/>
    <w:rsid w:val="00BA6421"/>
    <w:rsid w:val="00BB0B9C"/>
    <w:rsid w:val="00BB0EB7"/>
    <w:rsid w:val="00BB4A21"/>
    <w:rsid w:val="00BB4D42"/>
    <w:rsid w:val="00BC0FD1"/>
    <w:rsid w:val="00BC1CE5"/>
    <w:rsid w:val="00BC2108"/>
    <w:rsid w:val="00BC6AB3"/>
    <w:rsid w:val="00BC7571"/>
    <w:rsid w:val="00BD7915"/>
    <w:rsid w:val="00BE0153"/>
    <w:rsid w:val="00BE2C4F"/>
    <w:rsid w:val="00BE6A4A"/>
    <w:rsid w:val="00BE7D6A"/>
    <w:rsid w:val="00BF0A29"/>
    <w:rsid w:val="00BF1C9E"/>
    <w:rsid w:val="00BF246D"/>
    <w:rsid w:val="00BF3225"/>
    <w:rsid w:val="00BF5AFE"/>
    <w:rsid w:val="00BF7DD2"/>
    <w:rsid w:val="00BF7EB3"/>
    <w:rsid w:val="00C0046D"/>
    <w:rsid w:val="00C00E8B"/>
    <w:rsid w:val="00C02085"/>
    <w:rsid w:val="00C021CE"/>
    <w:rsid w:val="00C02910"/>
    <w:rsid w:val="00C03FD1"/>
    <w:rsid w:val="00C03FF0"/>
    <w:rsid w:val="00C0586E"/>
    <w:rsid w:val="00C07C84"/>
    <w:rsid w:val="00C156E8"/>
    <w:rsid w:val="00C16B3D"/>
    <w:rsid w:val="00C175DE"/>
    <w:rsid w:val="00C21FF3"/>
    <w:rsid w:val="00C2484E"/>
    <w:rsid w:val="00C266C1"/>
    <w:rsid w:val="00C279DE"/>
    <w:rsid w:val="00C319B5"/>
    <w:rsid w:val="00C40910"/>
    <w:rsid w:val="00C41716"/>
    <w:rsid w:val="00C422AE"/>
    <w:rsid w:val="00C43674"/>
    <w:rsid w:val="00C54493"/>
    <w:rsid w:val="00C544CE"/>
    <w:rsid w:val="00C54F2F"/>
    <w:rsid w:val="00C6059C"/>
    <w:rsid w:val="00C62947"/>
    <w:rsid w:val="00C649C1"/>
    <w:rsid w:val="00C65208"/>
    <w:rsid w:val="00C714BC"/>
    <w:rsid w:val="00C7295C"/>
    <w:rsid w:val="00C73D2E"/>
    <w:rsid w:val="00C749E0"/>
    <w:rsid w:val="00C8053E"/>
    <w:rsid w:val="00C819E2"/>
    <w:rsid w:val="00C82394"/>
    <w:rsid w:val="00C8297B"/>
    <w:rsid w:val="00C91E82"/>
    <w:rsid w:val="00C92A37"/>
    <w:rsid w:val="00C95646"/>
    <w:rsid w:val="00CA2ACA"/>
    <w:rsid w:val="00CA536C"/>
    <w:rsid w:val="00CA5393"/>
    <w:rsid w:val="00CB3531"/>
    <w:rsid w:val="00CB60C7"/>
    <w:rsid w:val="00CB6E5C"/>
    <w:rsid w:val="00CC21EA"/>
    <w:rsid w:val="00CC2B4C"/>
    <w:rsid w:val="00CC47B8"/>
    <w:rsid w:val="00CC5051"/>
    <w:rsid w:val="00CD056B"/>
    <w:rsid w:val="00CD260F"/>
    <w:rsid w:val="00CD2CB0"/>
    <w:rsid w:val="00CD3039"/>
    <w:rsid w:val="00CD3C6E"/>
    <w:rsid w:val="00CD4A70"/>
    <w:rsid w:val="00CD5210"/>
    <w:rsid w:val="00CD60A8"/>
    <w:rsid w:val="00CD648D"/>
    <w:rsid w:val="00CE0EDA"/>
    <w:rsid w:val="00CE1775"/>
    <w:rsid w:val="00CE2C0B"/>
    <w:rsid w:val="00CE39A2"/>
    <w:rsid w:val="00CE4DB9"/>
    <w:rsid w:val="00CE5984"/>
    <w:rsid w:val="00CE6E61"/>
    <w:rsid w:val="00CF0B65"/>
    <w:rsid w:val="00CF3353"/>
    <w:rsid w:val="00CF51BC"/>
    <w:rsid w:val="00CF697F"/>
    <w:rsid w:val="00CF7E57"/>
    <w:rsid w:val="00D02021"/>
    <w:rsid w:val="00D02265"/>
    <w:rsid w:val="00D04556"/>
    <w:rsid w:val="00D058C8"/>
    <w:rsid w:val="00D05FEF"/>
    <w:rsid w:val="00D073C1"/>
    <w:rsid w:val="00D07B9B"/>
    <w:rsid w:val="00D07C79"/>
    <w:rsid w:val="00D12388"/>
    <w:rsid w:val="00D12628"/>
    <w:rsid w:val="00D14026"/>
    <w:rsid w:val="00D14CBA"/>
    <w:rsid w:val="00D15635"/>
    <w:rsid w:val="00D21AC7"/>
    <w:rsid w:val="00D222B0"/>
    <w:rsid w:val="00D22F07"/>
    <w:rsid w:val="00D22F2F"/>
    <w:rsid w:val="00D30B6C"/>
    <w:rsid w:val="00D30BE6"/>
    <w:rsid w:val="00D30CFB"/>
    <w:rsid w:val="00D31DC0"/>
    <w:rsid w:val="00D33D15"/>
    <w:rsid w:val="00D34C98"/>
    <w:rsid w:val="00D3617D"/>
    <w:rsid w:val="00D36C5C"/>
    <w:rsid w:val="00D37BCC"/>
    <w:rsid w:val="00D4152C"/>
    <w:rsid w:val="00D42021"/>
    <w:rsid w:val="00D42EA4"/>
    <w:rsid w:val="00D46615"/>
    <w:rsid w:val="00D46943"/>
    <w:rsid w:val="00D512B8"/>
    <w:rsid w:val="00D52D40"/>
    <w:rsid w:val="00D54919"/>
    <w:rsid w:val="00D569B9"/>
    <w:rsid w:val="00D629C2"/>
    <w:rsid w:val="00D63D12"/>
    <w:rsid w:val="00D64738"/>
    <w:rsid w:val="00D64AFC"/>
    <w:rsid w:val="00D6548C"/>
    <w:rsid w:val="00D6580F"/>
    <w:rsid w:val="00D67047"/>
    <w:rsid w:val="00D70BFA"/>
    <w:rsid w:val="00D74B9D"/>
    <w:rsid w:val="00D76A37"/>
    <w:rsid w:val="00D81118"/>
    <w:rsid w:val="00D82E54"/>
    <w:rsid w:val="00D83590"/>
    <w:rsid w:val="00D878E6"/>
    <w:rsid w:val="00D87953"/>
    <w:rsid w:val="00D87CDD"/>
    <w:rsid w:val="00D87E44"/>
    <w:rsid w:val="00D90762"/>
    <w:rsid w:val="00D91E9B"/>
    <w:rsid w:val="00D92741"/>
    <w:rsid w:val="00D94350"/>
    <w:rsid w:val="00D95DE9"/>
    <w:rsid w:val="00DA2666"/>
    <w:rsid w:val="00DA2F1B"/>
    <w:rsid w:val="00DA3285"/>
    <w:rsid w:val="00DA32B2"/>
    <w:rsid w:val="00DA4EC1"/>
    <w:rsid w:val="00DA54A5"/>
    <w:rsid w:val="00DA6BBA"/>
    <w:rsid w:val="00DB05AA"/>
    <w:rsid w:val="00DB29FB"/>
    <w:rsid w:val="00DB4197"/>
    <w:rsid w:val="00DB54F7"/>
    <w:rsid w:val="00DB7B7C"/>
    <w:rsid w:val="00DC0235"/>
    <w:rsid w:val="00DC0B00"/>
    <w:rsid w:val="00DC11CB"/>
    <w:rsid w:val="00DC1902"/>
    <w:rsid w:val="00DC1C84"/>
    <w:rsid w:val="00DC43A4"/>
    <w:rsid w:val="00DC4639"/>
    <w:rsid w:val="00DC7F7C"/>
    <w:rsid w:val="00DD01EC"/>
    <w:rsid w:val="00DD1D69"/>
    <w:rsid w:val="00DD227F"/>
    <w:rsid w:val="00DD39EC"/>
    <w:rsid w:val="00DD41C3"/>
    <w:rsid w:val="00DD6574"/>
    <w:rsid w:val="00DD75BF"/>
    <w:rsid w:val="00DE091F"/>
    <w:rsid w:val="00DE5957"/>
    <w:rsid w:val="00DE60C3"/>
    <w:rsid w:val="00DE738F"/>
    <w:rsid w:val="00DF0E4A"/>
    <w:rsid w:val="00DF15B6"/>
    <w:rsid w:val="00DF5938"/>
    <w:rsid w:val="00DF6124"/>
    <w:rsid w:val="00DF6689"/>
    <w:rsid w:val="00DF6C32"/>
    <w:rsid w:val="00E002BA"/>
    <w:rsid w:val="00E01A9C"/>
    <w:rsid w:val="00E02A58"/>
    <w:rsid w:val="00E02B3E"/>
    <w:rsid w:val="00E03FB7"/>
    <w:rsid w:val="00E076D2"/>
    <w:rsid w:val="00E1133D"/>
    <w:rsid w:val="00E139B8"/>
    <w:rsid w:val="00E13FA2"/>
    <w:rsid w:val="00E15C35"/>
    <w:rsid w:val="00E172CD"/>
    <w:rsid w:val="00E20844"/>
    <w:rsid w:val="00E20BCC"/>
    <w:rsid w:val="00E21665"/>
    <w:rsid w:val="00E224F5"/>
    <w:rsid w:val="00E27A94"/>
    <w:rsid w:val="00E30E5B"/>
    <w:rsid w:val="00E32399"/>
    <w:rsid w:val="00E33E89"/>
    <w:rsid w:val="00E34A8E"/>
    <w:rsid w:val="00E34E2E"/>
    <w:rsid w:val="00E371E7"/>
    <w:rsid w:val="00E400A4"/>
    <w:rsid w:val="00E4056A"/>
    <w:rsid w:val="00E40E5E"/>
    <w:rsid w:val="00E40EFB"/>
    <w:rsid w:val="00E41B9A"/>
    <w:rsid w:val="00E41E0D"/>
    <w:rsid w:val="00E47287"/>
    <w:rsid w:val="00E514DB"/>
    <w:rsid w:val="00E52D55"/>
    <w:rsid w:val="00E54C4A"/>
    <w:rsid w:val="00E564FD"/>
    <w:rsid w:val="00E60571"/>
    <w:rsid w:val="00E610ED"/>
    <w:rsid w:val="00E63F56"/>
    <w:rsid w:val="00E63FC6"/>
    <w:rsid w:val="00E7117D"/>
    <w:rsid w:val="00E72CC8"/>
    <w:rsid w:val="00E750C3"/>
    <w:rsid w:val="00E75630"/>
    <w:rsid w:val="00E76DF6"/>
    <w:rsid w:val="00E8219E"/>
    <w:rsid w:val="00E83B7D"/>
    <w:rsid w:val="00E86A09"/>
    <w:rsid w:val="00E93D17"/>
    <w:rsid w:val="00E94F16"/>
    <w:rsid w:val="00EA2F90"/>
    <w:rsid w:val="00EA3763"/>
    <w:rsid w:val="00EA45EA"/>
    <w:rsid w:val="00EB01E1"/>
    <w:rsid w:val="00EB0B82"/>
    <w:rsid w:val="00EB104C"/>
    <w:rsid w:val="00EB1BFB"/>
    <w:rsid w:val="00EB221A"/>
    <w:rsid w:val="00EB3F3C"/>
    <w:rsid w:val="00EB4031"/>
    <w:rsid w:val="00EB477D"/>
    <w:rsid w:val="00EB5E5D"/>
    <w:rsid w:val="00EB6807"/>
    <w:rsid w:val="00EB7AD8"/>
    <w:rsid w:val="00EC1284"/>
    <w:rsid w:val="00EC2ECC"/>
    <w:rsid w:val="00EC4489"/>
    <w:rsid w:val="00EC70A4"/>
    <w:rsid w:val="00EC7E1F"/>
    <w:rsid w:val="00ED5525"/>
    <w:rsid w:val="00ED56D9"/>
    <w:rsid w:val="00ED6989"/>
    <w:rsid w:val="00EE3F14"/>
    <w:rsid w:val="00EE5D97"/>
    <w:rsid w:val="00EE755B"/>
    <w:rsid w:val="00EE7EE6"/>
    <w:rsid w:val="00EF1D4E"/>
    <w:rsid w:val="00EF2419"/>
    <w:rsid w:val="00EF595F"/>
    <w:rsid w:val="00EF77C7"/>
    <w:rsid w:val="00EF7953"/>
    <w:rsid w:val="00F01A5D"/>
    <w:rsid w:val="00F025F4"/>
    <w:rsid w:val="00F02922"/>
    <w:rsid w:val="00F043FE"/>
    <w:rsid w:val="00F05ED2"/>
    <w:rsid w:val="00F0761A"/>
    <w:rsid w:val="00F11344"/>
    <w:rsid w:val="00F124E1"/>
    <w:rsid w:val="00F12CA3"/>
    <w:rsid w:val="00F13E28"/>
    <w:rsid w:val="00F15812"/>
    <w:rsid w:val="00F16BFE"/>
    <w:rsid w:val="00F16C89"/>
    <w:rsid w:val="00F20120"/>
    <w:rsid w:val="00F232D7"/>
    <w:rsid w:val="00F23B1B"/>
    <w:rsid w:val="00F315F8"/>
    <w:rsid w:val="00F328FE"/>
    <w:rsid w:val="00F32A75"/>
    <w:rsid w:val="00F346A7"/>
    <w:rsid w:val="00F35859"/>
    <w:rsid w:val="00F406CE"/>
    <w:rsid w:val="00F408E4"/>
    <w:rsid w:val="00F41462"/>
    <w:rsid w:val="00F42CB6"/>
    <w:rsid w:val="00F432E9"/>
    <w:rsid w:val="00F43317"/>
    <w:rsid w:val="00F44593"/>
    <w:rsid w:val="00F44BF2"/>
    <w:rsid w:val="00F51E73"/>
    <w:rsid w:val="00F5346F"/>
    <w:rsid w:val="00F5479B"/>
    <w:rsid w:val="00F60ED7"/>
    <w:rsid w:val="00F64041"/>
    <w:rsid w:val="00F640A6"/>
    <w:rsid w:val="00F66081"/>
    <w:rsid w:val="00F749CA"/>
    <w:rsid w:val="00F75CA6"/>
    <w:rsid w:val="00F75CA7"/>
    <w:rsid w:val="00F76828"/>
    <w:rsid w:val="00F8111C"/>
    <w:rsid w:val="00F81C0D"/>
    <w:rsid w:val="00F82132"/>
    <w:rsid w:val="00F90849"/>
    <w:rsid w:val="00F91029"/>
    <w:rsid w:val="00F947A3"/>
    <w:rsid w:val="00F96514"/>
    <w:rsid w:val="00F96BFB"/>
    <w:rsid w:val="00F9700A"/>
    <w:rsid w:val="00F97A39"/>
    <w:rsid w:val="00FA2EA5"/>
    <w:rsid w:val="00FA42B7"/>
    <w:rsid w:val="00FA5E5F"/>
    <w:rsid w:val="00FA7974"/>
    <w:rsid w:val="00FC1702"/>
    <w:rsid w:val="00FC1C9B"/>
    <w:rsid w:val="00FC3B84"/>
    <w:rsid w:val="00FC4711"/>
    <w:rsid w:val="00FC5B1C"/>
    <w:rsid w:val="00FC6761"/>
    <w:rsid w:val="00FC6834"/>
    <w:rsid w:val="00FC786C"/>
    <w:rsid w:val="00FC7CB6"/>
    <w:rsid w:val="00FD4828"/>
    <w:rsid w:val="00FD7192"/>
    <w:rsid w:val="00FD7C5C"/>
    <w:rsid w:val="00FE0130"/>
    <w:rsid w:val="00FE0832"/>
    <w:rsid w:val="00FE1271"/>
    <w:rsid w:val="00FE18A8"/>
    <w:rsid w:val="00FE18C3"/>
    <w:rsid w:val="00FE1F58"/>
    <w:rsid w:val="00FE5953"/>
    <w:rsid w:val="00FE60C6"/>
    <w:rsid w:val="00FE68EB"/>
    <w:rsid w:val="00FF0870"/>
    <w:rsid w:val="00FF4F17"/>
    <w:rsid w:val="00FF7054"/>
    <w:rsid w:val="00FF7A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9C4F8"/>
  <w15:docId w15:val="{BFB7EAF3-49E7-4587-B6C9-EC850172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link w:val="DefaultDiagrama"/>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niatinklio">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table" w:styleId="Lentelstinklelis">
    <w:name w:val="Table Grid"/>
    <w:basedOn w:val="prastojilentel"/>
    <w:rsid w:val="0054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A7974"/>
    <w:rPr>
      <w:lang w:val="en-AU"/>
    </w:rPr>
  </w:style>
  <w:style w:type="paragraph" w:styleId="Sraopastraipa">
    <w:name w:val="List Paragraph"/>
    <w:basedOn w:val="prastasis"/>
    <w:link w:val="SraopastraipaDiagrama"/>
    <w:uiPriority w:val="34"/>
    <w:qFormat/>
    <w:rsid w:val="00B90CCE"/>
    <w:pPr>
      <w:ind w:left="720"/>
      <w:contextualSpacing/>
    </w:pPr>
  </w:style>
  <w:style w:type="character" w:customStyle="1" w:styleId="SraopastraipaDiagrama">
    <w:name w:val="Sąrašo pastraipa Diagrama"/>
    <w:basedOn w:val="Numatytasispastraiposriftas"/>
    <w:link w:val="Sraopastraipa"/>
    <w:uiPriority w:val="34"/>
    <w:rsid w:val="00B90CCE"/>
    <w:rPr>
      <w:lang w:val="en-AU"/>
    </w:rPr>
  </w:style>
  <w:style w:type="character" w:styleId="Hipersaitas">
    <w:name w:val="Hyperlink"/>
    <w:uiPriority w:val="99"/>
    <w:unhideWhenUsed/>
    <w:rsid w:val="007A1F3E"/>
    <w:rPr>
      <w:strike w:val="0"/>
      <w:dstrike w:val="0"/>
      <w:color w:val="6E717F"/>
      <w:u w:val="none"/>
      <w:effect w:val="none"/>
      <w:shd w:val="clear" w:color="auto" w:fill="auto"/>
    </w:rPr>
  </w:style>
  <w:style w:type="character" w:customStyle="1" w:styleId="DefaultDiagrama">
    <w:name w:val="Default Diagrama"/>
    <w:basedOn w:val="Numatytasispastraiposriftas"/>
    <w:link w:val="Default"/>
    <w:rsid w:val="0008619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86E60-2E59-4DBD-945A-7A9CB963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3</Pages>
  <Words>4997</Words>
  <Characters>2849</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2023-11-16T06:13:00Z</cp:lastPrinted>
  <dcterms:created xsi:type="dcterms:W3CDTF">2024-02-02T10:10:00Z</dcterms:created>
  <dcterms:modified xsi:type="dcterms:W3CDTF">2024-02-02T10:11:00Z</dcterms:modified>
</cp:coreProperties>
</file>