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A47" w14:textId="77777777" w:rsidR="00356080" w:rsidRPr="00AF2452" w:rsidRDefault="006C2552" w:rsidP="00AF2452">
      <w:pPr>
        <w:pStyle w:val="Antrat2"/>
        <w:rPr>
          <w:szCs w:val="24"/>
        </w:rPr>
      </w:pP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</w:p>
    <w:p w14:paraId="25C71A48" w14:textId="77777777" w:rsidR="00356080" w:rsidRPr="00AF2452" w:rsidRDefault="00356080" w:rsidP="00A61924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A61924">
      <w:pPr>
        <w:jc w:val="center"/>
        <w:rPr>
          <w:szCs w:val="24"/>
        </w:rPr>
      </w:pPr>
    </w:p>
    <w:p w14:paraId="25C71A4A" w14:textId="4F25062B" w:rsidR="00BE6015" w:rsidRPr="00AF2452" w:rsidRDefault="00BE6015" w:rsidP="00A61924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C" w14:textId="1D9EDB40" w:rsidR="00BE6015" w:rsidRDefault="00BE6015" w:rsidP="00A61924">
      <w:pPr>
        <w:jc w:val="center"/>
        <w:rPr>
          <w:b/>
          <w:szCs w:val="24"/>
        </w:rPr>
      </w:pPr>
      <w:bookmarkStart w:id="0" w:name="_Hlk159845533"/>
      <w:r w:rsidRPr="00AF2452">
        <w:rPr>
          <w:b/>
          <w:szCs w:val="24"/>
        </w:rPr>
        <w:t xml:space="preserve">DĖL ROKIŠKIO RAJONO SAVIVALDYBĖS </w:t>
      </w:r>
      <w:r w:rsidR="006F36A5">
        <w:rPr>
          <w:b/>
          <w:szCs w:val="24"/>
        </w:rPr>
        <w:t>TARYBOS KONTROLĖS KO</w:t>
      </w:r>
      <w:r w:rsidR="002C1BF7">
        <w:rPr>
          <w:b/>
          <w:szCs w:val="24"/>
        </w:rPr>
        <w:t>MITETO 202</w:t>
      </w:r>
      <w:r w:rsidR="00147698">
        <w:rPr>
          <w:b/>
          <w:szCs w:val="24"/>
        </w:rPr>
        <w:t>3</w:t>
      </w:r>
      <w:r w:rsidR="007C73C0">
        <w:rPr>
          <w:b/>
          <w:szCs w:val="24"/>
        </w:rPr>
        <w:t xml:space="preserve"> METŲ VEIKLOS</w:t>
      </w:r>
      <w:r w:rsidR="006F36A5">
        <w:rPr>
          <w:b/>
          <w:szCs w:val="24"/>
        </w:rPr>
        <w:t xml:space="preserve"> ATASKAITOS</w:t>
      </w:r>
    </w:p>
    <w:bookmarkEnd w:id="0"/>
    <w:p w14:paraId="472842B5" w14:textId="77777777" w:rsidR="00DE7AFD" w:rsidRPr="00AF2452" w:rsidRDefault="00DE7AFD" w:rsidP="00A61924">
      <w:pPr>
        <w:jc w:val="center"/>
        <w:rPr>
          <w:b/>
          <w:szCs w:val="24"/>
        </w:rPr>
      </w:pPr>
    </w:p>
    <w:p w14:paraId="25C71A4D" w14:textId="098EF4DE" w:rsidR="00BE6015" w:rsidRPr="00AF2452" w:rsidRDefault="00D9230E" w:rsidP="00A61924">
      <w:pPr>
        <w:jc w:val="center"/>
        <w:rPr>
          <w:szCs w:val="24"/>
        </w:rPr>
      </w:pPr>
      <w:r>
        <w:rPr>
          <w:szCs w:val="24"/>
        </w:rPr>
        <w:t>202</w:t>
      </w:r>
      <w:r w:rsidR="00147698">
        <w:rPr>
          <w:szCs w:val="24"/>
        </w:rPr>
        <w:t>4</w:t>
      </w:r>
      <w:r w:rsidR="00DE7AFD">
        <w:rPr>
          <w:szCs w:val="24"/>
        </w:rPr>
        <w:t xml:space="preserve"> m. </w:t>
      </w:r>
      <w:r w:rsidR="004B0104">
        <w:rPr>
          <w:szCs w:val="24"/>
        </w:rPr>
        <w:t>kovo</w:t>
      </w:r>
      <w:r w:rsidR="004D6C5D" w:rsidRPr="00AF2452">
        <w:rPr>
          <w:szCs w:val="24"/>
        </w:rPr>
        <w:t xml:space="preserve"> </w:t>
      </w:r>
      <w:r>
        <w:rPr>
          <w:szCs w:val="24"/>
        </w:rPr>
        <w:t>2</w:t>
      </w:r>
      <w:r w:rsidR="004B0104">
        <w:rPr>
          <w:szCs w:val="24"/>
        </w:rPr>
        <w:t>8</w:t>
      </w:r>
      <w:r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  <w:r w:rsidR="00DE7AFD">
        <w:rPr>
          <w:szCs w:val="24"/>
        </w:rPr>
        <w:t xml:space="preserve"> </w:t>
      </w:r>
    </w:p>
    <w:p w14:paraId="25C71A4E" w14:textId="77777777" w:rsidR="00BE6015" w:rsidRPr="00AF2452" w:rsidRDefault="00BE6015" w:rsidP="00A61924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A61924">
      <w:pPr>
        <w:jc w:val="both"/>
        <w:rPr>
          <w:szCs w:val="24"/>
        </w:rPr>
      </w:pPr>
    </w:p>
    <w:p w14:paraId="01EDB6F8" w14:textId="77777777" w:rsidR="00A83239" w:rsidRPr="00AF2452" w:rsidRDefault="00A83239" w:rsidP="00A61924">
      <w:pPr>
        <w:jc w:val="both"/>
        <w:rPr>
          <w:szCs w:val="24"/>
        </w:rPr>
      </w:pPr>
    </w:p>
    <w:p w14:paraId="25C71A51" w14:textId="4E1F6928" w:rsidR="00BE6015" w:rsidRPr="00AF2452" w:rsidRDefault="00BE6015" w:rsidP="00F44361">
      <w:pPr>
        <w:tabs>
          <w:tab w:val="left" w:pos="851"/>
        </w:tabs>
        <w:jc w:val="both"/>
        <w:rPr>
          <w:szCs w:val="24"/>
        </w:rPr>
      </w:pPr>
      <w:r w:rsidRPr="00AF2452">
        <w:rPr>
          <w:szCs w:val="24"/>
        </w:rPr>
        <w:tab/>
        <w:t xml:space="preserve">Vadovaudamasi Lietuvos Respublikos vietos savivaldos įstatymo </w:t>
      </w:r>
      <w:r w:rsidR="00147698">
        <w:rPr>
          <w:szCs w:val="24"/>
        </w:rPr>
        <w:t>20</w:t>
      </w:r>
      <w:r w:rsidR="00573C08">
        <w:rPr>
          <w:szCs w:val="24"/>
        </w:rPr>
        <w:t xml:space="preserve"> straipsnio </w:t>
      </w:r>
      <w:r w:rsidR="00DE7A06">
        <w:rPr>
          <w:szCs w:val="24"/>
        </w:rPr>
        <w:t xml:space="preserve">4 </w:t>
      </w:r>
      <w:r w:rsidRPr="00AF2452">
        <w:rPr>
          <w:szCs w:val="24"/>
        </w:rPr>
        <w:t xml:space="preserve">dalies </w:t>
      </w:r>
      <w:r w:rsidR="00DE7A06">
        <w:rPr>
          <w:szCs w:val="24"/>
        </w:rPr>
        <w:t>8</w:t>
      </w:r>
      <w:r w:rsidR="00D0040E" w:rsidRPr="00AF2452">
        <w:rPr>
          <w:szCs w:val="24"/>
        </w:rPr>
        <w:t xml:space="preserve"> punkt</w:t>
      </w:r>
      <w:r w:rsidR="00CA745F" w:rsidRPr="00AF2452">
        <w:rPr>
          <w:szCs w:val="24"/>
        </w:rPr>
        <w:t>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Pr="00AF2452">
        <w:rPr>
          <w:szCs w:val="24"/>
        </w:rPr>
        <w:t>Rokiškio rajono savivaldybės taryba n u s p r e n d ž i a:</w:t>
      </w:r>
    </w:p>
    <w:p w14:paraId="70894495" w14:textId="77777777" w:rsidR="00515FAE" w:rsidRDefault="00DE7A06" w:rsidP="00F44361">
      <w:pPr>
        <w:pStyle w:val="Pagrindinistekstas"/>
        <w:ind w:firstLine="851"/>
        <w:rPr>
          <w:szCs w:val="24"/>
          <w:lang w:val="lt-LT"/>
        </w:rPr>
      </w:pPr>
      <w:r>
        <w:rPr>
          <w:szCs w:val="24"/>
          <w:lang w:val="lt-LT"/>
        </w:rPr>
        <w:t xml:space="preserve">Pritarti </w:t>
      </w:r>
      <w:r w:rsidR="00BE6015" w:rsidRPr="00AF2452">
        <w:rPr>
          <w:szCs w:val="24"/>
          <w:lang w:val="lt-LT"/>
        </w:rPr>
        <w:t xml:space="preserve">Rokiškio rajono savivaldybės </w:t>
      </w:r>
      <w:r w:rsidR="00D9230E">
        <w:rPr>
          <w:szCs w:val="24"/>
          <w:lang w:val="lt-LT"/>
        </w:rPr>
        <w:t>tarybos kontrolės komiteto 202</w:t>
      </w:r>
      <w:r w:rsidR="00147698">
        <w:rPr>
          <w:szCs w:val="24"/>
          <w:lang w:val="lt-LT"/>
        </w:rPr>
        <w:t>3</w:t>
      </w:r>
      <w:r>
        <w:rPr>
          <w:szCs w:val="24"/>
          <w:lang w:val="lt-LT"/>
        </w:rPr>
        <w:t xml:space="preserve"> metų veiklos ataskaitai</w:t>
      </w:r>
      <w:r w:rsidR="00573C08">
        <w:rPr>
          <w:szCs w:val="24"/>
          <w:lang w:val="lt-LT"/>
        </w:rPr>
        <w:t xml:space="preserve"> (pridedama). </w:t>
      </w:r>
    </w:p>
    <w:p w14:paraId="7BAF30D3" w14:textId="03BFCF88" w:rsidR="00573C08" w:rsidRPr="00515FAE" w:rsidRDefault="00573C08" w:rsidP="00F44361">
      <w:pPr>
        <w:pStyle w:val="Pagrindinistekstas"/>
        <w:ind w:firstLine="851"/>
        <w:rPr>
          <w:szCs w:val="24"/>
          <w:lang w:val="lt-LT"/>
        </w:rPr>
      </w:pPr>
      <w:r w:rsidRPr="00573C08">
        <w:rPr>
          <w:szCs w:val="24"/>
        </w:rPr>
        <w:t>Sprendimas per vieną mėnesį gali būti skundžiamas Regionų apygardos administraciniam</w:t>
      </w:r>
      <w:r>
        <w:t xml:space="preserve"> teismui, skundą (prašymą) paduodant bet kuriuose šio teismo rūmuose, Lietuvos Respublikos administracinių bylų teisenos įstatymo nustatyta tvarka.</w:t>
      </w:r>
    </w:p>
    <w:p w14:paraId="25C71A55" w14:textId="77777777" w:rsidR="00E27ED8" w:rsidRPr="00AF2452" w:rsidRDefault="00E27ED8" w:rsidP="00A61924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A61924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A61924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A61924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 xml:space="preserve">Ramūnas </w:t>
      </w:r>
      <w:proofErr w:type="spellStart"/>
      <w:r w:rsidR="00A83239">
        <w:rPr>
          <w:bCs/>
          <w:szCs w:val="24"/>
          <w:lang w:eastAsia="ar-SA"/>
        </w:rPr>
        <w:t>Godeliauskas</w:t>
      </w:r>
      <w:proofErr w:type="spellEnd"/>
    </w:p>
    <w:p w14:paraId="25C71A58" w14:textId="77777777" w:rsidR="00BE6015" w:rsidRPr="00AF2452" w:rsidRDefault="00BE6015" w:rsidP="00A61924">
      <w:pPr>
        <w:jc w:val="both"/>
        <w:rPr>
          <w:szCs w:val="24"/>
        </w:rPr>
      </w:pPr>
    </w:p>
    <w:p w14:paraId="25C71A59" w14:textId="77777777" w:rsidR="00087650" w:rsidRPr="00AF2452" w:rsidRDefault="00087650" w:rsidP="00A61924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A61924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A61924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F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0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1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2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3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4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5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AF2452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B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09BD5543" w14:textId="77777777" w:rsidR="00515FAE" w:rsidRPr="00AF2452" w:rsidRDefault="00515FAE" w:rsidP="00AF2452">
      <w:pPr>
        <w:jc w:val="both"/>
        <w:rPr>
          <w:color w:val="1F497D" w:themeColor="text2"/>
          <w:szCs w:val="24"/>
        </w:rPr>
      </w:pPr>
    </w:p>
    <w:p w14:paraId="25C71A6D" w14:textId="77777777" w:rsidR="00E60712" w:rsidRPr="00AF2452" w:rsidRDefault="00E60712" w:rsidP="00AF2452">
      <w:pPr>
        <w:jc w:val="both"/>
        <w:rPr>
          <w:color w:val="1F497D" w:themeColor="text2"/>
          <w:szCs w:val="24"/>
        </w:rPr>
      </w:pPr>
    </w:p>
    <w:p w14:paraId="25C71A6F" w14:textId="36D527C3" w:rsidR="00402BB2" w:rsidRPr="00AF2452" w:rsidRDefault="00402BB2" w:rsidP="00AF2452">
      <w:pPr>
        <w:jc w:val="both"/>
        <w:rPr>
          <w:color w:val="1F497D" w:themeColor="text2"/>
          <w:szCs w:val="24"/>
        </w:rPr>
      </w:pPr>
    </w:p>
    <w:p w14:paraId="25C71A70" w14:textId="4C92549F" w:rsidR="00087650" w:rsidRDefault="00147698" w:rsidP="00AF2452">
      <w:pPr>
        <w:jc w:val="both"/>
        <w:rPr>
          <w:szCs w:val="24"/>
        </w:rPr>
      </w:pPr>
      <w:r>
        <w:rPr>
          <w:szCs w:val="24"/>
        </w:rPr>
        <w:t xml:space="preserve">Irmantas </w:t>
      </w:r>
      <w:proofErr w:type="spellStart"/>
      <w:r>
        <w:rPr>
          <w:szCs w:val="24"/>
        </w:rPr>
        <w:t>Tarvydis</w:t>
      </w:r>
      <w:proofErr w:type="spellEnd"/>
    </w:p>
    <w:p w14:paraId="0BA4F9B6" w14:textId="77777777" w:rsidR="00B231E0" w:rsidRDefault="00B231E0" w:rsidP="00AF2452">
      <w:pPr>
        <w:jc w:val="both"/>
        <w:rPr>
          <w:szCs w:val="24"/>
        </w:rPr>
      </w:pPr>
    </w:p>
    <w:p w14:paraId="530C6C6B" w14:textId="77777777" w:rsidR="00B231E0" w:rsidRDefault="00B231E0" w:rsidP="00AF2452">
      <w:pPr>
        <w:jc w:val="both"/>
        <w:rPr>
          <w:szCs w:val="24"/>
        </w:rPr>
      </w:pPr>
    </w:p>
    <w:sectPr w:rsidR="00B231E0" w:rsidSect="00692F4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CF8F" w14:textId="77777777" w:rsidR="00692F4B" w:rsidRDefault="00692F4B">
      <w:r>
        <w:separator/>
      </w:r>
    </w:p>
    <w:p w14:paraId="4AC17C23" w14:textId="77777777" w:rsidR="00692F4B" w:rsidRDefault="00692F4B"/>
  </w:endnote>
  <w:endnote w:type="continuationSeparator" w:id="0">
    <w:p w14:paraId="2F0E8982" w14:textId="77777777" w:rsidR="00692F4B" w:rsidRDefault="00692F4B">
      <w:r>
        <w:continuationSeparator/>
      </w:r>
    </w:p>
    <w:p w14:paraId="5BBE1545" w14:textId="77777777" w:rsidR="00692F4B" w:rsidRDefault="00692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A62E" w14:textId="77777777" w:rsidR="00692F4B" w:rsidRDefault="00692F4B">
      <w:r>
        <w:separator/>
      </w:r>
    </w:p>
    <w:p w14:paraId="3E42E2E4" w14:textId="77777777" w:rsidR="00692F4B" w:rsidRDefault="00692F4B"/>
  </w:footnote>
  <w:footnote w:type="continuationSeparator" w:id="0">
    <w:p w14:paraId="5602855F" w14:textId="77777777" w:rsidR="00692F4B" w:rsidRDefault="00692F4B">
      <w:r>
        <w:continuationSeparator/>
      </w:r>
    </w:p>
    <w:p w14:paraId="39C3719E" w14:textId="77777777" w:rsidR="00692F4B" w:rsidRDefault="00692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5398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1" w14:textId="77777777" w:rsidR="0029526C" w:rsidRDefault="0029526C" w:rsidP="00E60712">
    <w:pPr>
      <w:pStyle w:val="Antrats"/>
      <w:jc w:val="center"/>
    </w:pPr>
    <w:r>
      <w:rPr>
        <w:szCs w:val="24"/>
      </w:rPr>
      <w:tab/>
    </w:r>
    <w:r>
      <w:rPr>
        <w:szCs w:val="24"/>
      </w:rPr>
      <w:tab/>
    </w:r>
    <w:r w:rsidRPr="00772A83">
      <w:rPr>
        <w:szCs w:val="24"/>
      </w:rPr>
      <w:t>Projektas</w:t>
    </w:r>
  </w:p>
  <w:p w14:paraId="25C71D82" w14:textId="77777777" w:rsidR="0029526C" w:rsidRDefault="0029526C" w:rsidP="00E60712">
    <w:pPr>
      <w:pStyle w:val="Antrats"/>
      <w:jc w:val="center"/>
    </w:pPr>
    <w:r w:rsidRPr="00EF273C">
      <w:rPr>
        <w:noProof/>
        <w:lang w:val="en-US" w:eastAsia="en-US"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3867427">
    <w:abstractNumId w:val="0"/>
  </w:num>
  <w:num w:numId="2" w16cid:durableId="1952321500">
    <w:abstractNumId w:val="6"/>
  </w:num>
  <w:num w:numId="3" w16cid:durableId="1324310399">
    <w:abstractNumId w:val="1"/>
  </w:num>
  <w:num w:numId="4" w16cid:durableId="1069622158">
    <w:abstractNumId w:val="10"/>
  </w:num>
  <w:num w:numId="5" w16cid:durableId="572471752">
    <w:abstractNumId w:val="12"/>
  </w:num>
  <w:num w:numId="6" w16cid:durableId="1867517469">
    <w:abstractNumId w:val="14"/>
  </w:num>
  <w:num w:numId="7" w16cid:durableId="1418600175">
    <w:abstractNumId w:val="9"/>
  </w:num>
  <w:num w:numId="8" w16cid:durableId="550574925">
    <w:abstractNumId w:val="5"/>
  </w:num>
  <w:num w:numId="9" w16cid:durableId="649410055">
    <w:abstractNumId w:val="4"/>
  </w:num>
  <w:num w:numId="10" w16cid:durableId="696152328">
    <w:abstractNumId w:val="7"/>
  </w:num>
  <w:num w:numId="11" w16cid:durableId="501630819">
    <w:abstractNumId w:val="11"/>
  </w:num>
  <w:num w:numId="12" w16cid:durableId="1726904813">
    <w:abstractNumId w:val="8"/>
  </w:num>
  <w:num w:numId="13" w16cid:durableId="954484385">
    <w:abstractNumId w:val="2"/>
  </w:num>
  <w:num w:numId="14" w16cid:durableId="135609020">
    <w:abstractNumId w:val="13"/>
  </w:num>
  <w:num w:numId="15" w16cid:durableId="1777944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71F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2BB1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2C7C"/>
    <w:rsid w:val="00052E7D"/>
    <w:rsid w:val="000537A2"/>
    <w:rsid w:val="00054032"/>
    <w:rsid w:val="000546F9"/>
    <w:rsid w:val="00054E3B"/>
    <w:rsid w:val="000554E7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698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47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4FAD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1FAA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BF7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275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2DE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104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5FAE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5D5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3985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4B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36A5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6C"/>
    <w:rsid w:val="007C4E7F"/>
    <w:rsid w:val="007C4E99"/>
    <w:rsid w:val="007C5248"/>
    <w:rsid w:val="007C63D1"/>
    <w:rsid w:val="007C6AF2"/>
    <w:rsid w:val="007C7067"/>
    <w:rsid w:val="007C71F4"/>
    <w:rsid w:val="007C73C0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67E9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924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18B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1BE"/>
    <w:rsid w:val="00AF1268"/>
    <w:rsid w:val="00AF179C"/>
    <w:rsid w:val="00AF1A90"/>
    <w:rsid w:val="00AF1E62"/>
    <w:rsid w:val="00AF2452"/>
    <w:rsid w:val="00AF2665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4ABA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5E2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3EF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230E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06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4D26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6BFF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352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30E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6EF"/>
    <w:rsid w:val="00F37936"/>
    <w:rsid w:val="00F40755"/>
    <w:rsid w:val="00F407EC"/>
    <w:rsid w:val="00F43236"/>
    <w:rsid w:val="00F43367"/>
    <w:rsid w:val="00F43C29"/>
    <w:rsid w:val="00F44321"/>
    <w:rsid w:val="00F4436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0E7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C0149167-FDA5-4B9D-8624-A3021054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3065-9E66-4A61-A0DA-7F504072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774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2018-03-05T07:50:00Z</cp:lastPrinted>
  <dcterms:created xsi:type="dcterms:W3CDTF">2024-03-14T07:23:00Z</dcterms:created>
  <dcterms:modified xsi:type="dcterms:W3CDTF">2024-03-14T07:23:00Z</dcterms:modified>
</cp:coreProperties>
</file>