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1895EC5" w14:textId="08CF6BAA" w:rsidR="00460185" w:rsidRPr="00DA0301" w:rsidRDefault="002208F4" w:rsidP="002208F4">
      <w:pPr>
        <w:jc w:val="right"/>
        <w:rPr>
          <w:lang w:val="lt-LT"/>
        </w:rPr>
      </w:pPr>
      <w:r w:rsidRPr="00DA0301">
        <w:rPr>
          <w:lang w:val="lt-LT"/>
        </w:rPr>
        <w:t>Projektas</w:t>
      </w:r>
    </w:p>
    <w:p w14:paraId="5E350A16" w14:textId="2A000951" w:rsidR="0022599A" w:rsidRPr="00534B63" w:rsidRDefault="0022599A" w:rsidP="0022599A">
      <w:pPr>
        <w:ind w:firstLine="720"/>
        <w:jc w:val="center"/>
        <w:rPr>
          <w:b/>
          <w:color w:val="000000"/>
          <w:sz w:val="24"/>
          <w:szCs w:val="24"/>
          <w:lang w:val="lt-LT" w:eastAsia="en-GB"/>
        </w:rPr>
      </w:pPr>
      <w:r w:rsidRPr="00534B63">
        <w:rPr>
          <w:b/>
          <w:noProof/>
          <w:color w:val="000000"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534B63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534B63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534B63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534B63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534B63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534B63">
        <w:rPr>
          <w:b/>
          <w:sz w:val="24"/>
          <w:szCs w:val="24"/>
          <w:lang w:val="lt-LT" w:eastAsia="en-GB"/>
        </w:rPr>
        <w:t>SPRENDIMAS</w:t>
      </w:r>
    </w:p>
    <w:p w14:paraId="60A1AF1F" w14:textId="1D952558" w:rsidR="001E3510" w:rsidRPr="00534B63" w:rsidRDefault="001E3510" w:rsidP="00A84834">
      <w:pPr>
        <w:pStyle w:val="Sraopastraipa"/>
        <w:ind w:hanging="153"/>
        <w:jc w:val="center"/>
        <w:rPr>
          <w:rFonts w:ascii="Times New Roman" w:eastAsia="Times New Roman" w:hAnsi="Times New Roman" w:cs="Times New Roman"/>
          <w:b/>
        </w:rPr>
      </w:pPr>
      <w:r w:rsidRPr="00534B63">
        <w:rPr>
          <w:rFonts w:ascii="Times New Roman" w:eastAsia="Times New Roman" w:hAnsi="Times New Roman" w:cs="Times New Roman"/>
          <w:b/>
        </w:rPr>
        <w:t>DĖL ROKIŠKIO RAJONO SAVIVALDYBĖS TARYBOS 2023 M. BALANDŽIO 2</w:t>
      </w:r>
      <w:r w:rsidR="00A81C92" w:rsidRPr="00534B63">
        <w:rPr>
          <w:rFonts w:ascii="Times New Roman" w:eastAsia="Times New Roman" w:hAnsi="Times New Roman" w:cs="Times New Roman"/>
          <w:b/>
        </w:rPr>
        <w:t>7</w:t>
      </w:r>
      <w:r w:rsidR="00A84834">
        <w:rPr>
          <w:rFonts w:ascii="Times New Roman" w:eastAsia="Times New Roman" w:hAnsi="Times New Roman" w:cs="Times New Roman"/>
          <w:b/>
        </w:rPr>
        <w:t xml:space="preserve"> </w:t>
      </w:r>
      <w:r w:rsidRPr="00534B63">
        <w:rPr>
          <w:rFonts w:ascii="Times New Roman" w:eastAsia="Times New Roman" w:hAnsi="Times New Roman" w:cs="Times New Roman"/>
          <w:b/>
        </w:rPr>
        <w:t>D. SPRENDIMO NR. TS-125 ,, DĖL ROKIŠKIO RAJONO SAVIVALDYBĖS JAUNIMO VASAROS UŽIMTUMO IR INTEGRACIJOS Į DARBO RINKĄ PROGRAMOS FINANSAVIMO TVARKOS APRAŠO PATVIRTINIMO“ PAKEITIMO</w:t>
      </w:r>
    </w:p>
    <w:p w14:paraId="6D6DE848" w14:textId="77777777" w:rsidR="000803C9" w:rsidRPr="00534B63" w:rsidRDefault="000803C9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458AE58B" w:rsidR="0022599A" w:rsidRPr="00534B63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202</w:t>
      </w:r>
      <w:r w:rsidR="001E3510" w:rsidRPr="00534B63">
        <w:rPr>
          <w:sz w:val="24"/>
          <w:szCs w:val="24"/>
          <w:lang w:val="lt-LT"/>
        </w:rPr>
        <w:t>4</w:t>
      </w:r>
      <w:r w:rsidRPr="00534B63">
        <w:rPr>
          <w:sz w:val="24"/>
          <w:szCs w:val="24"/>
          <w:lang w:val="lt-LT"/>
        </w:rPr>
        <w:t xml:space="preserve"> m. </w:t>
      </w:r>
      <w:r w:rsidR="00D41BBB" w:rsidRPr="00534B63">
        <w:rPr>
          <w:sz w:val="24"/>
          <w:szCs w:val="24"/>
          <w:lang w:val="lt-LT"/>
        </w:rPr>
        <w:t>kovo</w:t>
      </w:r>
      <w:r w:rsidRPr="00534B63">
        <w:rPr>
          <w:sz w:val="24"/>
          <w:szCs w:val="24"/>
          <w:lang w:val="lt-LT"/>
        </w:rPr>
        <w:t xml:space="preserve"> 2</w:t>
      </w:r>
      <w:r w:rsidR="00DA0301">
        <w:rPr>
          <w:sz w:val="24"/>
          <w:szCs w:val="24"/>
          <w:lang w:val="lt-LT"/>
        </w:rPr>
        <w:t>8</w:t>
      </w:r>
      <w:r w:rsidR="0022599A" w:rsidRPr="00534B63">
        <w:rPr>
          <w:sz w:val="24"/>
          <w:szCs w:val="24"/>
          <w:lang w:val="lt-LT"/>
        </w:rPr>
        <w:t xml:space="preserve"> d. Nr. TS-</w:t>
      </w:r>
    </w:p>
    <w:p w14:paraId="33D1F441" w14:textId="77777777" w:rsidR="0022599A" w:rsidRPr="00534B63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Rokiškis</w:t>
      </w:r>
    </w:p>
    <w:p w14:paraId="18941E15" w14:textId="77777777" w:rsidR="0022599A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784E20A2" w14:textId="77777777" w:rsidR="00DA0301" w:rsidRPr="00534B63" w:rsidRDefault="00DA0301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552D583" w14:textId="77777777" w:rsidR="0022599A" w:rsidRPr="00534B63" w:rsidRDefault="0022599A" w:rsidP="002208F4">
      <w:pPr>
        <w:ind w:firstLine="851"/>
        <w:jc w:val="both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Rokiškio rajono savivaldybės taryba n u s p r e n d ž i a:</w:t>
      </w:r>
    </w:p>
    <w:p w14:paraId="55D5B9D0" w14:textId="6BDCBA0A" w:rsidR="0022599A" w:rsidRPr="00534B63" w:rsidRDefault="002049C5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2049C5">
        <w:rPr>
          <w:rFonts w:ascii="Times New Roman" w:hAnsi="Times New Roman"/>
          <w:sz w:val="24"/>
          <w:szCs w:val="24"/>
          <w:lang w:val="lt-LT"/>
        </w:rPr>
        <w:t>P</w:t>
      </w:r>
      <w:r w:rsidR="000803C9" w:rsidRPr="00534B63">
        <w:rPr>
          <w:rFonts w:ascii="Times New Roman" w:hAnsi="Times New Roman"/>
          <w:sz w:val="24"/>
          <w:szCs w:val="24"/>
          <w:lang w:val="lt-LT"/>
        </w:rPr>
        <w:t xml:space="preserve">akeisti 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Rokiškio rajono savivaldybės jaunimo vasaros užimtumo ir integracijos į darbo rinką programos finansavimo tvarkos aprašą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>, patvirtint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ą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 xml:space="preserve"> Rokiškio rajono savivaldybės tarybos 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2023 m. balandžio 2</w:t>
      </w:r>
      <w:r w:rsidR="00A81C92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7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d. sprendim</w:t>
      </w:r>
      <w:r w:rsidR="00A84834">
        <w:rPr>
          <w:rFonts w:ascii="Times New Roman" w:eastAsia="Times New Roman" w:hAnsi="Times New Roman"/>
          <w:bCs/>
          <w:sz w:val="24"/>
          <w:szCs w:val="24"/>
          <w:lang w:val="lt-LT"/>
        </w:rPr>
        <w:t>u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Nr. TS-125</w:t>
      </w:r>
      <w:r w:rsidR="002C63FE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 </w:t>
      </w:r>
      <w:r w:rsidR="001E3510" w:rsidRPr="00534B63">
        <w:rPr>
          <w:rFonts w:ascii="Times New Roman" w:eastAsia="Times New Roman" w:hAnsi="Times New Roman"/>
          <w:bCs/>
          <w:sz w:val="24"/>
          <w:szCs w:val="24"/>
          <w:lang w:val="lt-LT"/>
        </w:rPr>
        <w:t>,,Dėl Rokiškio rajono savivaldybės jaunimo vasaros užimtumo ir integracijos į darbo rinką programos finansavimo tvarkos aprašo patvirtinimo“</w:t>
      </w:r>
      <w:r w:rsidR="001E3510" w:rsidRPr="00534B63">
        <w:rPr>
          <w:rFonts w:ascii="Times New Roman" w:hAnsi="Times New Roman"/>
          <w:bCs/>
          <w:sz w:val="24"/>
          <w:szCs w:val="24"/>
          <w:lang w:val="lt-LT"/>
        </w:rPr>
        <w:t>:</w:t>
      </w:r>
    </w:p>
    <w:p w14:paraId="03463563" w14:textId="2C082FF6" w:rsidR="0022599A" w:rsidRPr="00534B63" w:rsidRDefault="0022599A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 xml:space="preserve">1. Pakeisti 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12.1</w:t>
      </w:r>
      <w:r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papunktį</w:t>
      </w:r>
      <w:r w:rsidR="001E50FA"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34B63">
        <w:rPr>
          <w:rFonts w:ascii="Times New Roman" w:hAnsi="Times New Roman"/>
          <w:sz w:val="24"/>
          <w:szCs w:val="24"/>
          <w:lang w:val="lt-LT"/>
        </w:rPr>
        <w:t xml:space="preserve">ir išdėstyti jį taip: </w:t>
      </w:r>
    </w:p>
    <w:p w14:paraId="377ABBC1" w14:textId="08E7C092" w:rsidR="0022599A" w:rsidRPr="00534B63" w:rsidRDefault="0022599A" w:rsidP="002208F4">
      <w:pPr>
        <w:pStyle w:val="Patvirtinta"/>
        <w:ind w:left="0" w:firstLine="851"/>
        <w:jc w:val="both"/>
        <w:rPr>
          <w:b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>„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per mėnesį pusę minimalaus atlyginimo (MMA), už jauną žmogų įdarbintą visu dar</w:t>
      </w:r>
      <w:r w:rsidR="00DA0301">
        <w:rPr>
          <w:rFonts w:ascii="Times New Roman" w:hAnsi="Times New Roman"/>
          <w:sz w:val="24"/>
          <w:szCs w:val="24"/>
          <w:lang w:val="lt-LT"/>
        </w:rPr>
        <w:t>b</w:t>
      </w:r>
      <w:r w:rsidR="001E3510" w:rsidRPr="00534B63">
        <w:rPr>
          <w:rFonts w:ascii="Times New Roman" w:hAnsi="Times New Roman"/>
          <w:sz w:val="24"/>
          <w:szCs w:val="24"/>
          <w:lang w:val="lt-LT"/>
        </w:rPr>
        <w:t>o krūviu</w:t>
      </w:r>
      <w:r w:rsidR="00DA0301">
        <w:rPr>
          <w:rFonts w:ascii="Times New Roman" w:hAnsi="Times New Roman"/>
          <w:sz w:val="24"/>
          <w:szCs w:val="24"/>
          <w:lang w:val="lt-LT"/>
        </w:rPr>
        <w:t>;</w:t>
      </w:r>
      <w:r w:rsidR="00855D59" w:rsidRPr="00534B63">
        <w:rPr>
          <w:sz w:val="24"/>
          <w:szCs w:val="24"/>
          <w:lang w:val="lt-LT"/>
        </w:rPr>
        <w:t>“</w:t>
      </w:r>
    </w:p>
    <w:p w14:paraId="7A81BC12" w14:textId="1CFE8B31" w:rsidR="0022599A" w:rsidRPr="00534B63" w:rsidRDefault="007F5C8D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>2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 xml:space="preserve">. Pakeisti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>12.6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 xml:space="preserve">papunktį </w:t>
      </w:r>
      <w:r w:rsidR="0022599A" w:rsidRPr="00534B63">
        <w:rPr>
          <w:rFonts w:ascii="Times New Roman" w:hAnsi="Times New Roman"/>
          <w:sz w:val="24"/>
          <w:szCs w:val="24"/>
          <w:lang w:val="lt-LT"/>
        </w:rPr>
        <w:t>ir išdėstyti jį taip:</w:t>
      </w:r>
    </w:p>
    <w:p w14:paraId="5E18F107" w14:textId="55F3E6BD" w:rsidR="0022599A" w:rsidRPr="002049C5" w:rsidRDefault="0022599A" w:rsidP="002208F4">
      <w:pPr>
        <w:shd w:val="clear" w:color="auto" w:fill="FFFFFF"/>
        <w:ind w:firstLine="851"/>
        <w:jc w:val="both"/>
        <w:textAlignment w:val="center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„</w:t>
      </w:r>
      <w:r w:rsidR="0030330A" w:rsidRPr="002049C5">
        <w:rPr>
          <w:sz w:val="24"/>
          <w:szCs w:val="24"/>
          <w:lang w:val="lt-LT"/>
        </w:rPr>
        <w:t>maksimali kompensavimo trukmė vienam įdarbintam jaunuoliui yra 2 mėnesiai, dirbant pilnu darbo krūviu, jei jaunuolis dirba nepilnu darbo krūviu, tuomet kompensacija skaičiuojama proporcingai faktiškai dirbtam laikui</w:t>
      </w:r>
      <w:r w:rsidR="00DA0301">
        <w:rPr>
          <w:sz w:val="24"/>
          <w:szCs w:val="24"/>
          <w:lang w:val="lt-LT"/>
        </w:rPr>
        <w:t>;</w:t>
      </w:r>
      <w:r w:rsidRPr="002049C5">
        <w:rPr>
          <w:sz w:val="24"/>
          <w:szCs w:val="24"/>
          <w:lang w:val="lt-LT"/>
        </w:rPr>
        <w:t>“</w:t>
      </w:r>
    </w:p>
    <w:p w14:paraId="6FC9DB80" w14:textId="207B81B4" w:rsidR="007F5C8D" w:rsidRPr="00534B63" w:rsidRDefault="007F5C8D" w:rsidP="002208F4">
      <w:pPr>
        <w:pStyle w:val="Patvirtinta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 xml:space="preserve">3. Pakeisti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 xml:space="preserve">2 priedo </w:t>
      </w:r>
      <w:r w:rsidR="003A7A91" w:rsidRPr="002049C5">
        <w:rPr>
          <w:rFonts w:ascii="Times New Roman" w:hAnsi="Times New Roman"/>
          <w:sz w:val="24"/>
          <w:szCs w:val="24"/>
          <w:lang w:val="lt-LT"/>
        </w:rPr>
        <w:t xml:space="preserve">„Trišalė bendradarbiavimo sutartis“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>1.2</w:t>
      </w:r>
      <w:r w:rsidRPr="00534B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0330A" w:rsidRPr="00534B63">
        <w:rPr>
          <w:rFonts w:ascii="Times New Roman" w:hAnsi="Times New Roman"/>
          <w:sz w:val="24"/>
          <w:szCs w:val="24"/>
          <w:lang w:val="lt-LT"/>
        </w:rPr>
        <w:t xml:space="preserve">papunktį </w:t>
      </w:r>
      <w:r w:rsidRPr="00534B63">
        <w:rPr>
          <w:rFonts w:ascii="Times New Roman" w:hAnsi="Times New Roman"/>
          <w:sz w:val="24"/>
          <w:szCs w:val="24"/>
          <w:lang w:val="lt-LT"/>
        </w:rPr>
        <w:t>ir išdėstyti jį taip:</w:t>
      </w:r>
    </w:p>
    <w:p w14:paraId="14A16902" w14:textId="5688B77C" w:rsidR="00CA6E8C" w:rsidRDefault="007F5C8D" w:rsidP="002208F4">
      <w:pPr>
        <w:ind w:firstLine="851"/>
        <w:jc w:val="both"/>
        <w:rPr>
          <w:sz w:val="24"/>
          <w:szCs w:val="24"/>
          <w:lang w:val="lt-LT"/>
        </w:rPr>
      </w:pPr>
      <w:r w:rsidRPr="00534B63">
        <w:rPr>
          <w:sz w:val="24"/>
          <w:szCs w:val="24"/>
          <w:lang w:val="lt-LT"/>
        </w:rPr>
        <w:t>„</w:t>
      </w:r>
      <w:r w:rsidR="0030330A" w:rsidRPr="00534B63">
        <w:rPr>
          <w:color w:val="000000"/>
          <w:sz w:val="24"/>
          <w:szCs w:val="24"/>
          <w:lang w:val="lt-LT" w:eastAsia="lt-LT"/>
        </w:rPr>
        <w:t>ne vėliau kaip per 15 darbo dienų nuo dokumentų, nurodytų Sutarties 2.9. papunktyje, pateikimo dienos Darbdaviui kompensuoti pusę minimalios mėnesinės algos dydžio kompensaciją, o Įdarbinamajam dirbant ne pilnu darbo krūviu – proporcingai faktiškai dirbtam laikui. Kompensuojamų išlaidų periodas – einamųjų kalendorinių metų liepos – rugpjūčio mėnesiai, ne ugdymo proceso metu, maksimali kompensavimo trukmė yra metuose 2 mėnesiai</w:t>
      </w:r>
      <w:r w:rsidR="00DA0301">
        <w:rPr>
          <w:color w:val="000000"/>
          <w:sz w:val="24"/>
          <w:szCs w:val="24"/>
          <w:lang w:val="lt-LT" w:eastAsia="lt-LT"/>
        </w:rPr>
        <w:t>.</w:t>
      </w:r>
      <w:r w:rsidRPr="00534B63">
        <w:rPr>
          <w:sz w:val="24"/>
          <w:szCs w:val="24"/>
          <w:lang w:val="lt-LT"/>
        </w:rPr>
        <w:t>“</w:t>
      </w:r>
    </w:p>
    <w:p w14:paraId="12171DE8" w14:textId="21D3FCD1" w:rsidR="00CA6E8C" w:rsidRDefault="00CA6E8C" w:rsidP="002208F4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 Pakeisti VI</w:t>
      </w:r>
      <w:r w:rsidRPr="00CA6E8C">
        <w:rPr>
          <w:sz w:val="24"/>
          <w:szCs w:val="24"/>
          <w:lang w:val="lt-LT"/>
        </w:rPr>
        <w:t>. Skyr</w:t>
      </w:r>
      <w:r>
        <w:rPr>
          <w:sz w:val="24"/>
          <w:szCs w:val="24"/>
          <w:lang w:val="lt-LT"/>
        </w:rPr>
        <w:t>iuje esančius</w:t>
      </w:r>
      <w:r w:rsidRPr="00CA6E8C">
        <w:rPr>
          <w:sz w:val="24"/>
          <w:szCs w:val="24"/>
          <w:lang w:val="lt-LT"/>
        </w:rPr>
        <w:t xml:space="preserve"> šalių ad</w:t>
      </w:r>
      <w:r>
        <w:rPr>
          <w:sz w:val="24"/>
          <w:szCs w:val="24"/>
          <w:lang w:val="lt-LT"/>
        </w:rPr>
        <w:t xml:space="preserve">resus ir juos išdėstyti taip: </w:t>
      </w:r>
    </w:p>
    <w:p w14:paraId="71A224EC" w14:textId="77777777" w:rsidR="00CA6E8C" w:rsidRPr="00DF4AC3" w:rsidRDefault="00CA6E8C" w:rsidP="00CA6E8C">
      <w:pPr>
        <w:tabs>
          <w:tab w:val="left" w:pos="426"/>
        </w:tabs>
        <w:autoSpaceDN w:val="0"/>
        <w:jc w:val="center"/>
        <w:textAlignment w:val="baseline"/>
        <w:rPr>
          <w:b/>
          <w:bCs/>
          <w:lang w:val="lt-LT" w:eastAsia="lt-L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673"/>
        <w:gridCol w:w="3589"/>
      </w:tblGrid>
      <w:tr w:rsidR="00CA6E8C" w:rsidRPr="00DF4AC3" w14:paraId="6FADB0E0" w14:textId="77777777" w:rsidTr="00591ACD">
        <w:trPr>
          <w:trHeight w:val="390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766E" w14:textId="0923440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rFonts w:eastAsia="Calibri"/>
                <w:b/>
                <w:lang w:val="lt-LT"/>
              </w:rPr>
            </w:pPr>
            <w:r w:rsidRPr="00DF4AC3">
              <w:rPr>
                <w:b/>
                <w:bCs/>
                <w:lang w:val="lt-LT" w:eastAsia="lt-LT"/>
              </w:rPr>
              <w:t>Rokiškio rajono</w:t>
            </w:r>
            <w:r w:rsidRPr="00DF4AC3">
              <w:rPr>
                <w:lang w:val="lt-LT" w:eastAsia="lt-LT"/>
              </w:rPr>
              <w:t xml:space="preserve"> </w:t>
            </w:r>
            <w:r w:rsidRPr="00DF4AC3">
              <w:rPr>
                <w:rFonts w:eastAsia="Calibri"/>
                <w:b/>
                <w:lang w:val="lt-LT"/>
              </w:rPr>
              <w:t>savivaldybės administracija</w:t>
            </w:r>
          </w:p>
          <w:p w14:paraId="731F4E2C" w14:textId="77777777" w:rsidR="00CA6E8C" w:rsidRPr="00DF4AC3" w:rsidRDefault="00CA6E8C" w:rsidP="00591ACD">
            <w:pPr>
              <w:rPr>
                <w:lang w:val="lt-LT"/>
              </w:rPr>
            </w:pPr>
            <w:r w:rsidRPr="00DF4AC3">
              <w:rPr>
                <w:lang w:val="lt-LT"/>
              </w:rPr>
              <w:t>Įm. kodas 188772248</w:t>
            </w:r>
          </w:p>
          <w:p w14:paraId="0A5A0B4B" w14:textId="77777777" w:rsidR="00CA6E8C" w:rsidRPr="00DF4AC3" w:rsidRDefault="00CA6E8C" w:rsidP="00591ACD">
            <w:pPr>
              <w:rPr>
                <w:lang w:val="lt-LT"/>
              </w:rPr>
            </w:pPr>
            <w:r>
              <w:rPr>
                <w:lang w:val="lt-LT"/>
              </w:rPr>
              <w:t>Sąjūdžio a. 1</w:t>
            </w:r>
            <w:r w:rsidRPr="00DF4AC3">
              <w:rPr>
                <w:lang w:val="lt-LT"/>
              </w:rPr>
              <w:t>, Rokiškis</w:t>
            </w:r>
          </w:p>
          <w:p w14:paraId="3B6FF7BD" w14:textId="77777777" w:rsidR="00CA6E8C" w:rsidRPr="00DF4AC3" w:rsidRDefault="00CA6E8C" w:rsidP="00591ACD">
            <w:pPr>
              <w:rPr>
                <w:lang w:val="lt-LT"/>
              </w:rPr>
            </w:pPr>
            <w:r w:rsidRPr="00DF4AC3">
              <w:rPr>
                <w:lang w:val="lt-LT"/>
              </w:rPr>
              <w:t>Direktorius</w:t>
            </w:r>
            <w:r w:rsidRPr="00DF4AC3">
              <w:rPr>
                <w:lang w:val="lt-LT"/>
              </w:rPr>
              <w:tab/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F00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b/>
                <w:lang w:val="lt-LT" w:eastAsia="lt-LT"/>
              </w:rPr>
            </w:pPr>
            <w:r w:rsidRPr="00DF4AC3">
              <w:rPr>
                <w:b/>
                <w:lang w:val="lt-LT" w:eastAsia="lt-LT"/>
              </w:rPr>
              <w:t>Įdarbinamasis</w:t>
            </w:r>
          </w:p>
          <w:p w14:paraId="34289C6E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Vardas Pavardė</w:t>
            </w:r>
          </w:p>
          <w:p w14:paraId="1505F7E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Gimimo data </w:t>
            </w:r>
          </w:p>
          <w:p w14:paraId="21047838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Adresas:</w:t>
            </w:r>
          </w:p>
        </w:tc>
        <w:tc>
          <w:tcPr>
            <w:tcW w:w="39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B643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b/>
                <w:lang w:val="lt-LT" w:eastAsia="lt-LT"/>
              </w:rPr>
            </w:pPr>
            <w:r w:rsidRPr="00DF4AC3">
              <w:rPr>
                <w:b/>
                <w:bCs/>
                <w:lang w:val="lt-LT" w:eastAsia="lt-LT"/>
              </w:rPr>
              <w:t>Darbdavys</w:t>
            </w:r>
            <w:r w:rsidRPr="00DF4AC3">
              <w:rPr>
                <w:b/>
                <w:lang w:val="lt-LT" w:eastAsia="lt-LT"/>
              </w:rPr>
              <w:t xml:space="preserve"> </w:t>
            </w:r>
          </w:p>
          <w:p w14:paraId="555111D7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Įmonės pavadinimas</w:t>
            </w:r>
          </w:p>
          <w:p w14:paraId="2226355B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/>
              </w:rPr>
            </w:pPr>
            <w:r w:rsidRPr="00DF4AC3">
              <w:rPr>
                <w:lang w:val="lt-LT" w:eastAsia="lt-LT"/>
              </w:rPr>
              <w:t>Įm. kodas, adresas</w:t>
            </w:r>
          </w:p>
          <w:p w14:paraId="2ED9AC24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rFonts w:eastAsia="Calibri"/>
                <w:lang w:val="lt-LT"/>
              </w:rPr>
            </w:pPr>
            <w:r w:rsidRPr="00DF4AC3">
              <w:rPr>
                <w:lang w:val="lt-LT"/>
              </w:rPr>
              <w:t>Įm. banko sąskaita</w:t>
            </w:r>
          </w:p>
        </w:tc>
      </w:tr>
      <w:tr w:rsidR="00CA6E8C" w:rsidRPr="00DF4AC3" w14:paraId="520EDC10" w14:textId="77777777" w:rsidTr="00591ACD">
        <w:trPr>
          <w:trHeight w:val="660"/>
        </w:trPr>
        <w:tc>
          <w:tcPr>
            <w:tcW w:w="36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6C5F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_______________________</w:t>
            </w:r>
          </w:p>
          <w:p w14:paraId="1BB5610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(parašas)</w:t>
            </w:r>
          </w:p>
          <w:p w14:paraId="161099FB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F8FE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____________________</w:t>
            </w:r>
          </w:p>
          <w:p w14:paraId="322FF4B4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rFonts w:eastAsia="Calibri"/>
                <w:lang w:val="lt-LT"/>
              </w:rPr>
            </w:pPr>
            <w:r w:rsidRPr="00DF4AC3">
              <w:rPr>
                <w:lang w:val="lt-LT" w:eastAsia="lt-LT"/>
              </w:rPr>
              <w:t>(parašas)</w:t>
            </w:r>
          </w:p>
        </w:tc>
        <w:tc>
          <w:tcPr>
            <w:tcW w:w="393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5B5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________________________</w:t>
            </w:r>
          </w:p>
          <w:p w14:paraId="387C9437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(parašas)</w:t>
            </w:r>
          </w:p>
          <w:p w14:paraId="1E4EDA06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</w:tr>
      <w:tr w:rsidR="00CA6E8C" w:rsidRPr="00DF4AC3" w14:paraId="045CA21F" w14:textId="77777777" w:rsidTr="00591ACD">
        <w:trPr>
          <w:trHeight w:val="644"/>
        </w:trPr>
        <w:tc>
          <w:tcPr>
            <w:tcW w:w="3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4162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 ______________________</w:t>
            </w:r>
          </w:p>
          <w:p w14:paraId="406211D6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 (vardas ir pavardė)      A. V.</w:t>
            </w:r>
          </w:p>
          <w:p w14:paraId="0D53124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68AA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___________________</w:t>
            </w:r>
          </w:p>
          <w:p w14:paraId="36491C0C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>(vardas ir pavardė)</w:t>
            </w:r>
          </w:p>
          <w:p w14:paraId="2DC5CD7B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  <w:tc>
          <w:tcPr>
            <w:tcW w:w="39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A859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______________________   </w:t>
            </w:r>
          </w:p>
          <w:p w14:paraId="020F2ECF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  <w:r w:rsidRPr="00DF4AC3">
              <w:rPr>
                <w:lang w:val="lt-LT" w:eastAsia="lt-LT"/>
              </w:rPr>
              <w:t xml:space="preserve"> (vardas ir pavardė)      A. V.</w:t>
            </w:r>
          </w:p>
          <w:p w14:paraId="1CB26F18" w14:textId="77777777" w:rsidR="00CA6E8C" w:rsidRPr="00DF4AC3" w:rsidRDefault="00CA6E8C" w:rsidP="00591ACD">
            <w:pPr>
              <w:tabs>
                <w:tab w:val="left" w:pos="426"/>
              </w:tabs>
              <w:autoSpaceDN w:val="0"/>
              <w:textAlignment w:val="baseline"/>
              <w:rPr>
                <w:lang w:val="lt-LT" w:eastAsia="lt-LT"/>
              </w:rPr>
            </w:pPr>
          </w:p>
        </w:tc>
      </w:tr>
    </w:tbl>
    <w:p w14:paraId="129ED5B0" w14:textId="77777777" w:rsidR="0022599A" w:rsidRPr="00534B63" w:rsidRDefault="0022599A" w:rsidP="00A84834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</w:p>
    <w:p w14:paraId="2B2F6ADA" w14:textId="514CB4BE" w:rsidR="00945D07" w:rsidRDefault="0022599A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534B63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</w:r>
      <w:r w:rsidRPr="00534B63">
        <w:rPr>
          <w:rFonts w:ascii="Times New Roman" w:hAnsi="Times New Roman"/>
          <w:sz w:val="24"/>
          <w:szCs w:val="24"/>
          <w:lang w:val="lt-LT"/>
        </w:rPr>
        <w:tab/>
        <w:t xml:space="preserve">Ramūnas </w:t>
      </w:r>
      <w:proofErr w:type="spellStart"/>
      <w:r w:rsidRPr="00534B63">
        <w:rPr>
          <w:rFonts w:ascii="Times New Roman" w:hAnsi="Times New Roman"/>
          <w:sz w:val="24"/>
          <w:szCs w:val="24"/>
          <w:lang w:val="lt-LT"/>
        </w:rPr>
        <w:t>Godeliauska</w:t>
      </w:r>
      <w:r w:rsidR="00640BBD">
        <w:rPr>
          <w:rFonts w:ascii="Times New Roman" w:hAnsi="Times New Roman"/>
          <w:sz w:val="24"/>
          <w:szCs w:val="24"/>
          <w:lang w:val="lt-LT"/>
        </w:rPr>
        <w:t>s</w:t>
      </w:r>
      <w:proofErr w:type="spellEnd"/>
    </w:p>
    <w:p w14:paraId="42549BA4" w14:textId="77777777" w:rsidR="00DA0301" w:rsidRDefault="00DA0301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AD789C3" w14:textId="7D2744E7" w:rsidR="00DA0301" w:rsidRPr="00534B63" w:rsidRDefault="00DA0301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Gediminas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Kriovė</w:t>
      </w:r>
      <w:proofErr w:type="spellEnd"/>
    </w:p>
    <w:sectPr w:rsidR="00DA0301" w:rsidRPr="00534B63" w:rsidSect="00544D18">
      <w:headerReference w:type="even" r:id="rId8"/>
      <w:headerReference w:type="default" r:id="rId9"/>
      <w:footerReference w:type="first" r:id="rId10"/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3B0" w14:textId="77777777" w:rsidR="00544D18" w:rsidRDefault="00544D18">
      <w:r>
        <w:separator/>
      </w:r>
    </w:p>
  </w:endnote>
  <w:endnote w:type="continuationSeparator" w:id="0">
    <w:p w14:paraId="7ED23FF4" w14:textId="77777777" w:rsidR="00544D18" w:rsidRDefault="0054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9599" w14:textId="77777777" w:rsidR="00460185" w:rsidRDefault="00460185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07AD" w14:textId="77777777" w:rsidR="00544D18" w:rsidRDefault="00544D18">
      <w:r>
        <w:separator/>
      </w:r>
    </w:p>
  </w:footnote>
  <w:footnote w:type="continuationSeparator" w:id="0">
    <w:p w14:paraId="423C2038" w14:textId="77777777" w:rsidR="00544D18" w:rsidRDefault="0054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13C45841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6E8C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808B9" w:rsidRPr="00D808B9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4D445BF"/>
    <w:multiLevelType w:val="hybridMultilevel"/>
    <w:tmpl w:val="B27838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1245977">
    <w:abstractNumId w:val="0"/>
  </w:num>
  <w:num w:numId="2" w16cid:durableId="1072773041">
    <w:abstractNumId w:val="1"/>
  </w:num>
  <w:num w:numId="3" w16cid:durableId="153893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5072">
    <w:abstractNumId w:val="6"/>
  </w:num>
  <w:num w:numId="5" w16cid:durableId="1593204627">
    <w:abstractNumId w:val="4"/>
  </w:num>
  <w:num w:numId="6" w16cid:durableId="877081563">
    <w:abstractNumId w:val="3"/>
  </w:num>
  <w:num w:numId="7" w16cid:durableId="57586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50B9B"/>
    <w:rsid w:val="000573E1"/>
    <w:rsid w:val="000610E3"/>
    <w:rsid w:val="000646C8"/>
    <w:rsid w:val="000803C9"/>
    <w:rsid w:val="00081D25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5CF"/>
    <w:rsid w:val="00116DEF"/>
    <w:rsid w:val="00121175"/>
    <w:rsid w:val="0012345B"/>
    <w:rsid w:val="00123D35"/>
    <w:rsid w:val="0012652F"/>
    <w:rsid w:val="00126E4B"/>
    <w:rsid w:val="001305D9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1685"/>
    <w:rsid w:val="00174F6A"/>
    <w:rsid w:val="00183E35"/>
    <w:rsid w:val="0018414A"/>
    <w:rsid w:val="00184514"/>
    <w:rsid w:val="001854AB"/>
    <w:rsid w:val="00186BA2"/>
    <w:rsid w:val="00191911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3510"/>
    <w:rsid w:val="001E50FA"/>
    <w:rsid w:val="001F0B8C"/>
    <w:rsid w:val="001F4B61"/>
    <w:rsid w:val="001F4E33"/>
    <w:rsid w:val="001F61B5"/>
    <w:rsid w:val="001F77AC"/>
    <w:rsid w:val="001F7808"/>
    <w:rsid w:val="00203DF1"/>
    <w:rsid w:val="002049C5"/>
    <w:rsid w:val="002122BC"/>
    <w:rsid w:val="00212B24"/>
    <w:rsid w:val="002208F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C0A7C"/>
    <w:rsid w:val="002C63FE"/>
    <w:rsid w:val="002D432E"/>
    <w:rsid w:val="002D602E"/>
    <w:rsid w:val="002F0F89"/>
    <w:rsid w:val="002F2538"/>
    <w:rsid w:val="0030134B"/>
    <w:rsid w:val="0030330A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3926"/>
    <w:rsid w:val="00357428"/>
    <w:rsid w:val="00357692"/>
    <w:rsid w:val="003576BA"/>
    <w:rsid w:val="00371818"/>
    <w:rsid w:val="003753A3"/>
    <w:rsid w:val="003877BC"/>
    <w:rsid w:val="00387D05"/>
    <w:rsid w:val="003933A4"/>
    <w:rsid w:val="003A2A79"/>
    <w:rsid w:val="003A7A91"/>
    <w:rsid w:val="003C3B3F"/>
    <w:rsid w:val="003D1C7C"/>
    <w:rsid w:val="003E3F52"/>
    <w:rsid w:val="003F1951"/>
    <w:rsid w:val="003F1D2B"/>
    <w:rsid w:val="00401FC4"/>
    <w:rsid w:val="00402168"/>
    <w:rsid w:val="0040271D"/>
    <w:rsid w:val="0042723E"/>
    <w:rsid w:val="0043037A"/>
    <w:rsid w:val="00436BF6"/>
    <w:rsid w:val="00444800"/>
    <w:rsid w:val="00450EC4"/>
    <w:rsid w:val="00457BC2"/>
    <w:rsid w:val="00460185"/>
    <w:rsid w:val="00463649"/>
    <w:rsid w:val="004708AF"/>
    <w:rsid w:val="004751BD"/>
    <w:rsid w:val="004760D3"/>
    <w:rsid w:val="004777D6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E024B"/>
    <w:rsid w:val="004E1CB4"/>
    <w:rsid w:val="004E20CD"/>
    <w:rsid w:val="004F5BDE"/>
    <w:rsid w:val="004F67B1"/>
    <w:rsid w:val="004F69CC"/>
    <w:rsid w:val="005063D8"/>
    <w:rsid w:val="0051719E"/>
    <w:rsid w:val="00520E36"/>
    <w:rsid w:val="005239AA"/>
    <w:rsid w:val="005343DB"/>
    <w:rsid w:val="00534B63"/>
    <w:rsid w:val="00537015"/>
    <w:rsid w:val="005436F5"/>
    <w:rsid w:val="00544D18"/>
    <w:rsid w:val="00551716"/>
    <w:rsid w:val="00552E78"/>
    <w:rsid w:val="0055337D"/>
    <w:rsid w:val="005575C7"/>
    <w:rsid w:val="005601D6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56D7"/>
    <w:rsid w:val="005E4659"/>
    <w:rsid w:val="005E4E9E"/>
    <w:rsid w:val="005E745F"/>
    <w:rsid w:val="005F3D93"/>
    <w:rsid w:val="0061207F"/>
    <w:rsid w:val="00614A89"/>
    <w:rsid w:val="00621518"/>
    <w:rsid w:val="00621D83"/>
    <w:rsid w:val="006234A9"/>
    <w:rsid w:val="00630965"/>
    <w:rsid w:val="00632FD5"/>
    <w:rsid w:val="00636CFE"/>
    <w:rsid w:val="00640BBD"/>
    <w:rsid w:val="00641DAB"/>
    <w:rsid w:val="00642464"/>
    <w:rsid w:val="00645572"/>
    <w:rsid w:val="00646EC8"/>
    <w:rsid w:val="00651C04"/>
    <w:rsid w:val="006579A3"/>
    <w:rsid w:val="00660175"/>
    <w:rsid w:val="006708DA"/>
    <w:rsid w:val="00676F3B"/>
    <w:rsid w:val="00684C30"/>
    <w:rsid w:val="00686038"/>
    <w:rsid w:val="00686822"/>
    <w:rsid w:val="006912F6"/>
    <w:rsid w:val="006A2805"/>
    <w:rsid w:val="006A46B2"/>
    <w:rsid w:val="006B6902"/>
    <w:rsid w:val="006C1313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648F"/>
    <w:rsid w:val="00743652"/>
    <w:rsid w:val="00744DE9"/>
    <w:rsid w:val="00745CB5"/>
    <w:rsid w:val="00746F9B"/>
    <w:rsid w:val="00750F65"/>
    <w:rsid w:val="00752805"/>
    <w:rsid w:val="0075668A"/>
    <w:rsid w:val="00760D94"/>
    <w:rsid w:val="00764EAE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18C7"/>
    <w:rsid w:val="00874D0D"/>
    <w:rsid w:val="00876166"/>
    <w:rsid w:val="00876CC9"/>
    <w:rsid w:val="00886487"/>
    <w:rsid w:val="00891C9F"/>
    <w:rsid w:val="008A26C6"/>
    <w:rsid w:val="008A46A7"/>
    <w:rsid w:val="008B5D0F"/>
    <w:rsid w:val="008B66AC"/>
    <w:rsid w:val="008B7366"/>
    <w:rsid w:val="008B7584"/>
    <w:rsid w:val="008C0722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5D07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44EE"/>
    <w:rsid w:val="009C6C11"/>
    <w:rsid w:val="009D741C"/>
    <w:rsid w:val="009E216D"/>
    <w:rsid w:val="009E3C4D"/>
    <w:rsid w:val="009E7C12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150D"/>
    <w:rsid w:val="00A735EA"/>
    <w:rsid w:val="00A739C9"/>
    <w:rsid w:val="00A7456F"/>
    <w:rsid w:val="00A81C92"/>
    <w:rsid w:val="00A843C7"/>
    <w:rsid w:val="00A84834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6CC8"/>
    <w:rsid w:val="00AD74C4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7ED"/>
    <w:rsid w:val="00B532CC"/>
    <w:rsid w:val="00B55635"/>
    <w:rsid w:val="00B70FDA"/>
    <w:rsid w:val="00B7588A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A7B64"/>
    <w:rsid w:val="00BB2DA6"/>
    <w:rsid w:val="00BB4955"/>
    <w:rsid w:val="00BB768A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A2549"/>
    <w:rsid w:val="00CA5A8F"/>
    <w:rsid w:val="00CA6E8C"/>
    <w:rsid w:val="00CB0A6D"/>
    <w:rsid w:val="00CB4060"/>
    <w:rsid w:val="00CB4D63"/>
    <w:rsid w:val="00CC0200"/>
    <w:rsid w:val="00CC2F70"/>
    <w:rsid w:val="00CC3D24"/>
    <w:rsid w:val="00CC5D5B"/>
    <w:rsid w:val="00CC6A46"/>
    <w:rsid w:val="00CE4EA9"/>
    <w:rsid w:val="00CE533E"/>
    <w:rsid w:val="00CE62E6"/>
    <w:rsid w:val="00D035E4"/>
    <w:rsid w:val="00D05AE9"/>
    <w:rsid w:val="00D109CA"/>
    <w:rsid w:val="00D160B6"/>
    <w:rsid w:val="00D22250"/>
    <w:rsid w:val="00D41BBB"/>
    <w:rsid w:val="00D54051"/>
    <w:rsid w:val="00D55322"/>
    <w:rsid w:val="00D6189B"/>
    <w:rsid w:val="00D63AE4"/>
    <w:rsid w:val="00D64CD1"/>
    <w:rsid w:val="00D719F6"/>
    <w:rsid w:val="00D74661"/>
    <w:rsid w:val="00D77219"/>
    <w:rsid w:val="00D77A52"/>
    <w:rsid w:val="00D808B9"/>
    <w:rsid w:val="00D85DF6"/>
    <w:rsid w:val="00DA0301"/>
    <w:rsid w:val="00DA1709"/>
    <w:rsid w:val="00DA20D1"/>
    <w:rsid w:val="00DA3743"/>
    <w:rsid w:val="00DC079D"/>
    <w:rsid w:val="00DC57EC"/>
    <w:rsid w:val="00DD2633"/>
    <w:rsid w:val="00DE7D65"/>
    <w:rsid w:val="00DF7DC2"/>
    <w:rsid w:val="00E04664"/>
    <w:rsid w:val="00E1275F"/>
    <w:rsid w:val="00E1691F"/>
    <w:rsid w:val="00E27780"/>
    <w:rsid w:val="00E3567B"/>
    <w:rsid w:val="00E423B5"/>
    <w:rsid w:val="00E42DCD"/>
    <w:rsid w:val="00E511D5"/>
    <w:rsid w:val="00E54BA1"/>
    <w:rsid w:val="00E56579"/>
    <w:rsid w:val="00E60791"/>
    <w:rsid w:val="00E77242"/>
    <w:rsid w:val="00E77F20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EF765C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D5B35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90D59232-CD9F-4EC5-AE04-686F0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1E3510"/>
    <w:pPr>
      <w:suppressAutoHyphens w:val="0"/>
      <w:ind w:left="720"/>
    </w:pPr>
    <w:rPr>
      <w:rFonts w:ascii="Aptos" w:eastAsiaTheme="minorHAnsi" w:hAnsi="Aptos" w:cs="Aptos"/>
      <w:sz w:val="24"/>
      <w:szCs w:val="24"/>
      <w:lang w:val="lt-L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2024-03-19T14:04:00Z</cp:lastPrinted>
  <dcterms:created xsi:type="dcterms:W3CDTF">2024-03-21T06:06:00Z</dcterms:created>
  <dcterms:modified xsi:type="dcterms:W3CDTF">2024-03-21T06:09:00Z</dcterms:modified>
</cp:coreProperties>
</file>