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AE3B" w14:textId="6B91B775" w:rsidR="00A12561" w:rsidRDefault="00A12561" w:rsidP="00A12561">
      <w:pPr>
        <w:widowControl w:val="0"/>
        <w:autoSpaceDE w:val="0"/>
        <w:autoSpaceDN w:val="0"/>
        <w:jc w:val="right"/>
        <w:rPr>
          <w:sz w:val="24"/>
          <w:szCs w:val="24"/>
          <w:lang w:val="lt-LT" w:eastAsia="ar-SA"/>
        </w:rPr>
      </w:pPr>
      <w:bookmarkStart w:id="0" w:name="Pavadinimas"/>
      <w:r>
        <w:rPr>
          <w:sz w:val="24"/>
          <w:szCs w:val="24"/>
          <w:lang w:val="lt-LT" w:eastAsia="ar-SA"/>
        </w:rPr>
        <w:t>Projektas</w:t>
      </w:r>
    </w:p>
    <w:p w14:paraId="7A25E7C4" w14:textId="3240C058" w:rsidR="00A12561" w:rsidRPr="00A12561" w:rsidRDefault="00A12561" w:rsidP="00A12561">
      <w:pPr>
        <w:widowControl w:val="0"/>
        <w:autoSpaceDE w:val="0"/>
        <w:autoSpaceDN w:val="0"/>
        <w:jc w:val="center"/>
        <w:rPr>
          <w:sz w:val="24"/>
          <w:szCs w:val="24"/>
          <w:lang w:val="lt-LT" w:eastAsia="ar-SA"/>
        </w:rPr>
      </w:pPr>
      <w:r w:rsidRPr="00A12561">
        <w:rPr>
          <w:noProof/>
          <w:sz w:val="24"/>
          <w:szCs w:val="24"/>
          <w:lang w:val="lt-LT"/>
        </w:rPr>
        <w:drawing>
          <wp:inline distT="0" distB="0" distL="0" distR="0" wp14:anchorId="1999D526" wp14:editId="3D92C60E">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B395460" w14:textId="77777777" w:rsidR="00A12561" w:rsidRPr="00A12561" w:rsidRDefault="00A12561" w:rsidP="00A12561">
      <w:pPr>
        <w:widowControl w:val="0"/>
        <w:autoSpaceDE w:val="0"/>
        <w:autoSpaceDN w:val="0"/>
        <w:jc w:val="center"/>
        <w:rPr>
          <w:sz w:val="24"/>
          <w:szCs w:val="24"/>
          <w:lang w:val="lt-LT" w:eastAsia="ar-SA"/>
        </w:rPr>
      </w:pPr>
    </w:p>
    <w:p w14:paraId="01669842" w14:textId="77777777" w:rsidR="00A12561" w:rsidRPr="00A12561" w:rsidRDefault="00A12561" w:rsidP="00A12561">
      <w:pPr>
        <w:widowControl w:val="0"/>
        <w:autoSpaceDE w:val="0"/>
        <w:autoSpaceDN w:val="0"/>
        <w:jc w:val="center"/>
        <w:rPr>
          <w:b/>
          <w:bCs/>
          <w:caps/>
          <w:sz w:val="24"/>
          <w:szCs w:val="24"/>
          <w:lang w:val="lt-LT" w:eastAsia="ar-SA"/>
        </w:rPr>
      </w:pPr>
      <w:r w:rsidRPr="00A12561">
        <w:rPr>
          <w:b/>
          <w:bCs/>
          <w:caps/>
          <w:sz w:val="24"/>
          <w:szCs w:val="24"/>
          <w:lang w:val="lt-LT" w:eastAsia="ar-SA"/>
        </w:rPr>
        <w:t>ROKIŠKIO rajono savivaldybėS TARYBA</w:t>
      </w:r>
    </w:p>
    <w:p w14:paraId="57EBC3FD" w14:textId="77777777" w:rsidR="00A12561" w:rsidRPr="00A12561" w:rsidRDefault="00A12561" w:rsidP="00A12561">
      <w:pPr>
        <w:widowControl w:val="0"/>
        <w:autoSpaceDE w:val="0"/>
        <w:autoSpaceDN w:val="0"/>
        <w:jc w:val="center"/>
        <w:rPr>
          <w:b/>
          <w:bCs/>
          <w:caps/>
          <w:sz w:val="24"/>
          <w:szCs w:val="24"/>
          <w:lang w:val="lt-LT" w:eastAsia="ar-SA"/>
        </w:rPr>
      </w:pPr>
    </w:p>
    <w:p w14:paraId="46D45859" w14:textId="0ACA9A9B" w:rsidR="00A12561" w:rsidRDefault="00A12561" w:rsidP="00A12561">
      <w:pPr>
        <w:jc w:val="center"/>
        <w:rPr>
          <w:b/>
          <w:sz w:val="24"/>
          <w:szCs w:val="24"/>
          <w:lang w:val="lt-LT" w:eastAsia="en-US"/>
        </w:rPr>
      </w:pPr>
      <w:r w:rsidRPr="00A12561">
        <w:rPr>
          <w:b/>
          <w:bCs/>
          <w:caps/>
          <w:sz w:val="24"/>
          <w:szCs w:val="24"/>
          <w:lang w:val="lt-LT" w:eastAsia="ar-SA"/>
        </w:rPr>
        <w:t>SPRENDIMAS</w:t>
      </w:r>
    </w:p>
    <w:p w14:paraId="14D82039" w14:textId="475FF204" w:rsidR="006A0D36" w:rsidRPr="00EC7196" w:rsidRDefault="006A0D36" w:rsidP="006A0D36">
      <w:pPr>
        <w:jc w:val="center"/>
        <w:rPr>
          <w:b/>
          <w:sz w:val="24"/>
          <w:szCs w:val="24"/>
          <w:lang w:val="lt-LT" w:eastAsia="en-US"/>
        </w:rPr>
      </w:pPr>
      <w:r w:rsidRPr="00EC7196">
        <w:rPr>
          <w:b/>
          <w:sz w:val="24"/>
          <w:szCs w:val="24"/>
          <w:lang w:val="lt-LT" w:eastAsia="en-US"/>
        </w:rPr>
        <w:t>DĖL</w:t>
      </w:r>
      <w:r w:rsidR="00F45BC5" w:rsidRPr="00EC7196">
        <w:t xml:space="preserve"> </w:t>
      </w:r>
      <w:bookmarkStart w:id="1" w:name="_Hlk162534566"/>
      <w:bookmarkStart w:id="2" w:name="_Hlk163025673"/>
      <w:r w:rsidR="00F45BC5" w:rsidRPr="00EC7196">
        <w:rPr>
          <w:b/>
          <w:sz w:val="24"/>
          <w:szCs w:val="24"/>
          <w:lang w:val="lt-LT" w:eastAsia="en-US"/>
        </w:rPr>
        <w:t>ROKIŠKIO RAJONO SAVIVALDYBĖS</w:t>
      </w:r>
      <w:r w:rsidRPr="00EC7196">
        <w:rPr>
          <w:b/>
          <w:sz w:val="24"/>
          <w:szCs w:val="24"/>
          <w:lang w:val="lt-LT" w:eastAsia="en-US"/>
        </w:rPr>
        <w:t xml:space="preserve"> LĖŠŲ, REIKALINGŲ </w:t>
      </w:r>
      <w:r w:rsidR="00F45BC5" w:rsidRPr="00EC7196">
        <w:rPr>
          <w:b/>
          <w:sz w:val="24"/>
          <w:szCs w:val="24"/>
          <w:lang w:val="lt-LT" w:eastAsia="en-US"/>
        </w:rPr>
        <w:t xml:space="preserve">VIEŠŲJŲ </w:t>
      </w:r>
      <w:r w:rsidRPr="00EC7196">
        <w:rPr>
          <w:b/>
          <w:sz w:val="24"/>
          <w:szCs w:val="24"/>
          <w:lang w:val="lt-LT" w:eastAsia="en-US"/>
        </w:rPr>
        <w:t>ŽELDYN</w:t>
      </w:r>
      <w:r w:rsidR="00F45BC5" w:rsidRPr="00EC7196">
        <w:rPr>
          <w:b/>
          <w:sz w:val="24"/>
          <w:szCs w:val="24"/>
          <w:lang w:val="lt-LT" w:eastAsia="en-US"/>
        </w:rPr>
        <w:t>Ų</w:t>
      </w:r>
      <w:r w:rsidRPr="00EC7196">
        <w:rPr>
          <w:b/>
          <w:sz w:val="24"/>
          <w:szCs w:val="24"/>
          <w:lang w:val="lt-LT" w:eastAsia="en-US"/>
        </w:rPr>
        <w:t xml:space="preserve"> IR ŽELDINI</w:t>
      </w:r>
      <w:r w:rsidR="00F45BC5" w:rsidRPr="00EC7196">
        <w:rPr>
          <w:b/>
          <w:sz w:val="24"/>
          <w:szCs w:val="24"/>
          <w:lang w:val="lt-LT" w:eastAsia="en-US"/>
        </w:rPr>
        <w:t>Ų</w:t>
      </w:r>
      <w:r w:rsidRPr="00EC7196">
        <w:rPr>
          <w:b/>
          <w:sz w:val="24"/>
          <w:szCs w:val="24"/>
          <w:lang w:val="lt-LT" w:eastAsia="en-US"/>
        </w:rPr>
        <w:t xml:space="preserve"> </w:t>
      </w:r>
      <w:r w:rsidR="00F45BC5" w:rsidRPr="00EC7196">
        <w:rPr>
          <w:b/>
          <w:sz w:val="24"/>
          <w:szCs w:val="24"/>
          <w:lang w:val="lt-LT" w:eastAsia="en-US"/>
        </w:rPr>
        <w:t>APSAUGAI</w:t>
      </w:r>
      <w:r w:rsidRPr="00EC7196">
        <w:rPr>
          <w:b/>
          <w:sz w:val="24"/>
          <w:szCs w:val="24"/>
          <w:lang w:val="lt-LT" w:eastAsia="en-US"/>
        </w:rPr>
        <w:t xml:space="preserve">, </w:t>
      </w:r>
      <w:r w:rsidR="00F45BC5" w:rsidRPr="00EC7196">
        <w:rPr>
          <w:b/>
          <w:sz w:val="24"/>
          <w:szCs w:val="24"/>
          <w:lang w:val="lt-LT" w:eastAsia="en-US"/>
        </w:rPr>
        <w:t xml:space="preserve">PRIEŽIŪRAI IR TVARKYMUI, KŪRIMUI </w:t>
      </w:r>
      <w:r w:rsidR="0041516D" w:rsidRPr="00EC7196">
        <w:rPr>
          <w:b/>
          <w:sz w:val="24"/>
          <w:szCs w:val="24"/>
          <w:lang w:val="lt-LT" w:eastAsia="en-US"/>
        </w:rPr>
        <w:t>BEI</w:t>
      </w:r>
      <w:r w:rsidR="00F45BC5" w:rsidRPr="00EC7196">
        <w:rPr>
          <w:b/>
          <w:sz w:val="24"/>
          <w:szCs w:val="24"/>
          <w:lang w:val="lt-LT" w:eastAsia="en-US"/>
        </w:rPr>
        <w:t xml:space="preserve"> ŽELDINIŲ VEISIMUI, INVENTORIZAVIMUI</w:t>
      </w:r>
      <w:r w:rsidR="0041516D" w:rsidRPr="00EC7196">
        <w:rPr>
          <w:b/>
          <w:sz w:val="24"/>
          <w:szCs w:val="24"/>
          <w:lang w:val="lt-LT" w:eastAsia="en-US"/>
        </w:rPr>
        <w:t xml:space="preserve">, STEBĖSENAI </w:t>
      </w:r>
      <w:r w:rsidR="00F45BC5" w:rsidRPr="00EC7196">
        <w:rPr>
          <w:b/>
          <w:sz w:val="24"/>
          <w:szCs w:val="24"/>
          <w:lang w:val="lt-LT" w:eastAsia="en-US"/>
        </w:rPr>
        <w:t>IR BŪKLĖS EKSPERTIZĖMS ATLIKTI</w:t>
      </w:r>
      <w:bookmarkEnd w:id="0"/>
      <w:r w:rsidR="00F45BC5" w:rsidRPr="00EC7196">
        <w:rPr>
          <w:b/>
          <w:sz w:val="24"/>
          <w:szCs w:val="24"/>
          <w:lang w:val="lt-LT" w:eastAsia="en-US"/>
        </w:rPr>
        <w:t xml:space="preserve"> </w:t>
      </w:r>
      <w:r w:rsidRPr="00EC7196">
        <w:rPr>
          <w:b/>
          <w:sz w:val="24"/>
          <w:szCs w:val="24"/>
          <w:lang w:val="lt-LT" w:eastAsia="en-US"/>
        </w:rPr>
        <w:t xml:space="preserve">SKYRIMO </w:t>
      </w:r>
      <w:bookmarkEnd w:id="1"/>
      <w:r w:rsidRPr="00EC7196">
        <w:rPr>
          <w:b/>
          <w:sz w:val="24"/>
          <w:szCs w:val="24"/>
          <w:lang w:val="lt-LT" w:eastAsia="en-US"/>
        </w:rPr>
        <w:t>TVARKOS APRAŠO PATVIRTINIMO</w:t>
      </w:r>
    </w:p>
    <w:bookmarkEnd w:id="2"/>
    <w:p w14:paraId="14D8203A" w14:textId="77777777" w:rsidR="009536D7" w:rsidRPr="00EC7196" w:rsidRDefault="009536D7" w:rsidP="009A2812">
      <w:pPr>
        <w:jc w:val="center"/>
        <w:rPr>
          <w:b/>
          <w:bCs/>
          <w:caps/>
          <w:sz w:val="24"/>
          <w:szCs w:val="24"/>
          <w:lang w:val="lt-LT"/>
        </w:rPr>
      </w:pPr>
    </w:p>
    <w:p w14:paraId="14D8203B" w14:textId="0417C5C9" w:rsidR="009536D7" w:rsidRPr="00EC7196" w:rsidRDefault="009536D7" w:rsidP="009A2812">
      <w:pPr>
        <w:jc w:val="center"/>
        <w:rPr>
          <w:sz w:val="24"/>
          <w:szCs w:val="24"/>
          <w:lang w:val="lt-LT"/>
        </w:rPr>
      </w:pPr>
      <w:r w:rsidRPr="00EC7196">
        <w:rPr>
          <w:sz w:val="24"/>
          <w:szCs w:val="24"/>
          <w:lang w:val="lt-LT"/>
        </w:rPr>
        <w:t>20</w:t>
      </w:r>
      <w:r w:rsidR="0011765F" w:rsidRPr="00EC7196">
        <w:rPr>
          <w:sz w:val="24"/>
          <w:szCs w:val="24"/>
          <w:lang w:val="lt-LT"/>
        </w:rPr>
        <w:t>2</w:t>
      </w:r>
      <w:r w:rsidR="00BB735D" w:rsidRPr="00EC7196">
        <w:rPr>
          <w:sz w:val="24"/>
          <w:szCs w:val="24"/>
          <w:lang w:val="lt-LT"/>
        </w:rPr>
        <w:t>4</w:t>
      </w:r>
      <w:r w:rsidRPr="00EC7196">
        <w:rPr>
          <w:sz w:val="24"/>
          <w:szCs w:val="24"/>
          <w:lang w:val="lt-LT"/>
        </w:rPr>
        <w:t xml:space="preserve"> m. </w:t>
      </w:r>
      <w:r w:rsidR="004D1703" w:rsidRPr="00EC7196">
        <w:rPr>
          <w:sz w:val="24"/>
          <w:szCs w:val="24"/>
          <w:lang w:val="lt-LT"/>
        </w:rPr>
        <w:t>balandžio</w:t>
      </w:r>
      <w:r w:rsidR="00BB735D" w:rsidRPr="00EC7196">
        <w:rPr>
          <w:sz w:val="24"/>
          <w:szCs w:val="24"/>
          <w:lang w:val="lt-LT"/>
        </w:rPr>
        <w:t xml:space="preserve"> 25</w:t>
      </w:r>
      <w:r w:rsidRPr="00EC7196">
        <w:rPr>
          <w:sz w:val="24"/>
          <w:szCs w:val="24"/>
          <w:lang w:val="lt-LT"/>
        </w:rPr>
        <w:t xml:space="preserve"> d. Nr. TS-</w:t>
      </w:r>
    </w:p>
    <w:p w14:paraId="14D8203C" w14:textId="77777777" w:rsidR="009536D7" w:rsidRPr="00EC7196" w:rsidRDefault="009536D7" w:rsidP="009A2812">
      <w:pPr>
        <w:jc w:val="center"/>
        <w:rPr>
          <w:sz w:val="24"/>
          <w:szCs w:val="24"/>
          <w:lang w:val="lt-LT"/>
        </w:rPr>
      </w:pPr>
      <w:r w:rsidRPr="00EC7196">
        <w:rPr>
          <w:sz w:val="24"/>
          <w:szCs w:val="24"/>
          <w:lang w:val="lt-LT"/>
        </w:rPr>
        <w:t>Rokiškis</w:t>
      </w:r>
    </w:p>
    <w:p w14:paraId="14D8203D" w14:textId="77777777" w:rsidR="009536D7" w:rsidRPr="00EC7196" w:rsidRDefault="009536D7" w:rsidP="009A2812">
      <w:pPr>
        <w:jc w:val="center"/>
        <w:rPr>
          <w:sz w:val="24"/>
          <w:szCs w:val="24"/>
          <w:lang w:val="lt-LT"/>
        </w:rPr>
      </w:pPr>
    </w:p>
    <w:p w14:paraId="14D8203E" w14:textId="77777777" w:rsidR="009536D7" w:rsidRPr="00EC7196" w:rsidRDefault="009536D7" w:rsidP="009A2812">
      <w:pPr>
        <w:jc w:val="center"/>
        <w:rPr>
          <w:sz w:val="24"/>
          <w:szCs w:val="24"/>
          <w:lang w:val="lt-LT"/>
        </w:rPr>
      </w:pPr>
    </w:p>
    <w:p w14:paraId="14D8203F" w14:textId="62CD12C1" w:rsidR="00A96101" w:rsidRPr="00EC7196" w:rsidRDefault="00A96101" w:rsidP="00A12561">
      <w:pPr>
        <w:ind w:firstLine="851"/>
        <w:jc w:val="both"/>
        <w:rPr>
          <w:sz w:val="24"/>
          <w:szCs w:val="24"/>
          <w:lang w:val="lt-LT" w:eastAsia="en-US"/>
        </w:rPr>
      </w:pPr>
      <w:r w:rsidRPr="00EC7196">
        <w:rPr>
          <w:sz w:val="24"/>
          <w:szCs w:val="24"/>
          <w:lang w:val="lt-LT" w:eastAsia="en-US"/>
        </w:rPr>
        <w:t>Vadovaudamasi Lietuvos Respublikos vietos savivaldos įstatymo 1</w:t>
      </w:r>
      <w:r w:rsidR="00BB735D" w:rsidRPr="00EC7196">
        <w:rPr>
          <w:sz w:val="24"/>
          <w:szCs w:val="24"/>
          <w:lang w:val="lt-LT" w:eastAsia="en-US"/>
        </w:rPr>
        <w:t>5</w:t>
      </w:r>
      <w:r w:rsidRPr="00EC7196">
        <w:rPr>
          <w:sz w:val="24"/>
          <w:szCs w:val="24"/>
          <w:lang w:val="lt-LT" w:eastAsia="en-US"/>
        </w:rPr>
        <w:t xml:space="preserve"> straipsnio 4 dalimi,  Lietuvos Respublikos želdynų įstatymo </w:t>
      </w:r>
      <w:r w:rsidR="004D1703" w:rsidRPr="00EC7196">
        <w:rPr>
          <w:sz w:val="24"/>
          <w:szCs w:val="24"/>
          <w:lang w:val="lt-LT" w:eastAsia="en-US"/>
        </w:rPr>
        <w:t>5</w:t>
      </w:r>
      <w:r w:rsidRPr="00EC7196">
        <w:rPr>
          <w:sz w:val="24"/>
          <w:szCs w:val="24"/>
          <w:lang w:val="lt-LT" w:eastAsia="en-US"/>
        </w:rPr>
        <w:t xml:space="preserve"> straipsnio 1 dalies </w:t>
      </w:r>
      <w:r w:rsidR="004D1703" w:rsidRPr="00EC7196">
        <w:rPr>
          <w:sz w:val="24"/>
          <w:szCs w:val="24"/>
          <w:lang w:val="lt-LT" w:eastAsia="en-US"/>
        </w:rPr>
        <w:t>2</w:t>
      </w:r>
      <w:r w:rsidRPr="00EC7196">
        <w:rPr>
          <w:sz w:val="24"/>
          <w:szCs w:val="24"/>
          <w:lang w:val="lt-LT" w:eastAsia="en-US"/>
        </w:rPr>
        <w:t xml:space="preserve"> punktu, Rokiškio rajono savivaldybės taryba </w:t>
      </w:r>
      <w:r w:rsidRPr="00EC7196">
        <w:rPr>
          <w:spacing w:val="50"/>
          <w:sz w:val="24"/>
          <w:szCs w:val="24"/>
          <w:lang w:val="lt-LT" w:eastAsia="en-US"/>
        </w:rPr>
        <w:t>nusprendžia:</w:t>
      </w:r>
    </w:p>
    <w:p w14:paraId="14D82040" w14:textId="39705952" w:rsidR="001E4281" w:rsidRPr="00EC7196" w:rsidRDefault="0038312C" w:rsidP="00A12561">
      <w:pPr>
        <w:ind w:firstLine="851"/>
        <w:jc w:val="both"/>
        <w:rPr>
          <w:sz w:val="24"/>
          <w:szCs w:val="24"/>
          <w:lang w:val="lt-LT"/>
        </w:rPr>
      </w:pPr>
      <w:r w:rsidRPr="00EC7196">
        <w:rPr>
          <w:sz w:val="24"/>
          <w:szCs w:val="24"/>
          <w:lang w:val="lt-LT"/>
        </w:rPr>
        <w:t xml:space="preserve">1. </w:t>
      </w:r>
      <w:r w:rsidR="001E4281" w:rsidRPr="00EC7196">
        <w:rPr>
          <w:sz w:val="24"/>
          <w:szCs w:val="24"/>
          <w:lang w:val="lt-LT"/>
        </w:rPr>
        <w:t xml:space="preserve">Patvirtinti </w:t>
      </w:r>
      <w:r w:rsidR="005465F3" w:rsidRPr="00EC7196">
        <w:rPr>
          <w:sz w:val="24"/>
          <w:szCs w:val="24"/>
          <w:lang w:val="lt-LT"/>
        </w:rPr>
        <w:t>Rokiškio rajono</w:t>
      </w:r>
      <w:r w:rsidR="001E4281" w:rsidRPr="00EC7196">
        <w:rPr>
          <w:sz w:val="24"/>
          <w:szCs w:val="24"/>
          <w:lang w:val="lt-LT"/>
        </w:rPr>
        <w:t xml:space="preserve"> savivaldybės lėšų, </w:t>
      </w:r>
      <w:r w:rsidR="00F45BC5" w:rsidRPr="00EC7196">
        <w:rPr>
          <w:sz w:val="24"/>
          <w:szCs w:val="24"/>
          <w:lang w:val="lt-LT"/>
        </w:rPr>
        <w:t xml:space="preserve">reikalingų viešųjų želdynų ir želdinių apsaugai, priežiūrai ir tvarkymui, viešųjų želdynų kūrimui ir želdinių veisimui, želdynų ir želdinių inventorizavimui, viešųjų želdynų ir želdinių būklės ekspertizėms atlikti skyrimo </w:t>
      </w:r>
      <w:r w:rsidR="001E4281" w:rsidRPr="00EC7196">
        <w:rPr>
          <w:sz w:val="24"/>
          <w:szCs w:val="24"/>
          <w:lang w:val="lt-LT"/>
        </w:rPr>
        <w:t>tvarkos aprašą (pridedama).</w:t>
      </w:r>
    </w:p>
    <w:p w14:paraId="2E0A78E7" w14:textId="77777777" w:rsidR="00A12561" w:rsidRDefault="0038312C" w:rsidP="00A12561">
      <w:pPr>
        <w:ind w:firstLine="851"/>
        <w:jc w:val="both"/>
        <w:rPr>
          <w:sz w:val="24"/>
          <w:szCs w:val="24"/>
          <w:lang w:val="lt-LT"/>
        </w:rPr>
      </w:pPr>
      <w:r w:rsidRPr="00EC7196">
        <w:rPr>
          <w:sz w:val="24"/>
          <w:szCs w:val="24"/>
          <w:lang w:val="lt-LT"/>
        </w:rPr>
        <w:t xml:space="preserve">2. Pripažinti netekusiu galios Rokiškio rajono savivaldybės tarybos 2020 m. birželio 26 d. sprendimą Nr. TS-183 „Dėl </w:t>
      </w:r>
      <w:r w:rsidR="00BB735D" w:rsidRPr="00EC7196">
        <w:rPr>
          <w:sz w:val="24"/>
          <w:szCs w:val="24"/>
          <w:lang w:val="lt-LT"/>
        </w:rPr>
        <w:t>lėšų, reikalingų želdynams ir želdiniams saugoti, tvarkyti, želdynams kurti ir naujiems želdiniams veisti, skyrimo tvarkos aprašo patvirtinimo</w:t>
      </w:r>
      <w:r w:rsidRPr="00EC7196">
        <w:rPr>
          <w:sz w:val="24"/>
          <w:szCs w:val="24"/>
          <w:lang w:val="lt-LT"/>
        </w:rPr>
        <w:t>“</w:t>
      </w:r>
      <w:r w:rsidR="00BB735D" w:rsidRPr="00EC7196">
        <w:rPr>
          <w:sz w:val="24"/>
          <w:szCs w:val="24"/>
          <w:lang w:val="lt-LT"/>
        </w:rPr>
        <w:t>.</w:t>
      </w:r>
    </w:p>
    <w:p w14:paraId="3A3600F0" w14:textId="13834569" w:rsidR="007A6A23" w:rsidRPr="00EC7196" w:rsidRDefault="006A560E" w:rsidP="00A12561">
      <w:pPr>
        <w:ind w:firstLine="851"/>
        <w:jc w:val="both"/>
        <w:rPr>
          <w:sz w:val="24"/>
          <w:szCs w:val="24"/>
          <w:lang w:val="lt-LT"/>
        </w:rPr>
      </w:pPr>
      <w:r w:rsidRPr="00EC7196">
        <w:rPr>
          <w:sz w:val="24"/>
          <w:szCs w:val="24"/>
          <w:lang w:val="lt-LT"/>
        </w:rPr>
        <w:t xml:space="preserve">Sprendimas per vieną mėnesį gali būti skundžiamas </w:t>
      </w:r>
      <w:r w:rsidR="007A6A23" w:rsidRPr="00EC7196">
        <w:rPr>
          <w:sz w:val="24"/>
          <w:szCs w:val="24"/>
          <w:lang w:val="lt-LT"/>
        </w:rPr>
        <w:t>Regionų apygardos administraciniam teismui, skundą (prašymą) paduodant bet kuriuose šio teismo rūmuose, Lietuvos Respublikos administracinių bylų teisenos įstatymo nustatyta tvarka.</w:t>
      </w:r>
    </w:p>
    <w:p w14:paraId="44CECD6E" w14:textId="77777777" w:rsidR="007A6A23" w:rsidRPr="001B7837" w:rsidRDefault="007A6A23" w:rsidP="007A6A23">
      <w:pPr>
        <w:rPr>
          <w:sz w:val="24"/>
          <w:szCs w:val="24"/>
          <w:lang w:val="lt-LT"/>
        </w:rPr>
      </w:pPr>
    </w:p>
    <w:p w14:paraId="14D82042" w14:textId="321A68DF" w:rsidR="009536D7" w:rsidRPr="00EC7196" w:rsidRDefault="009536D7" w:rsidP="007A6A23">
      <w:pPr>
        <w:ind w:firstLine="720"/>
        <w:jc w:val="both"/>
        <w:rPr>
          <w:sz w:val="24"/>
          <w:szCs w:val="24"/>
          <w:lang w:val="lt-LT"/>
        </w:rPr>
      </w:pPr>
    </w:p>
    <w:p w14:paraId="14D82045" w14:textId="77777777" w:rsidR="009536D7" w:rsidRPr="00EC7196" w:rsidRDefault="009536D7" w:rsidP="009A2812">
      <w:pPr>
        <w:jc w:val="both"/>
        <w:rPr>
          <w:sz w:val="24"/>
          <w:szCs w:val="24"/>
          <w:lang w:val="lt-LT"/>
        </w:rPr>
      </w:pPr>
    </w:p>
    <w:p w14:paraId="14D82046" w14:textId="77777777" w:rsidR="009536D7" w:rsidRPr="00EC7196" w:rsidRDefault="009536D7" w:rsidP="009A2812">
      <w:pPr>
        <w:pStyle w:val="Antrat6"/>
        <w:rPr>
          <w:b w:val="0"/>
          <w:bCs w:val="0"/>
          <w:sz w:val="24"/>
          <w:szCs w:val="24"/>
          <w:lang w:val="lt-LT"/>
        </w:rPr>
      </w:pPr>
      <w:r w:rsidRPr="00EC7196">
        <w:rPr>
          <w:b w:val="0"/>
          <w:bCs w:val="0"/>
          <w:sz w:val="24"/>
          <w:szCs w:val="24"/>
          <w:lang w:val="lt-LT"/>
        </w:rPr>
        <w:t>Savivaldybės meras</w:t>
      </w:r>
      <w:r w:rsidRPr="00EC7196">
        <w:rPr>
          <w:b w:val="0"/>
          <w:bCs w:val="0"/>
          <w:sz w:val="24"/>
          <w:szCs w:val="24"/>
          <w:lang w:val="lt-LT"/>
        </w:rPr>
        <w:tab/>
      </w:r>
      <w:r w:rsidRPr="00EC7196">
        <w:rPr>
          <w:b w:val="0"/>
          <w:bCs w:val="0"/>
          <w:sz w:val="24"/>
          <w:szCs w:val="24"/>
          <w:lang w:val="lt-LT"/>
        </w:rPr>
        <w:tab/>
      </w:r>
      <w:r w:rsidRPr="00EC7196">
        <w:rPr>
          <w:b w:val="0"/>
          <w:bCs w:val="0"/>
          <w:sz w:val="24"/>
          <w:szCs w:val="24"/>
          <w:lang w:val="lt-LT"/>
        </w:rPr>
        <w:tab/>
      </w:r>
      <w:r w:rsidRPr="00EC7196">
        <w:rPr>
          <w:b w:val="0"/>
          <w:bCs w:val="0"/>
          <w:sz w:val="24"/>
          <w:szCs w:val="24"/>
          <w:lang w:val="lt-LT"/>
        </w:rPr>
        <w:tab/>
      </w:r>
      <w:r w:rsidRPr="00EC7196">
        <w:rPr>
          <w:b w:val="0"/>
          <w:bCs w:val="0"/>
          <w:sz w:val="24"/>
          <w:szCs w:val="24"/>
          <w:lang w:val="lt-LT"/>
        </w:rPr>
        <w:tab/>
      </w:r>
      <w:r w:rsidRPr="00EC7196">
        <w:rPr>
          <w:b w:val="0"/>
          <w:bCs w:val="0"/>
          <w:sz w:val="24"/>
          <w:szCs w:val="24"/>
          <w:lang w:val="lt-LT"/>
        </w:rPr>
        <w:tab/>
      </w:r>
      <w:r w:rsidRPr="00EC7196">
        <w:rPr>
          <w:b w:val="0"/>
          <w:bCs w:val="0"/>
          <w:sz w:val="24"/>
          <w:szCs w:val="24"/>
          <w:lang w:val="lt-LT"/>
        </w:rPr>
        <w:tab/>
      </w:r>
      <w:r w:rsidRPr="00EC7196">
        <w:rPr>
          <w:b w:val="0"/>
          <w:bCs w:val="0"/>
          <w:sz w:val="24"/>
          <w:szCs w:val="24"/>
          <w:lang w:val="lt-LT"/>
        </w:rPr>
        <w:tab/>
      </w:r>
      <w:r w:rsidR="0011765F" w:rsidRPr="00EC7196">
        <w:rPr>
          <w:b w:val="0"/>
          <w:bCs w:val="0"/>
          <w:sz w:val="24"/>
          <w:szCs w:val="24"/>
          <w:lang w:val="lt-LT"/>
        </w:rPr>
        <w:t xml:space="preserve">Ramūnas </w:t>
      </w:r>
      <w:proofErr w:type="spellStart"/>
      <w:r w:rsidR="0011765F" w:rsidRPr="00EC7196">
        <w:rPr>
          <w:b w:val="0"/>
          <w:bCs w:val="0"/>
          <w:sz w:val="24"/>
          <w:szCs w:val="24"/>
          <w:lang w:val="lt-LT"/>
        </w:rPr>
        <w:t>Godeliauskas</w:t>
      </w:r>
      <w:proofErr w:type="spellEnd"/>
    </w:p>
    <w:p w14:paraId="14D82047" w14:textId="77777777" w:rsidR="009536D7" w:rsidRPr="00EC7196" w:rsidRDefault="009536D7" w:rsidP="009A2812">
      <w:pPr>
        <w:jc w:val="both"/>
        <w:rPr>
          <w:sz w:val="24"/>
          <w:szCs w:val="24"/>
          <w:lang w:val="lt-LT"/>
        </w:rPr>
      </w:pPr>
    </w:p>
    <w:p w14:paraId="14D82048" w14:textId="77777777" w:rsidR="009536D7" w:rsidRPr="00EC7196" w:rsidRDefault="009536D7" w:rsidP="009A2812">
      <w:pPr>
        <w:jc w:val="both"/>
        <w:rPr>
          <w:sz w:val="24"/>
          <w:szCs w:val="24"/>
          <w:lang w:val="lt-LT"/>
        </w:rPr>
      </w:pPr>
    </w:p>
    <w:p w14:paraId="14D8204A" w14:textId="77777777" w:rsidR="00A1695E" w:rsidRPr="00EC7196" w:rsidRDefault="00A1695E" w:rsidP="009A2812">
      <w:pPr>
        <w:jc w:val="both"/>
        <w:rPr>
          <w:sz w:val="24"/>
          <w:szCs w:val="24"/>
          <w:lang w:val="lt-LT"/>
        </w:rPr>
      </w:pPr>
    </w:p>
    <w:p w14:paraId="14D8204B" w14:textId="77777777" w:rsidR="009536D7" w:rsidRPr="00EC7196" w:rsidRDefault="009536D7" w:rsidP="009A2812">
      <w:pPr>
        <w:jc w:val="both"/>
        <w:rPr>
          <w:sz w:val="24"/>
          <w:szCs w:val="24"/>
          <w:lang w:val="lt-LT"/>
        </w:rPr>
      </w:pPr>
    </w:p>
    <w:p w14:paraId="14D8204C" w14:textId="77777777" w:rsidR="009536D7" w:rsidRPr="00EC7196" w:rsidRDefault="009536D7" w:rsidP="009A2812">
      <w:pPr>
        <w:jc w:val="both"/>
        <w:rPr>
          <w:sz w:val="24"/>
          <w:szCs w:val="24"/>
          <w:lang w:val="lt-LT"/>
        </w:rPr>
      </w:pPr>
    </w:p>
    <w:p w14:paraId="14D8204D" w14:textId="77777777" w:rsidR="002B7482" w:rsidRPr="00EC7196" w:rsidRDefault="002B7482" w:rsidP="009A2812">
      <w:pPr>
        <w:jc w:val="both"/>
        <w:rPr>
          <w:sz w:val="24"/>
          <w:szCs w:val="24"/>
          <w:lang w:val="lt-LT"/>
        </w:rPr>
      </w:pPr>
    </w:p>
    <w:p w14:paraId="14D8204E" w14:textId="77777777" w:rsidR="002B7482" w:rsidRPr="00EC7196" w:rsidRDefault="002B7482" w:rsidP="009A2812">
      <w:pPr>
        <w:jc w:val="both"/>
        <w:rPr>
          <w:sz w:val="24"/>
          <w:szCs w:val="24"/>
          <w:lang w:val="lt-LT"/>
        </w:rPr>
      </w:pPr>
    </w:p>
    <w:p w14:paraId="14D8204F" w14:textId="77777777" w:rsidR="002B7482" w:rsidRPr="00EC7196" w:rsidRDefault="002B7482" w:rsidP="009A2812">
      <w:pPr>
        <w:jc w:val="both"/>
        <w:rPr>
          <w:sz w:val="24"/>
          <w:szCs w:val="24"/>
          <w:lang w:val="lt-LT"/>
        </w:rPr>
      </w:pPr>
    </w:p>
    <w:p w14:paraId="14D82050" w14:textId="77777777" w:rsidR="002B7482" w:rsidRPr="00EC7196" w:rsidRDefault="002B7482" w:rsidP="009A2812">
      <w:pPr>
        <w:jc w:val="both"/>
        <w:rPr>
          <w:sz w:val="24"/>
          <w:szCs w:val="24"/>
          <w:lang w:val="lt-LT"/>
        </w:rPr>
      </w:pPr>
    </w:p>
    <w:p w14:paraId="14D82051" w14:textId="77777777" w:rsidR="002B7482" w:rsidRPr="00EC7196" w:rsidRDefault="002B7482" w:rsidP="009A2812">
      <w:pPr>
        <w:jc w:val="both"/>
        <w:rPr>
          <w:sz w:val="24"/>
          <w:szCs w:val="24"/>
          <w:lang w:val="lt-LT"/>
        </w:rPr>
      </w:pPr>
    </w:p>
    <w:p w14:paraId="14D82052" w14:textId="77777777" w:rsidR="002B7482" w:rsidRPr="00EC7196" w:rsidRDefault="002B7482" w:rsidP="009A2812">
      <w:pPr>
        <w:jc w:val="both"/>
        <w:rPr>
          <w:sz w:val="24"/>
          <w:szCs w:val="24"/>
          <w:lang w:val="lt-LT"/>
        </w:rPr>
      </w:pPr>
    </w:p>
    <w:p w14:paraId="14D82053" w14:textId="77777777" w:rsidR="002B7482" w:rsidRPr="00EC7196" w:rsidRDefault="002B7482" w:rsidP="009A2812">
      <w:pPr>
        <w:jc w:val="both"/>
        <w:rPr>
          <w:sz w:val="24"/>
          <w:szCs w:val="24"/>
          <w:lang w:val="lt-LT"/>
        </w:rPr>
      </w:pPr>
    </w:p>
    <w:p w14:paraId="14D82056" w14:textId="77777777" w:rsidR="002B7482" w:rsidRDefault="002B7482" w:rsidP="009A2812">
      <w:pPr>
        <w:jc w:val="both"/>
        <w:rPr>
          <w:sz w:val="24"/>
          <w:szCs w:val="24"/>
          <w:lang w:val="lt-LT"/>
        </w:rPr>
      </w:pPr>
    </w:p>
    <w:p w14:paraId="1436B1D3" w14:textId="77777777" w:rsidR="00A12561" w:rsidRPr="00EC7196" w:rsidRDefault="00A12561" w:rsidP="009A2812">
      <w:pPr>
        <w:jc w:val="both"/>
        <w:rPr>
          <w:sz w:val="24"/>
          <w:szCs w:val="24"/>
          <w:lang w:val="lt-LT"/>
        </w:rPr>
      </w:pPr>
    </w:p>
    <w:p w14:paraId="14D82057" w14:textId="77777777" w:rsidR="002B7482" w:rsidRPr="00EC7196" w:rsidRDefault="002B7482" w:rsidP="009A2812">
      <w:pPr>
        <w:jc w:val="both"/>
        <w:rPr>
          <w:sz w:val="24"/>
          <w:szCs w:val="24"/>
          <w:lang w:val="lt-LT"/>
        </w:rPr>
      </w:pPr>
    </w:p>
    <w:p w14:paraId="1641728F" w14:textId="74FB8892" w:rsidR="00EC7196" w:rsidRPr="00EC7196" w:rsidRDefault="009536D7" w:rsidP="002B7482">
      <w:pPr>
        <w:jc w:val="both"/>
        <w:rPr>
          <w:sz w:val="24"/>
          <w:szCs w:val="24"/>
          <w:lang w:val="lt-LT"/>
        </w:rPr>
      </w:pPr>
      <w:r w:rsidRPr="00EC7196">
        <w:rPr>
          <w:sz w:val="24"/>
          <w:szCs w:val="24"/>
          <w:lang w:val="lt-LT"/>
        </w:rPr>
        <w:t>Darutis Kriva</w:t>
      </w:r>
      <w:r w:rsidR="00A12561">
        <w:rPr>
          <w:sz w:val="24"/>
          <w:szCs w:val="24"/>
          <w:lang w:val="lt-LT"/>
        </w:rPr>
        <w:t>s</w:t>
      </w:r>
    </w:p>
    <w:p w14:paraId="0AAF814D" w14:textId="073B395D" w:rsidR="00054CA9" w:rsidRPr="00EC7196" w:rsidRDefault="00054CA9" w:rsidP="00054CA9">
      <w:pPr>
        <w:jc w:val="center"/>
        <w:rPr>
          <w:b/>
          <w:sz w:val="24"/>
          <w:szCs w:val="24"/>
          <w:lang w:val="lt-LT"/>
        </w:rPr>
      </w:pPr>
      <w:r w:rsidRPr="00EC7196">
        <w:rPr>
          <w:b/>
          <w:sz w:val="24"/>
          <w:szCs w:val="24"/>
          <w:lang w:val="lt-LT"/>
        </w:rPr>
        <w:lastRenderedPageBreak/>
        <w:t>SPRENDIMO PROJEKTO</w:t>
      </w:r>
    </w:p>
    <w:p w14:paraId="074634A6" w14:textId="77777777" w:rsidR="00A12561" w:rsidRDefault="00054CA9" w:rsidP="00054CA9">
      <w:pPr>
        <w:jc w:val="center"/>
        <w:rPr>
          <w:b/>
          <w:sz w:val="24"/>
          <w:szCs w:val="24"/>
          <w:lang w:val="lt-LT" w:eastAsia="en-US"/>
        </w:rPr>
      </w:pPr>
      <w:r w:rsidRPr="00EC7196">
        <w:rPr>
          <w:b/>
          <w:sz w:val="24"/>
          <w:szCs w:val="24"/>
          <w:lang w:val="lt-LT" w:eastAsia="en-US"/>
        </w:rPr>
        <w:t>DĖL ROKIŠKIO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w:t>
      </w:r>
    </w:p>
    <w:p w14:paraId="0EC52209" w14:textId="1E859F8A" w:rsidR="00054CA9" w:rsidRDefault="00474780" w:rsidP="00054CA9">
      <w:pPr>
        <w:jc w:val="center"/>
        <w:rPr>
          <w:b/>
          <w:sz w:val="24"/>
          <w:szCs w:val="24"/>
          <w:lang w:val="lt-LT" w:eastAsia="en-US"/>
        </w:rPr>
      </w:pPr>
      <w:r>
        <w:rPr>
          <w:b/>
          <w:sz w:val="24"/>
          <w:szCs w:val="24"/>
          <w:lang w:val="lt-LT" w:eastAsia="en-US"/>
        </w:rPr>
        <w:t xml:space="preserve"> AIŠKINAMASIS RAŠTAS</w:t>
      </w:r>
    </w:p>
    <w:p w14:paraId="229B2DDF" w14:textId="77777777" w:rsidR="00474780" w:rsidRPr="00EC7196" w:rsidRDefault="00474780" w:rsidP="00054CA9">
      <w:pPr>
        <w:jc w:val="center"/>
        <w:rPr>
          <w:sz w:val="24"/>
          <w:szCs w:val="24"/>
          <w:lang w:val="lt-LT"/>
        </w:rPr>
      </w:pPr>
    </w:p>
    <w:p w14:paraId="4461E816" w14:textId="1CED4500" w:rsidR="00054CA9" w:rsidRPr="00EC7196" w:rsidRDefault="00054CA9" w:rsidP="00E9578C">
      <w:pPr>
        <w:jc w:val="center"/>
        <w:rPr>
          <w:sz w:val="24"/>
          <w:szCs w:val="24"/>
          <w:lang w:val="lt-LT"/>
        </w:rPr>
      </w:pPr>
      <w:r w:rsidRPr="00EC7196">
        <w:rPr>
          <w:sz w:val="24"/>
          <w:szCs w:val="24"/>
          <w:lang w:val="lt-LT"/>
        </w:rPr>
        <w:t>2024-04-</w:t>
      </w:r>
      <w:r w:rsidR="00EC7196">
        <w:rPr>
          <w:sz w:val="24"/>
          <w:szCs w:val="24"/>
          <w:lang w:val="lt-LT"/>
        </w:rPr>
        <w:t>03</w:t>
      </w:r>
    </w:p>
    <w:p w14:paraId="0BCFD751" w14:textId="77777777" w:rsidR="00E9578C" w:rsidRPr="00EC7196" w:rsidRDefault="00E9578C" w:rsidP="00E9578C">
      <w:pPr>
        <w:jc w:val="center"/>
        <w:rPr>
          <w:sz w:val="24"/>
          <w:szCs w:val="24"/>
          <w:lang w:val="lt-LT"/>
        </w:rPr>
      </w:pPr>
    </w:p>
    <w:p w14:paraId="7B115E9E" w14:textId="154DD6E7" w:rsidR="00054CA9" w:rsidRPr="00EC7196" w:rsidRDefault="00054CA9" w:rsidP="00054CA9">
      <w:pPr>
        <w:jc w:val="both"/>
        <w:rPr>
          <w:sz w:val="24"/>
          <w:szCs w:val="24"/>
          <w:lang w:val="lt-LT"/>
        </w:rPr>
      </w:pPr>
      <w:r w:rsidRPr="00EC7196">
        <w:rPr>
          <w:sz w:val="24"/>
          <w:szCs w:val="24"/>
          <w:lang w:val="lt-LT"/>
        </w:rPr>
        <w:t>Projekto rengėjas – Darutis Krivas, Architektūros ir paveldosaugos skyriaus vyriausiasis specialistas</w:t>
      </w:r>
      <w:r w:rsidR="001B7837">
        <w:rPr>
          <w:sz w:val="24"/>
          <w:szCs w:val="24"/>
          <w:lang w:val="lt-LT"/>
        </w:rPr>
        <w:t>.</w:t>
      </w:r>
    </w:p>
    <w:p w14:paraId="6467D04D" w14:textId="663A2113" w:rsidR="00054CA9" w:rsidRPr="00EC7196" w:rsidRDefault="00054CA9" w:rsidP="00054CA9">
      <w:pPr>
        <w:jc w:val="both"/>
        <w:rPr>
          <w:sz w:val="24"/>
          <w:szCs w:val="24"/>
          <w:lang w:val="lt-LT"/>
        </w:rPr>
      </w:pPr>
      <w:r w:rsidRPr="00EC7196">
        <w:rPr>
          <w:sz w:val="24"/>
          <w:szCs w:val="24"/>
          <w:lang w:val="lt-LT"/>
        </w:rPr>
        <w:t xml:space="preserve">Pranešėjas komitetų ir </w:t>
      </w:r>
      <w:r w:rsidR="001B7837">
        <w:rPr>
          <w:sz w:val="24"/>
          <w:szCs w:val="24"/>
          <w:lang w:val="lt-LT"/>
        </w:rPr>
        <w:t>t</w:t>
      </w:r>
      <w:r w:rsidRPr="00EC7196">
        <w:rPr>
          <w:sz w:val="24"/>
          <w:szCs w:val="24"/>
          <w:lang w:val="lt-LT"/>
        </w:rPr>
        <w:t>arybos posėdžiuose – Darutis Krivas, Architektūros ir paveldosaugos skyriaus vyriausiasis specialistas</w:t>
      </w:r>
      <w:r w:rsidR="001B7837">
        <w:rPr>
          <w:sz w:val="24"/>
          <w:szCs w:val="24"/>
          <w:lang w:val="lt-LT"/>
        </w:rPr>
        <w:t>.</w:t>
      </w:r>
    </w:p>
    <w:p w14:paraId="40610F78" w14:textId="77777777" w:rsidR="00054CA9" w:rsidRPr="00EC7196" w:rsidRDefault="00054CA9" w:rsidP="00054CA9">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EC7196" w:rsidRPr="00474780" w14:paraId="36D8322D" w14:textId="77777777" w:rsidTr="00AC3091">
        <w:tc>
          <w:tcPr>
            <w:tcW w:w="396" w:type="dxa"/>
          </w:tcPr>
          <w:p w14:paraId="669B4EBA" w14:textId="77777777" w:rsidR="00054CA9" w:rsidRPr="00EC7196" w:rsidRDefault="00054CA9" w:rsidP="00AC3091">
            <w:pPr>
              <w:rPr>
                <w:sz w:val="24"/>
                <w:szCs w:val="24"/>
                <w:lang w:val="lt-LT"/>
              </w:rPr>
            </w:pPr>
            <w:r w:rsidRPr="00EC7196">
              <w:rPr>
                <w:sz w:val="24"/>
                <w:szCs w:val="24"/>
                <w:lang w:val="lt-LT"/>
              </w:rPr>
              <w:t>1.</w:t>
            </w:r>
          </w:p>
        </w:tc>
        <w:tc>
          <w:tcPr>
            <w:tcW w:w="2689" w:type="dxa"/>
          </w:tcPr>
          <w:p w14:paraId="6F281121" w14:textId="77777777" w:rsidR="00054CA9" w:rsidRPr="00EC7196" w:rsidRDefault="00054CA9" w:rsidP="00AC3091">
            <w:pPr>
              <w:rPr>
                <w:sz w:val="24"/>
                <w:szCs w:val="24"/>
                <w:lang w:val="lt-LT"/>
              </w:rPr>
            </w:pPr>
            <w:r w:rsidRPr="00EC7196">
              <w:rPr>
                <w:sz w:val="24"/>
                <w:szCs w:val="24"/>
                <w:lang w:val="lt-LT"/>
              </w:rPr>
              <w:t>Sprendimo projekto tikslas ir uždaviniai</w:t>
            </w:r>
          </w:p>
          <w:p w14:paraId="6F261DD7" w14:textId="77777777" w:rsidR="00054CA9" w:rsidRPr="00EC7196" w:rsidRDefault="00054CA9" w:rsidP="00AC3091">
            <w:pPr>
              <w:rPr>
                <w:sz w:val="24"/>
                <w:szCs w:val="24"/>
                <w:lang w:val="lt-LT"/>
              </w:rPr>
            </w:pPr>
          </w:p>
          <w:p w14:paraId="2453AEE1" w14:textId="77777777" w:rsidR="00054CA9" w:rsidRPr="00EC7196" w:rsidRDefault="00054CA9" w:rsidP="00AC3091">
            <w:pPr>
              <w:rPr>
                <w:sz w:val="24"/>
                <w:szCs w:val="24"/>
                <w:lang w:val="lt-LT"/>
              </w:rPr>
            </w:pPr>
          </w:p>
          <w:p w14:paraId="3968A543" w14:textId="77777777" w:rsidR="00054CA9" w:rsidRPr="00EC7196" w:rsidRDefault="00054CA9" w:rsidP="00AC3091">
            <w:pPr>
              <w:rPr>
                <w:sz w:val="24"/>
                <w:szCs w:val="24"/>
                <w:lang w:val="lt-LT"/>
              </w:rPr>
            </w:pPr>
          </w:p>
          <w:p w14:paraId="7E98C5AA" w14:textId="77777777" w:rsidR="00054CA9" w:rsidRPr="00EC7196" w:rsidRDefault="00054CA9" w:rsidP="00AC3091">
            <w:pPr>
              <w:rPr>
                <w:sz w:val="24"/>
                <w:szCs w:val="24"/>
                <w:lang w:val="lt-LT"/>
              </w:rPr>
            </w:pPr>
          </w:p>
          <w:p w14:paraId="45E41227" w14:textId="77777777" w:rsidR="00054CA9" w:rsidRPr="00EC7196" w:rsidRDefault="00054CA9" w:rsidP="00AC3091">
            <w:pPr>
              <w:rPr>
                <w:sz w:val="24"/>
                <w:szCs w:val="24"/>
                <w:lang w:val="lt-LT"/>
              </w:rPr>
            </w:pPr>
          </w:p>
          <w:p w14:paraId="17D81FC4" w14:textId="77777777" w:rsidR="00054CA9" w:rsidRPr="00EC7196" w:rsidRDefault="00054CA9" w:rsidP="00AC3091">
            <w:pPr>
              <w:rPr>
                <w:sz w:val="24"/>
                <w:szCs w:val="24"/>
                <w:lang w:val="lt-LT"/>
              </w:rPr>
            </w:pPr>
          </w:p>
        </w:tc>
        <w:tc>
          <w:tcPr>
            <w:tcW w:w="6712" w:type="dxa"/>
          </w:tcPr>
          <w:p w14:paraId="532112B9" w14:textId="7544A501" w:rsidR="00054CA9" w:rsidRPr="00EC7196" w:rsidRDefault="006D12B9" w:rsidP="00AC3091">
            <w:pPr>
              <w:jc w:val="both"/>
              <w:rPr>
                <w:sz w:val="24"/>
                <w:szCs w:val="24"/>
                <w:lang w:val="lt-LT"/>
              </w:rPr>
            </w:pPr>
            <w:r w:rsidRPr="00EC7196">
              <w:rPr>
                <w:sz w:val="24"/>
                <w:szCs w:val="24"/>
                <w:lang w:val="lt-LT"/>
              </w:rPr>
              <w:t>Rokiškio rajono savivaldybės lėšų, reikalingų želdynams ir želdiniams saugoti, želdynams kurti ir naujiems želdiniams veisti, skyrimo tvarkos aprašo tikslas – nustatyti Rokiškio rajono savivaldybės teritorijoje esančioje valstybinėje ir savivaldybei priskirtoje žemėje želdynų ir želdinių apsaugai, tvarkymui, želdynų kūrimui ir naujų želdinių veisimui lėšų skyrimo ir panaudojimo tvarką.</w:t>
            </w:r>
          </w:p>
        </w:tc>
      </w:tr>
      <w:tr w:rsidR="00EC7196" w:rsidRPr="00474780" w14:paraId="0EE12AC0" w14:textId="77777777" w:rsidTr="00AC3091">
        <w:trPr>
          <w:trHeight w:val="1498"/>
        </w:trPr>
        <w:tc>
          <w:tcPr>
            <w:tcW w:w="396" w:type="dxa"/>
          </w:tcPr>
          <w:p w14:paraId="1F09C290" w14:textId="77777777" w:rsidR="00054CA9" w:rsidRPr="00EC7196" w:rsidRDefault="00054CA9" w:rsidP="00AC3091">
            <w:pPr>
              <w:rPr>
                <w:sz w:val="24"/>
                <w:szCs w:val="24"/>
                <w:lang w:val="lt-LT"/>
              </w:rPr>
            </w:pPr>
            <w:r w:rsidRPr="00EC7196">
              <w:rPr>
                <w:sz w:val="24"/>
                <w:szCs w:val="24"/>
                <w:lang w:val="lt-LT"/>
              </w:rPr>
              <w:t xml:space="preserve">2. </w:t>
            </w:r>
          </w:p>
        </w:tc>
        <w:tc>
          <w:tcPr>
            <w:tcW w:w="2689" w:type="dxa"/>
          </w:tcPr>
          <w:p w14:paraId="5479DC76" w14:textId="77777777" w:rsidR="00054CA9" w:rsidRPr="00EC7196" w:rsidRDefault="00054CA9" w:rsidP="00AC3091">
            <w:pPr>
              <w:rPr>
                <w:sz w:val="24"/>
                <w:szCs w:val="24"/>
                <w:lang w:val="lt-LT"/>
              </w:rPr>
            </w:pPr>
            <w:r w:rsidRPr="00EC7196">
              <w:rPr>
                <w:sz w:val="24"/>
                <w:szCs w:val="24"/>
                <w:lang w:val="lt-LT"/>
              </w:rPr>
              <w:t xml:space="preserve">Šiuo metu galiojančios ir teikiamu klausimu siūlomos naujos teisinio reguliavimo </w:t>
            </w:r>
          </w:p>
          <w:p w14:paraId="620B8603" w14:textId="77777777" w:rsidR="00054CA9" w:rsidRPr="00EC7196" w:rsidRDefault="00054CA9" w:rsidP="00AC3091">
            <w:pPr>
              <w:rPr>
                <w:sz w:val="24"/>
                <w:szCs w:val="24"/>
                <w:lang w:val="lt-LT"/>
              </w:rPr>
            </w:pPr>
            <w:r w:rsidRPr="00EC7196">
              <w:rPr>
                <w:sz w:val="24"/>
                <w:szCs w:val="24"/>
                <w:lang w:val="lt-LT"/>
              </w:rPr>
              <w:t>nuostatos</w:t>
            </w:r>
          </w:p>
          <w:p w14:paraId="6F21178D" w14:textId="77777777" w:rsidR="00054CA9" w:rsidRPr="00EC7196" w:rsidRDefault="00054CA9" w:rsidP="00AC3091">
            <w:pPr>
              <w:rPr>
                <w:sz w:val="24"/>
                <w:szCs w:val="24"/>
                <w:lang w:val="lt-LT"/>
              </w:rPr>
            </w:pPr>
          </w:p>
          <w:p w14:paraId="63915CBA" w14:textId="77777777" w:rsidR="00054CA9" w:rsidRPr="00EC7196" w:rsidRDefault="00054CA9" w:rsidP="00AC3091">
            <w:pPr>
              <w:rPr>
                <w:sz w:val="24"/>
                <w:szCs w:val="24"/>
                <w:lang w:val="lt-LT"/>
              </w:rPr>
            </w:pPr>
          </w:p>
          <w:p w14:paraId="5A9F49F9" w14:textId="77777777" w:rsidR="00054CA9" w:rsidRPr="00EC7196" w:rsidRDefault="00054CA9" w:rsidP="00AC3091">
            <w:pPr>
              <w:rPr>
                <w:sz w:val="24"/>
                <w:szCs w:val="24"/>
                <w:lang w:val="lt-LT"/>
              </w:rPr>
            </w:pPr>
          </w:p>
        </w:tc>
        <w:tc>
          <w:tcPr>
            <w:tcW w:w="6712" w:type="dxa"/>
          </w:tcPr>
          <w:p w14:paraId="2BE5BFB5" w14:textId="3A24F6D0" w:rsidR="00054CA9" w:rsidRPr="00EC7196" w:rsidRDefault="00054CA9" w:rsidP="00AC3091">
            <w:pPr>
              <w:jc w:val="both"/>
              <w:rPr>
                <w:sz w:val="24"/>
                <w:szCs w:val="24"/>
                <w:lang w:val="lt-LT"/>
              </w:rPr>
            </w:pPr>
            <w:r w:rsidRPr="00EC7196">
              <w:rPr>
                <w:sz w:val="24"/>
                <w:szCs w:val="24"/>
                <w:lang w:val="lt-LT"/>
              </w:rPr>
              <w:t xml:space="preserve">Lietuvos Respublikos Želdynų įstatymo 5 str. 1 dalies </w:t>
            </w:r>
            <w:r w:rsidR="006D12B9" w:rsidRPr="00EC7196">
              <w:rPr>
                <w:sz w:val="24"/>
                <w:szCs w:val="24"/>
                <w:lang w:val="lt-LT"/>
              </w:rPr>
              <w:t>2</w:t>
            </w:r>
            <w:r w:rsidRPr="00EC7196">
              <w:rPr>
                <w:sz w:val="24"/>
                <w:szCs w:val="24"/>
                <w:lang w:val="lt-LT"/>
              </w:rPr>
              <w:t xml:space="preserve"> punktas „Savivaldybių institucijų kompetencija želdynų ir želdinių valdymo srityje</w:t>
            </w:r>
          </w:p>
          <w:p w14:paraId="27F84BF6" w14:textId="77777777" w:rsidR="00054CA9" w:rsidRPr="00EC7196" w:rsidRDefault="00054CA9" w:rsidP="00AC3091">
            <w:pPr>
              <w:jc w:val="both"/>
              <w:rPr>
                <w:sz w:val="24"/>
                <w:szCs w:val="24"/>
                <w:lang w:val="lt-LT"/>
              </w:rPr>
            </w:pPr>
            <w:r w:rsidRPr="00EC7196">
              <w:rPr>
                <w:sz w:val="24"/>
                <w:szCs w:val="24"/>
                <w:lang w:val="lt-LT"/>
              </w:rPr>
              <w:t xml:space="preserve">1. Savivaldybių atstovaujamosios institucijos: </w:t>
            </w:r>
          </w:p>
          <w:p w14:paraId="7B86E199" w14:textId="6102F309" w:rsidR="00054CA9" w:rsidRPr="00EC7196" w:rsidRDefault="006D12B9" w:rsidP="00AC3091">
            <w:pPr>
              <w:jc w:val="both"/>
              <w:rPr>
                <w:sz w:val="24"/>
                <w:szCs w:val="24"/>
                <w:lang w:val="lt-LT"/>
              </w:rPr>
            </w:pPr>
            <w:r w:rsidRPr="00EC7196">
              <w:rPr>
                <w:sz w:val="24"/>
                <w:szCs w:val="24"/>
                <w:lang w:val="lt-LT"/>
              </w:rPr>
              <w:t>2</w:t>
            </w:r>
            <w:r w:rsidR="00054CA9" w:rsidRPr="00EC7196">
              <w:rPr>
                <w:sz w:val="24"/>
                <w:szCs w:val="24"/>
                <w:lang w:val="lt-LT"/>
              </w:rPr>
              <w:t xml:space="preserve">) </w:t>
            </w:r>
            <w:r w:rsidRPr="00EC7196">
              <w:rPr>
                <w:sz w:val="24"/>
                <w:szCs w:val="24"/>
                <w:lang w:val="lt-LT"/>
              </w:rPr>
              <w:t>tvirtina lėšų, reikalingų viešųjų želdynų ir želdinių apsaugai, priežiūrai ir tvarkymui, viešųjų želdynų kūrimui ir želdinių veisimui, želdynų ir želdinių inventorizavimui, viešųjų želdynų ir želdinių būklės ekspertizėms atlikti, skyrimo tvarkos aprašus;“</w:t>
            </w:r>
          </w:p>
          <w:p w14:paraId="0089A47F" w14:textId="77777777" w:rsidR="00054CA9" w:rsidRPr="00EC7196" w:rsidRDefault="00054CA9" w:rsidP="00AC3091">
            <w:pPr>
              <w:jc w:val="both"/>
              <w:rPr>
                <w:sz w:val="24"/>
                <w:szCs w:val="24"/>
                <w:lang w:val="lt-LT"/>
              </w:rPr>
            </w:pPr>
            <w:r w:rsidRPr="00EC7196">
              <w:rPr>
                <w:sz w:val="24"/>
                <w:szCs w:val="24"/>
                <w:lang w:val="lt-LT"/>
              </w:rPr>
              <w:t>Naujos teisinio reguliavimo nuostatos nesiūlomos.</w:t>
            </w:r>
          </w:p>
          <w:p w14:paraId="3B783DA1" w14:textId="77777777" w:rsidR="00054CA9" w:rsidRPr="00EC7196" w:rsidRDefault="00054CA9" w:rsidP="00AC3091">
            <w:pPr>
              <w:jc w:val="both"/>
              <w:rPr>
                <w:sz w:val="24"/>
                <w:szCs w:val="24"/>
                <w:lang w:val="lt-LT"/>
              </w:rPr>
            </w:pPr>
          </w:p>
        </w:tc>
      </w:tr>
      <w:tr w:rsidR="00EC7196" w:rsidRPr="00EC7196" w14:paraId="788B4DB1" w14:textId="77777777" w:rsidTr="00AC3091">
        <w:tc>
          <w:tcPr>
            <w:tcW w:w="396" w:type="dxa"/>
          </w:tcPr>
          <w:p w14:paraId="6F31BDD8" w14:textId="77777777" w:rsidR="00054CA9" w:rsidRPr="00EC7196" w:rsidRDefault="00054CA9" w:rsidP="00AC3091">
            <w:pPr>
              <w:rPr>
                <w:sz w:val="24"/>
                <w:szCs w:val="24"/>
                <w:lang w:val="lt-LT"/>
              </w:rPr>
            </w:pPr>
            <w:r w:rsidRPr="00EC7196">
              <w:rPr>
                <w:sz w:val="24"/>
                <w:szCs w:val="24"/>
                <w:lang w:val="lt-LT"/>
              </w:rPr>
              <w:t>3.</w:t>
            </w:r>
          </w:p>
        </w:tc>
        <w:tc>
          <w:tcPr>
            <w:tcW w:w="2689" w:type="dxa"/>
          </w:tcPr>
          <w:p w14:paraId="624D0D37" w14:textId="77777777" w:rsidR="00054CA9" w:rsidRPr="00EC7196" w:rsidRDefault="00054CA9" w:rsidP="00AC3091">
            <w:pPr>
              <w:rPr>
                <w:sz w:val="24"/>
                <w:szCs w:val="24"/>
                <w:lang w:val="lt-LT"/>
              </w:rPr>
            </w:pPr>
            <w:r w:rsidRPr="00EC7196">
              <w:rPr>
                <w:sz w:val="24"/>
                <w:szCs w:val="24"/>
                <w:lang w:val="lt-LT"/>
              </w:rPr>
              <w:t>Laukiami rezultatai</w:t>
            </w:r>
          </w:p>
          <w:p w14:paraId="419334A3" w14:textId="77777777" w:rsidR="00054CA9" w:rsidRPr="00EC7196" w:rsidRDefault="00054CA9" w:rsidP="00AC3091">
            <w:pPr>
              <w:rPr>
                <w:sz w:val="24"/>
                <w:szCs w:val="24"/>
                <w:lang w:val="lt-LT"/>
              </w:rPr>
            </w:pPr>
          </w:p>
        </w:tc>
        <w:tc>
          <w:tcPr>
            <w:tcW w:w="6712" w:type="dxa"/>
          </w:tcPr>
          <w:p w14:paraId="47573B50" w14:textId="77777777" w:rsidR="00054CA9" w:rsidRPr="00EC7196" w:rsidRDefault="00054CA9" w:rsidP="00AC3091">
            <w:pPr>
              <w:rPr>
                <w:sz w:val="24"/>
                <w:szCs w:val="24"/>
                <w:lang w:val="lt-LT"/>
              </w:rPr>
            </w:pPr>
            <w:r w:rsidRPr="00EC7196">
              <w:rPr>
                <w:sz w:val="24"/>
                <w:szCs w:val="24"/>
                <w:lang w:val="lt-LT"/>
              </w:rPr>
              <w:t xml:space="preserve">Įgyvendintos Įstatymo nuostatos. </w:t>
            </w:r>
          </w:p>
        </w:tc>
      </w:tr>
      <w:tr w:rsidR="00EC7196" w:rsidRPr="00474780" w14:paraId="3999F82C" w14:textId="77777777" w:rsidTr="00AC3091">
        <w:tc>
          <w:tcPr>
            <w:tcW w:w="396" w:type="dxa"/>
          </w:tcPr>
          <w:p w14:paraId="13307325" w14:textId="77777777" w:rsidR="00054CA9" w:rsidRPr="00EC7196" w:rsidRDefault="00054CA9" w:rsidP="00AC3091">
            <w:pPr>
              <w:rPr>
                <w:sz w:val="24"/>
                <w:szCs w:val="24"/>
                <w:lang w:val="lt-LT"/>
              </w:rPr>
            </w:pPr>
            <w:r w:rsidRPr="00EC7196">
              <w:rPr>
                <w:sz w:val="24"/>
                <w:szCs w:val="24"/>
                <w:lang w:val="lt-LT"/>
              </w:rPr>
              <w:t xml:space="preserve">4. </w:t>
            </w:r>
          </w:p>
        </w:tc>
        <w:tc>
          <w:tcPr>
            <w:tcW w:w="2689" w:type="dxa"/>
          </w:tcPr>
          <w:p w14:paraId="44BDFF06" w14:textId="77777777" w:rsidR="00054CA9" w:rsidRPr="00EC7196" w:rsidRDefault="00054CA9" w:rsidP="00AC3091">
            <w:pPr>
              <w:rPr>
                <w:sz w:val="24"/>
                <w:szCs w:val="24"/>
                <w:lang w:val="lt-LT"/>
              </w:rPr>
            </w:pPr>
            <w:r w:rsidRPr="00EC7196">
              <w:rPr>
                <w:sz w:val="24"/>
                <w:szCs w:val="24"/>
                <w:lang w:val="lt-LT"/>
              </w:rPr>
              <w:t>Lėšų poreikis ir šaltiniai</w:t>
            </w:r>
          </w:p>
          <w:p w14:paraId="47ED65F1" w14:textId="77777777" w:rsidR="00054CA9" w:rsidRPr="00EC7196" w:rsidRDefault="00054CA9" w:rsidP="00AC3091">
            <w:pPr>
              <w:rPr>
                <w:sz w:val="24"/>
                <w:szCs w:val="24"/>
                <w:lang w:val="lt-LT"/>
              </w:rPr>
            </w:pPr>
          </w:p>
          <w:p w14:paraId="796CA371" w14:textId="77777777" w:rsidR="00054CA9" w:rsidRPr="00EC7196" w:rsidRDefault="00054CA9" w:rsidP="00AC3091">
            <w:pPr>
              <w:rPr>
                <w:sz w:val="24"/>
                <w:szCs w:val="24"/>
                <w:lang w:val="lt-LT"/>
              </w:rPr>
            </w:pPr>
          </w:p>
          <w:p w14:paraId="57C71E89" w14:textId="77777777" w:rsidR="00054CA9" w:rsidRPr="00EC7196" w:rsidRDefault="00054CA9" w:rsidP="00AC3091">
            <w:pPr>
              <w:rPr>
                <w:sz w:val="24"/>
                <w:szCs w:val="24"/>
                <w:lang w:val="lt-LT"/>
              </w:rPr>
            </w:pPr>
          </w:p>
        </w:tc>
        <w:tc>
          <w:tcPr>
            <w:tcW w:w="6712" w:type="dxa"/>
          </w:tcPr>
          <w:p w14:paraId="7EF61A3E" w14:textId="77777777" w:rsidR="006D12B9" w:rsidRPr="00EC7196" w:rsidRDefault="006D12B9" w:rsidP="006D12B9">
            <w:pPr>
              <w:jc w:val="both"/>
              <w:rPr>
                <w:sz w:val="24"/>
                <w:szCs w:val="24"/>
                <w:lang w:val="lt-LT"/>
              </w:rPr>
            </w:pPr>
            <w:r w:rsidRPr="00EC7196">
              <w:rPr>
                <w:sz w:val="24"/>
                <w:szCs w:val="24"/>
                <w:lang w:val="lt-LT"/>
              </w:rPr>
              <w:t xml:space="preserve">Savivaldybės administracija lėšas želdynų ir želdinių apsaugai, tvarkymui, želdynų kūrimui ir naujų želdinių veisimui kasmet numato savivaldybės aplinkos apsaugos rėmimo specialiosios programos sąmatoje ir (ar) savivaldybės biudžete ir teikia tvirtinti savivaldybės tarybai. </w:t>
            </w:r>
          </w:p>
          <w:p w14:paraId="0CEB4A9C" w14:textId="631D87F8" w:rsidR="00054CA9" w:rsidRPr="00EC7196" w:rsidRDefault="00054CA9" w:rsidP="00AC3091">
            <w:pPr>
              <w:rPr>
                <w:sz w:val="24"/>
                <w:szCs w:val="24"/>
                <w:lang w:val="lt-LT"/>
              </w:rPr>
            </w:pPr>
          </w:p>
        </w:tc>
      </w:tr>
      <w:tr w:rsidR="00EC7196" w:rsidRPr="00474780" w14:paraId="33C644AF" w14:textId="77777777" w:rsidTr="00AC3091">
        <w:tc>
          <w:tcPr>
            <w:tcW w:w="396" w:type="dxa"/>
          </w:tcPr>
          <w:p w14:paraId="62D27DFC" w14:textId="77777777" w:rsidR="00054CA9" w:rsidRPr="00EC7196" w:rsidRDefault="00054CA9" w:rsidP="00AC3091">
            <w:pPr>
              <w:rPr>
                <w:sz w:val="24"/>
                <w:szCs w:val="24"/>
                <w:lang w:val="lt-LT"/>
              </w:rPr>
            </w:pPr>
            <w:r w:rsidRPr="00EC7196">
              <w:rPr>
                <w:sz w:val="24"/>
                <w:szCs w:val="24"/>
                <w:lang w:val="lt-LT"/>
              </w:rPr>
              <w:t xml:space="preserve">5. </w:t>
            </w:r>
          </w:p>
        </w:tc>
        <w:tc>
          <w:tcPr>
            <w:tcW w:w="2689" w:type="dxa"/>
          </w:tcPr>
          <w:p w14:paraId="403809C2" w14:textId="77777777" w:rsidR="00054CA9" w:rsidRPr="00EC7196" w:rsidRDefault="00054CA9" w:rsidP="00AC3091">
            <w:pPr>
              <w:rPr>
                <w:sz w:val="24"/>
                <w:szCs w:val="24"/>
                <w:lang w:val="lt-LT"/>
              </w:rPr>
            </w:pPr>
            <w:r w:rsidRPr="00EC7196">
              <w:rPr>
                <w:sz w:val="24"/>
                <w:szCs w:val="24"/>
                <w:lang w:val="lt-LT"/>
              </w:rPr>
              <w:t>Antikorupcinis sprendimo projekto vertinimas</w:t>
            </w:r>
          </w:p>
        </w:tc>
        <w:tc>
          <w:tcPr>
            <w:tcW w:w="6712" w:type="dxa"/>
          </w:tcPr>
          <w:p w14:paraId="40DB2FD1" w14:textId="73B328A3" w:rsidR="00054CA9" w:rsidRPr="00EC7196" w:rsidRDefault="004C103B" w:rsidP="00AC3091">
            <w:pPr>
              <w:rPr>
                <w:sz w:val="24"/>
                <w:szCs w:val="24"/>
                <w:lang w:val="lt-LT"/>
              </w:rPr>
            </w:pPr>
            <w:r w:rsidRPr="00EC7196">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EC7196" w:rsidRPr="00EC7196" w14:paraId="1469B597" w14:textId="77777777" w:rsidTr="00AC3091">
        <w:tc>
          <w:tcPr>
            <w:tcW w:w="396" w:type="dxa"/>
          </w:tcPr>
          <w:p w14:paraId="5845CCA8" w14:textId="77777777" w:rsidR="00054CA9" w:rsidRPr="00EC7196" w:rsidRDefault="00054CA9" w:rsidP="00AC3091">
            <w:pPr>
              <w:rPr>
                <w:sz w:val="24"/>
                <w:szCs w:val="24"/>
                <w:lang w:val="lt-LT"/>
              </w:rPr>
            </w:pPr>
            <w:r w:rsidRPr="00EC7196">
              <w:rPr>
                <w:sz w:val="24"/>
                <w:szCs w:val="24"/>
                <w:lang w:val="lt-LT"/>
              </w:rPr>
              <w:t xml:space="preserve">6. </w:t>
            </w:r>
          </w:p>
        </w:tc>
        <w:tc>
          <w:tcPr>
            <w:tcW w:w="2689" w:type="dxa"/>
          </w:tcPr>
          <w:p w14:paraId="4E90DEDD" w14:textId="2B5E6AAB" w:rsidR="00054CA9" w:rsidRPr="00EC7196" w:rsidRDefault="00054CA9" w:rsidP="00AC3091">
            <w:pPr>
              <w:rPr>
                <w:sz w:val="24"/>
                <w:szCs w:val="24"/>
                <w:lang w:val="lt-LT"/>
              </w:rPr>
            </w:pPr>
            <w:r w:rsidRPr="00EC7196">
              <w:rPr>
                <w:sz w:val="24"/>
                <w:szCs w:val="24"/>
                <w:shd w:val="clear" w:color="auto" w:fill="FFFFFF"/>
                <w:lang w:val="lt-LT"/>
              </w:rPr>
              <w:t>Kiti sprendimui priimti reikalingi pagrindimai, skaičiavimai ar paaiškinimai</w:t>
            </w:r>
          </w:p>
        </w:tc>
        <w:tc>
          <w:tcPr>
            <w:tcW w:w="6712" w:type="dxa"/>
          </w:tcPr>
          <w:p w14:paraId="26C2A612" w14:textId="77777777" w:rsidR="00054CA9" w:rsidRPr="00EC7196" w:rsidRDefault="00054CA9" w:rsidP="00AC3091">
            <w:pPr>
              <w:rPr>
                <w:sz w:val="24"/>
                <w:szCs w:val="24"/>
                <w:lang w:val="lt-LT"/>
              </w:rPr>
            </w:pPr>
            <w:r w:rsidRPr="00EC7196">
              <w:rPr>
                <w:sz w:val="24"/>
                <w:szCs w:val="24"/>
                <w:lang w:val="lt-LT"/>
              </w:rPr>
              <w:t>-</w:t>
            </w:r>
          </w:p>
        </w:tc>
      </w:tr>
      <w:tr w:rsidR="00EC7196" w:rsidRPr="00EC7196" w14:paraId="328609BF" w14:textId="77777777" w:rsidTr="00AC3091">
        <w:tc>
          <w:tcPr>
            <w:tcW w:w="396" w:type="dxa"/>
          </w:tcPr>
          <w:p w14:paraId="36682C69" w14:textId="77777777" w:rsidR="00054CA9" w:rsidRPr="00EC7196" w:rsidRDefault="00054CA9" w:rsidP="00AC3091">
            <w:pPr>
              <w:rPr>
                <w:sz w:val="24"/>
                <w:szCs w:val="24"/>
                <w:lang w:val="lt-LT"/>
              </w:rPr>
            </w:pPr>
            <w:r w:rsidRPr="00EC7196">
              <w:rPr>
                <w:sz w:val="24"/>
                <w:szCs w:val="24"/>
                <w:lang w:val="lt-LT"/>
              </w:rPr>
              <w:t>7.</w:t>
            </w:r>
          </w:p>
        </w:tc>
        <w:tc>
          <w:tcPr>
            <w:tcW w:w="2689" w:type="dxa"/>
          </w:tcPr>
          <w:p w14:paraId="557C87B8" w14:textId="77777777" w:rsidR="00054CA9" w:rsidRPr="00EC7196" w:rsidRDefault="00054CA9" w:rsidP="00AC3091">
            <w:pPr>
              <w:rPr>
                <w:sz w:val="24"/>
                <w:szCs w:val="24"/>
                <w:lang w:val="lt-LT"/>
              </w:rPr>
            </w:pPr>
            <w:r w:rsidRPr="00EC7196">
              <w:rPr>
                <w:sz w:val="24"/>
                <w:szCs w:val="24"/>
                <w:lang w:val="lt-LT"/>
              </w:rPr>
              <w:t xml:space="preserve">Sprendimo projekto lyginamasis variantas (jeigu teikiamas </w:t>
            </w:r>
            <w:r w:rsidRPr="00EC7196">
              <w:rPr>
                <w:sz w:val="24"/>
                <w:szCs w:val="24"/>
                <w:lang w:val="lt-LT"/>
              </w:rPr>
              <w:lastRenderedPageBreak/>
              <w:t>sprendimo pakeitimo projektas)</w:t>
            </w:r>
          </w:p>
          <w:p w14:paraId="256F73F0" w14:textId="77777777" w:rsidR="00054CA9" w:rsidRPr="00EC7196" w:rsidRDefault="00054CA9" w:rsidP="00AC3091">
            <w:pPr>
              <w:rPr>
                <w:sz w:val="24"/>
                <w:szCs w:val="24"/>
                <w:lang w:val="lt-LT"/>
              </w:rPr>
            </w:pPr>
          </w:p>
        </w:tc>
        <w:tc>
          <w:tcPr>
            <w:tcW w:w="6712" w:type="dxa"/>
          </w:tcPr>
          <w:p w14:paraId="3FBF8CB6" w14:textId="77777777" w:rsidR="00054CA9" w:rsidRPr="00EC7196" w:rsidRDefault="00054CA9" w:rsidP="00AC3091">
            <w:pPr>
              <w:rPr>
                <w:sz w:val="24"/>
                <w:szCs w:val="24"/>
                <w:lang w:val="lt-LT"/>
              </w:rPr>
            </w:pPr>
            <w:r w:rsidRPr="00EC7196">
              <w:rPr>
                <w:sz w:val="24"/>
                <w:szCs w:val="24"/>
                <w:lang w:val="lt-LT"/>
              </w:rPr>
              <w:lastRenderedPageBreak/>
              <w:t>-</w:t>
            </w:r>
          </w:p>
        </w:tc>
      </w:tr>
    </w:tbl>
    <w:p w14:paraId="14D82096" w14:textId="77777777" w:rsidR="005465F3" w:rsidRPr="00EC7196" w:rsidRDefault="005465F3" w:rsidP="009A2812">
      <w:pPr>
        <w:jc w:val="both"/>
        <w:rPr>
          <w:sz w:val="24"/>
          <w:szCs w:val="24"/>
          <w:lang w:val="lt-LT"/>
        </w:rPr>
      </w:pPr>
    </w:p>
    <w:p w14:paraId="14D82097" w14:textId="77777777" w:rsidR="005465F3" w:rsidRPr="00EC7196" w:rsidRDefault="005465F3" w:rsidP="009A2812">
      <w:pPr>
        <w:jc w:val="both"/>
        <w:rPr>
          <w:sz w:val="24"/>
          <w:szCs w:val="24"/>
          <w:lang w:val="lt-LT"/>
        </w:rPr>
      </w:pPr>
    </w:p>
    <w:p w14:paraId="14D82098" w14:textId="77777777" w:rsidR="005465F3" w:rsidRPr="00EC7196" w:rsidRDefault="005465F3" w:rsidP="009A2812">
      <w:pPr>
        <w:jc w:val="both"/>
        <w:rPr>
          <w:sz w:val="24"/>
          <w:szCs w:val="24"/>
          <w:lang w:val="lt-LT"/>
        </w:rPr>
      </w:pPr>
    </w:p>
    <w:p w14:paraId="14D82099" w14:textId="77777777" w:rsidR="005465F3" w:rsidRPr="00EC7196" w:rsidRDefault="005465F3" w:rsidP="009A2812">
      <w:pPr>
        <w:jc w:val="both"/>
        <w:rPr>
          <w:sz w:val="24"/>
          <w:szCs w:val="24"/>
          <w:lang w:val="lt-LT"/>
        </w:rPr>
      </w:pPr>
    </w:p>
    <w:p w14:paraId="14D8209A" w14:textId="77777777" w:rsidR="005465F3" w:rsidRPr="00EC7196" w:rsidRDefault="005465F3" w:rsidP="009A2812">
      <w:pPr>
        <w:jc w:val="both"/>
        <w:rPr>
          <w:sz w:val="24"/>
          <w:szCs w:val="24"/>
          <w:lang w:val="lt-LT"/>
        </w:rPr>
      </w:pPr>
    </w:p>
    <w:p w14:paraId="14D8209B" w14:textId="77777777" w:rsidR="005465F3" w:rsidRPr="00EC7196" w:rsidRDefault="005465F3" w:rsidP="009A2812">
      <w:pPr>
        <w:jc w:val="both"/>
        <w:rPr>
          <w:sz w:val="24"/>
          <w:szCs w:val="24"/>
          <w:lang w:val="lt-LT"/>
        </w:rPr>
      </w:pPr>
    </w:p>
    <w:p w14:paraId="14D8209C" w14:textId="77777777" w:rsidR="005465F3" w:rsidRPr="00EC7196" w:rsidRDefault="005465F3" w:rsidP="009A2812">
      <w:pPr>
        <w:jc w:val="both"/>
        <w:rPr>
          <w:sz w:val="24"/>
          <w:szCs w:val="24"/>
          <w:lang w:val="lt-LT"/>
        </w:rPr>
      </w:pPr>
    </w:p>
    <w:p w14:paraId="14D8209D" w14:textId="77777777" w:rsidR="005465F3" w:rsidRPr="00EC7196" w:rsidRDefault="005465F3" w:rsidP="009A2812">
      <w:pPr>
        <w:jc w:val="both"/>
        <w:rPr>
          <w:sz w:val="24"/>
          <w:szCs w:val="24"/>
          <w:lang w:val="lt-LT"/>
        </w:rPr>
      </w:pPr>
    </w:p>
    <w:p w14:paraId="14D8209E" w14:textId="77777777" w:rsidR="005465F3" w:rsidRPr="00EC7196" w:rsidRDefault="005465F3" w:rsidP="009A2812">
      <w:pPr>
        <w:jc w:val="both"/>
        <w:rPr>
          <w:sz w:val="24"/>
          <w:szCs w:val="24"/>
          <w:lang w:val="lt-LT"/>
        </w:rPr>
      </w:pPr>
    </w:p>
    <w:p w14:paraId="14D8209F" w14:textId="77777777" w:rsidR="005465F3" w:rsidRPr="00EC7196" w:rsidRDefault="005465F3" w:rsidP="009A2812">
      <w:pPr>
        <w:jc w:val="both"/>
        <w:rPr>
          <w:sz w:val="24"/>
          <w:szCs w:val="24"/>
          <w:lang w:val="lt-LT"/>
        </w:rPr>
      </w:pPr>
    </w:p>
    <w:p w14:paraId="14D820A0" w14:textId="77777777" w:rsidR="007D001C" w:rsidRPr="00EC7196" w:rsidRDefault="007D001C" w:rsidP="002978FE">
      <w:pPr>
        <w:tabs>
          <w:tab w:val="left" w:pos="6225"/>
          <w:tab w:val="left" w:pos="7635"/>
        </w:tabs>
        <w:jc w:val="both"/>
        <w:rPr>
          <w:sz w:val="24"/>
          <w:szCs w:val="24"/>
          <w:lang w:val="lt-LT"/>
        </w:rPr>
      </w:pPr>
    </w:p>
    <w:p w14:paraId="14D820A1" w14:textId="77777777" w:rsidR="007D001C" w:rsidRPr="00EC7196" w:rsidRDefault="007D001C" w:rsidP="002978FE">
      <w:pPr>
        <w:tabs>
          <w:tab w:val="left" w:pos="6225"/>
          <w:tab w:val="left" w:pos="7635"/>
        </w:tabs>
        <w:jc w:val="both"/>
        <w:rPr>
          <w:sz w:val="24"/>
          <w:szCs w:val="24"/>
          <w:lang w:val="lt-LT"/>
        </w:rPr>
      </w:pPr>
    </w:p>
    <w:p w14:paraId="14D820A2" w14:textId="77777777" w:rsidR="007D001C" w:rsidRPr="00EC7196" w:rsidRDefault="007D001C" w:rsidP="002978FE">
      <w:pPr>
        <w:tabs>
          <w:tab w:val="left" w:pos="6225"/>
          <w:tab w:val="left" w:pos="7635"/>
        </w:tabs>
        <w:jc w:val="both"/>
        <w:rPr>
          <w:sz w:val="24"/>
          <w:szCs w:val="24"/>
          <w:lang w:val="lt-LT"/>
        </w:rPr>
      </w:pPr>
    </w:p>
    <w:p w14:paraId="14D820A3" w14:textId="77777777" w:rsidR="007D001C" w:rsidRPr="00EC7196" w:rsidRDefault="007D001C" w:rsidP="002978FE">
      <w:pPr>
        <w:tabs>
          <w:tab w:val="left" w:pos="6225"/>
          <w:tab w:val="left" w:pos="7635"/>
        </w:tabs>
        <w:jc w:val="both"/>
        <w:rPr>
          <w:sz w:val="24"/>
          <w:szCs w:val="24"/>
          <w:lang w:val="lt-LT"/>
        </w:rPr>
      </w:pPr>
    </w:p>
    <w:p w14:paraId="14D820A4" w14:textId="77777777" w:rsidR="007D001C" w:rsidRPr="00EC7196" w:rsidRDefault="007D001C" w:rsidP="002978FE">
      <w:pPr>
        <w:tabs>
          <w:tab w:val="left" w:pos="6225"/>
          <w:tab w:val="left" w:pos="7635"/>
        </w:tabs>
        <w:jc w:val="both"/>
        <w:rPr>
          <w:sz w:val="24"/>
          <w:szCs w:val="24"/>
          <w:lang w:val="lt-LT"/>
        </w:rPr>
      </w:pPr>
    </w:p>
    <w:p w14:paraId="14D820A5" w14:textId="77777777" w:rsidR="00E6771F" w:rsidRPr="00EC7196" w:rsidRDefault="00E6771F" w:rsidP="002978FE">
      <w:pPr>
        <w:tabs>
          <w:tab w:val="left" w:pos="6225"/>
          <w:tab w:val="left" w:pos="7635"/>
        </w:tabs>
        <w:jc w:val="both"/>
        <w:rPr>
          <w:sz w:val="24"/>
          <w:szCs w:val="24"/>
          <w:lang w:val="lt-LT"/>
        </w:rPr>
      </w:pPr>
    </w:p>
    <w:p w14:paraId="14D820C8" w14:textId="77777777" w:rsidR="009536D7" w:rsidRPr="00EC7196" w:rsidRDefault="009536D7" w:rsidP="00CA536C">
      <w:pPr>
        <w:ind w:right="197"/>
        <w:rPr>
          <w:sz w:val="24"/>
          <w:szCs w:val="24"/>
          <w:lang w:val="nl-BE"/>
        </w:rPr>
      </w:pPr>
    </w:p>
    <w:p w14:paraId="14D820C9" w14:textId="77777777" w:rsidR="009536D7" w:rsidRPr="00EC7196" w:rsidRDefault="009536D7" w:rsidP="00CA536C">
      <w:pPr>
        <w:ind w:right="197"/>
        <w:rPr>
          <w:sz w:val="24"/>
          <w:szCs w:val="24"/>
          <w:lang w:val="nl-BE"/>
        </w:rPr>
      </w:pPr>
    </w:p>
    <w:p w14:paraId="14D820CA" w14:textId="77777777" w:rsidR="009536D7" w:rsidRPr="00EC7196" w:rsidRDefault="009536D7" w:rsidP="00CA536C">
      <w:pPr>
        <w:ind w:right="197"/>
        <w:rPr>
          <w:sz w:val="24"/>
          <w:szCs w:val="24"/>
          <w:lang w:val="nl-BE"/>
        </w:rPr>
      </w:pPr>
    </w:p>
    <w:p w14:paraId="14D820CB" w14:textId="77777777" w:rsidR="009536D7" w:rsidRPr="00EC7196" w:rsidRDefault="009536D7" w:rsidP="00CA536C">
      <w:pPr>
        <w:ind w:right="197"/>
        <w:rPr>
          <w:sz w:val="24"/>
          <w:szCs w:val="24"/>
          <w:lang w:val="nl-BE"/>
        </w:rPr>
      </w:pPr>
    </w:p>
    <w:sectPr w:rsidR="009536D7" w:rsidRPr="00EC7196" w:rsidSect="007D1F1A">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4460" w14:textId="77777777" w:rsidR="007D1F1A" w:rsidRDefault="007D1F1A">
      <w:r>
        <w:separator/>
      </w:r>
    </w:p>
  </w:endnote>
  <w:endnote w:type="continuationSeparator" w:id="0">
    <w:p w14:paraId="2E486D4F" w14:textId="77777777" w:rsidR="007D1F1A" w:rsidRDefault="007D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34E5" w14:textId="77777777" w:rsidR="007D1F1A" w:rsidRDefault="007D1F1A">
      <w:r>
        <w:separator/>
      </w:r>
    </w:p>
  </w:footnote>
  <w:footnote w:type="continuationSeparator" w:id="0">
    <w:p w14:paraId="2D853A7B" w14:textId="77777777" w:rsidR="007D1F1A" w:rsidRDefault="007D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20D0" w14:textId="65FD7435" w:rsidR="009536D7" w:rsidRDefault="009536D7" w:rsidP="00EB1BFB">
    <w:pPr>
      <w:framePr w:hSpace="180" w:wrap="auto" w:vAnchor="text" w:hAnchor="page" w:x="5905" w:y="12"/>
    </w:pPr>
  </w:p>
  <w:p w14:paraId="14D820D8" w14:textId="68642C1E" w:rsidR="009536D7" w:rsidRPr="009A2812" w:rsidRDefault="009536D7" w:rsidP="00836936">
    <w:pPr>
      <w:rPr>
        <w:b/>
        <w:bCs/>
        <w:sz w:val="26"/>
        <w:szCs w:val="2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486D344B"/>
    <w:multiLevelType w:val="hybridMultilevel"/>
    <w:tmpl w:val="EAECEF8C"/>
    <w:lvl w:ilvl="0" w:tplc="C0809080">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3"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595945587">
    <w:abstractNumId w:val="4"/>
  </w:num>
  <w:num w:numId="2" w16cid:durableId="1611937255">
    <w:abstractNumId w:val="1"/>
  </w:num>
  <w:num w:numId="3" w16cid:durableId="436407443">
    <w:abstractNumId w:val="0"/>
  </w:num>
  <w:num w:numId="4" w16cid:durableId="1771197412">
    <w:abstractNumId w:val="3"/>
  </w:num>
  <w:num w:numId="5" w16cid:durableId="1477912809">
    <w:abstractNumId w:val="5"/>
  </w:num>
  <w:num w:numId="6" w16cid:durableId="1263957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555"/>
    <w:rsid w:val="00011A1B"/>
    <w:rsid w:val="0001376A"/>
    <w:rsid w:val="00013FEC"/>
    <w:rsid w:val="00014511"/>
    <w:rsid w:val="000211FE"/>
    <w:rsid w:val="00036FFC"/>
    <w:rsid w:val="000376E7"/>
    <w:rsid w:val="00042686"/>
    <w:rsid w:val="0004355D"/>
    <w:rsid w:val="00051AD4"/>
    <w:rsid w:val="00053010"/>
    <w:rsid w:val="00054CA9"/>
    <w:rsid w:val="00062EDE"/>
    <w:rsid w:val="0006334F"/>
    <w:rsid w:val="00063CB3"/>
    <w:rsid w:val="00064A6E"/>
    <w:rsid w:val="00067542"/>
    <w:rsid w:val="0008241D"/>
    <w:rsid w:val="00084429"/>
    <w:rsid w:val="0009114D"/>
    <w:rsid w:val="000C3678"/>
    <w:rsid w:val="000C50F8"/>
    <w:rsid w:val="000D101A"/>
    <w:rsid w:val="000D1356"/>
    <w:rsid w:val="000D5DBA"/>
    <w:rsid w:val="000D7201"/>
    <w:rsid w:val="001024D7"/>
    <w:rsid w:val="00103DD0"/>
    <w:rsid w:val="001059F4"/>
    <w:rsid w:val="001104A1"/>
    <w:rsid w:val="001121B8"/>
    <w:rsid w:val="00113C20"/>
    <w:rsid w:val="00115376"/>
    <w:rsid w:val="0011765F"/>
    <w:rsid w:val="00126CE8"/>
    <w:rsid w:val="00127FD7"/>
    <w:rsid w:val="00134D39"/>
    <w:rsid w:val="001364DF"/>
    <w:rsid w:val="00145FFC"/>
    <w:rsid w:val="00153179"/>
    <w:rsid w:val="00161B36"/>
    <w:rsid w:val="0017762E"/>
    <w:rsid w:val="00182453"/>
    <w:rsid w:val="00192C41"/>
    <w:rsid w:val="001A5B88"/>
    <w:rsid w:val="001B2228"/>
    <w:rsid w:val="001B7837"/>
    <w:rsid w:val="001E0375"/>
    <w:rsid w:val="001E1C93"/>
    <w:rsid w:val="001E27EA"/>
    <w:rsid w:val="001E4281"/>
    <w:rsid w:val="001E755B"/>
    <w:rsid w:val="001F0E40"/>
    <w:rsid w:val="001F3036"/>
    <w:rsid w:val="00215B20"/>
    <w:rsid w:val="002213C6"/>
    <w:rsid w:val="00230210"/>
    <w:rsid w:val="00232593"/>
    <w:rsid w:val="002347D4"/>
    <w:rsid w:val="00246362"/>
    <w:rsid w:val="002475AA"/>
    <w:rsid w:val="00247ECB"/>
    <w:rsid w:val="00251F39"/>
    <w:rsid w:val="00264D17"/>
    <w:rsid w:val="002706C6"/>
    <w:rsid w:val="00284B65"/>
    <w:rsid w:val="00290A08"/>
    <w:rsid w:val="0029470F"/>
    <w:rsid w:val="002978FE"/>
    <w:rsid w:val="002A2AB3"/>
    <w:rsid w:val="002A6F31"/>
    <w:rsid w:val="002A7896"/>
    <w:rsid w:val="002B6681"/>
    <w:rsid w:val="002B7482"/>
    <w:rsid w:val="002B7721"/>
    <w:rsid w:val="002C048D"/>
    <w:rsid w:val="002C6274"/>
    <w:rsid w:val="002C76D7"/>
    <w:rsid w:val="002F4E13"/>
    <w:rsid w:val="002F762A"/>
    <w:rsid w:val="0030638D"/>
    <w:rsid w:val="00306501"/>
    <w:rsid w:val="003252F7"/>
    <w:rsid w:val="003266B0"/>
    <w:rsid w:val="003276B2"/>
    <w:rsid w:val="00327B3C"/>
    <w:rsid w:val="003319BA"/>
    <w:rsid w:val="00335E73"/>
    <w:rsid w:val="00363D55"/>
    <w:rsid w:val="00367768"/>
    <w:rsid w:val="00380245"/>
    <w:rsid w:val="0038312C"/>
    <w:rsid w:val="00384AE9"/>
    <w:rsid w:val="0038654A"/>
    <w:rsid w:val="003A0D75"/>
    <w:rsid w:val="003A2F5A"/>
    <w:rsid w:val="003C1DE9"/>
    <w:rsid w:val="003D1403"/>
    <w:rsid w:val="003E3973"/>
    <w:rsid w:val="003E7900"/>
    <w:rsid w:val="00401874"/>
    <w:rsid w:val="0041516D"/>
    <w:rsid w:val="00421B73"/>
    <w:rsid w:val="00421D10"/>
    <w:rsid w:val="0043408B"/>
    <w:rsid w:val="0043538D"/>
    <w:rsid w:val="004446B4"/>
    <w:rsid w:val="004476B1"/>
    <w:rsid w:val="00447D3E"/>
    <w:rsid w:val="00451E59"/>
    <w:rsid w:val="004623D2"/>
    <w:rsid w:val="00466973"/>
    <w:rsid w:val="00470571"/>
    <w:rsid w:val="00470FD6"/>
    <w:rsid w:val="00474780"/>
    <w:rsid w:val="004855CF"/>
    <w:rsid w:val="004C103B"/>
    <w:rsid w:val="004C1077"/>
    <w:rsid w:val="004C61A8"/>
    <w:rsid w:val="004D1703"/>
    <w:rsid w:val="004D2287"/>
    <w:rsid w:val="004F3EA5"/>
    <w:rsid w:val="004F61B0"/>
    <w:rsid w:val="00512635"/>
    <w:rsid w:val="00513789"/>
    <w:rsid w:val="005144E1"/>
    <w:rsid w:val="00515AE7"/>
    <w:rsid w:val="00520870"/>
    <w:rsid w:val="0053547F"/>
    <w:rsid w:val="005456EB"/>
    <w:rsid w:val="005465F3"/>
    <w:rsid w:val="005542D1"/>
    <w:rsid w:val="00570A68"/>
    <w:rsid w:val="00577DC0"/>
    <w:rsid w:val="00580AA8"/>
    <w:rsid w:val="0058116B"/>
    <w:rsid w:val="00585B3B"/>
    <w:rsid w:val="00590DCC"/>
    <w:rsid w:val="00592C9D"/>
    <w:rsid w:val="005938B5"/>
    <w:rsid w:val="00594BCA"/>
    <w:rsid w:val="00596659"/>
    <w:rsid w:val="005A6CFB"/>
    <w:rsid w:val="005B0302"/>
    <w:rsid w:val="005B22FA"/>
    <w:rsid w:val="005C3C45"/>
    <w:rsid w:val="005D7BB6"/>
    <w:rsid w:val="005E4261"/>
    <w:rsid w:val="005E7176"/>
    <w:rsid w:val="005F7F1F"/>
    <w:rsid w:val="00600E46"/>
    <w:rsid w:val="00602366"/>
    <w:rsid w:val="006041D9"/>
    <w:rsid w:val="00623660"/>
    <w:rsid w:val="00636894"/>
    <w:rsid w:val="006402E6"/>
    <w:rsid w:val="00656B40"/>
    <w:rsid w:val="0068389D"/>
    <w:rsid w:val="00692A59"/>
    <w:rsid w:val="006A0D36"/>
    <w:rsid w:val="006A560E"/>
    <w:rsid w:val="006A722D"/>
    <w:rsid w:val="006A7567"/>
    <w:rsid w:val="006A760B"/>
    <w:rsid w:val="006B242E"/>
    <w:rsid w:val="006B3978"/>
    <w:rsid w:val="006B4174"/>
    <w:rsid w:val="006C63CD"/>
    <w:rsid w:val="006C7068"/>
    <w:rsid w:val="006D12B9"/>
    <w:rsid w:val="006D506A"/>
    <w:rsid w:val="006D6CF7"/>
    <w:rsid w:val="006E3FC0"/>
    <w:rsid w:val="00704B46"/>
    <w:rsid w:val="007219FA"/>
    <w:rsid w:val="00731F9F"/>
    <w:rsid w:val="0074023E"/>
    <w:rsid w:val="0075350F"/>
    <w:rsid w:val="007573C1"/>
    <w:rsid w:val="007763C4"/>
    <w:rsid w:val="00781792"/>
    <w:rsid w:val="00786BCA"/>
    <w:rsid w:val="00786FBB"/>
    <w:rsid w:val="00794776"/>
    <w:rsid w:val="007A0FEB"/>
    <w:rsid w:val="007A6A23"/>
    <w:rsid w:val="007A7816"/>
    <w:rsid w:val="007B2CD9"/>
    <w:rsid w:val="007B3516"/>
    <w:rsid w:val="007D001C"/>
    <w:rsid w:val="007D1F1A"/>
    <w:rsid w:val="007D4E26"/>
    <w:rsid w:val="007D62C2"/>
    <w:rsid w:val="007E32D9"/>
    <w:rsid w:val="007E4B0B"/>
    <w:rsid w:val="008130C0"/>
    <w:rsid w:val="00814159"/>
    <w:rsid w:val="00827EF1"/>
    <w:rsid w:val="00836936"/>
    <w:rsid w:val="0084261B"/>
    <w:rsid w:val="008452E2"/>
    <w:rsid w:val="00851974"/>
    <w:rsid w:val="00853D2B"/>
    <w:rsid w:val="008608E4"/>
    <w:rsid w:val="00862732"/>
    <w:rsid w:val="00863DF1"/>
    <w:rsid w:val="008727A3"/>
    <w:rsid w:val="00880A66"/>
    <w:rsid w:val="008817E5"/>
    <w:rsid w:val="008918EC"/>
    <w:rsid w:val="008A261B"/>
    <w:rsid w:val="008B3A47"/>
    <w:rsid w:val="008C16E1"/>
    <w:rsid w:val="008C4F27"/>
    <w:rsid w:val="008D2A9D"/>
    <w:rsid w:val="008D45F2"/>
    <w:rsid w:val="008E2ADB"/>
    <w:rsid w:val="008E2EE9"/>
    <w:rsid w:val="008E402D"/>
    <w:rsid w:val="008E6043"/>
    <w:rsid w:val="008F6439"/>
    <w:rsid w:val="00901136"/>
    <w:rsid w:val="00901171"/>
    <w:rsid w:val="00905B4E"/>
    <w:rsid w:val="009179D0"/>
    <w:rsid w:val="0093298F"/>
    <w:rsid w:val="009339A7"/>
    <w:rsid w:val="00935F86"/>
    <w:rsid w:val="00936190"/>
    <w:rsid w:val="00951738"/>
    <w:rsid w:val="009536D7"/>
    <w:rsid w:val="00957F1B"/>
    <w:rsid w:val="00965FCB"/>
    <w:rsid w:val="00966B9B"/>
    <w:rsid w:val="00971A0C"/>
    <w:rsid w:val="00990794"/>
    <w:rsid w:val="00992D9B"/>
    <w:rsid w:val="0099489A"/>
    <w:rsid w:val="009956DF"/>
    <w:rsid w:val="009A1A5E"/>
    <w:rsid w:val="009A1CC8"/>
    <w:rsid w:val="009A2812"/>
    <w:rsid w:val="009B05F7"/>
    <w:rsid w:val="009B580C"/>
    <w:rsid w:val="009B7B65"/>
    <w:rsid w:val="009C175F"/>
    <w:rsid w:val="009C1F16"/>
    <w:rsid w:val="009D15DA"/>
    <w:rsid w:val="009F130A"/>
    <w:rsid w:val="00A04B70"/>
    <w:rsid w:val="00A12561"/>
    <w:rsid w:val="00A1695E"/>
    <w:rsid w:val="00A232FE"/>
    <w:rsid w:val="00A24F02"/>
    <w:rsid w:val="00A31B8A"/>
    <w:rsid w:val="00A320E7"/>
    <w:rsid w:val="00A36DCA"/>
    <w:rsid w:val="00A43F80"/>
    <w:rsid w:val="00A50FA1"/>
    <w:rsid w:val="00A576A1"/>
    <w:rsid w:val="00A60E30"/>
    <w:rsid w:val="00A61D6C"/>
    <w:rsid w:val="00A7094A"/>
    <w:rsid w:val="00A90431"/>
    <w:rsid w:val="00A9043D"/>
    <w:rsid w:val="00A93DAA"/>
    <w:rsid w:val="00A96007"/>
    <w:rsid w:val="00A96101"/>
    <w:rsid w:val="00AA65CD"/>
    <w:rsid w:val="00AA7D74"/>
    <w:rsid w:val="00AB3E93"/>
    <w:rsid w:val="00AC0837"/>
    <w:rsid w:val="00AC3105"/>
    <w:rsid w:val="00AD39DA"/>
    <w:rsid w:val="00AF6B43"/>
    <w:rsid w:val="00B15272"/>
    <w:rsid w:val="00B204E4"/>
    <w:rsid w:val="00B20B6B"/>
    <w:rsid w:val="00B227F8"/>
    <w:rsid w:val="00B243A0"/>
    <w:rsid w:val="00B26F8B"/>
    <w:rsid w:val="00B3108C"/>
    <w:rsid w:val="00B31243"/>
    <w:rsid w:val="00B42F5B"/>
    <w:rsid w:val="00B547D0"/>
    <w:rsid w:val="00B7143C"/>
    <w:rsid w:val="00B87FFA"/>
    <w:rsid w:val="00BB2831"/>
    <w:rsid w:val="00BB3521"/>
    <w:rsid w:val="00BB735D"/>
    <w:rsid w:val="00BC2001"/>
    <w:rsid w:val="00BD238F"/>
    <w:rsid w:val="00BD6DC3"/>
    <w:rsid w:val="00BE5014"/>
    <w:rsid w:val="00C2672D"/>
    <w:rsid w:val="00C318C8"/>
    <w:rsid w:val="00C500B0"/>
    <w:rsid w:val="00C6363F"/>
    <w:rsid w:val="00C6477F"/>
    <w:rsid w:val="00C66479"/>
    <w:rsid w:val="00C73BF5"/>
    <w:rsid w:val="00C777F0"/>
    <w:rsid w:val="00C81D23"/>
    <w:rsid w:val="00C91908"/>
    <w:rsid w:val="00C9442E"/>
    <w:rsid w:val="00C95A20"/>
    <w:rsid w:val="00CA536C"/>
    <w:rsid w:val="00CA5988"/>
    <w:rsid w:val="00CA761E"/>
    <w:rsid w:val="00CB1F9C"/>
    <w:rsid w:val="00CB4C29"/>
    <w:rsid w:val="00CC43EA"/>
    <w:rsid w:val="00CC4EA5"/>
    <w:rsid w:val="00CC799C"/>
    <w:rsid w:val="00CF1EC0"/>
    <w:rsid w:val="00CF4842"/>
    <w:rsid w:val="00D035C8"/>
    <w:rsid w:val="00D11B73"/>
    <w:rsid w:val="00D20C08"/>
    <w:rsid w:val="00D2206A"/>
    <w:rsid w:val="00D32F28"/>
    <w:rsid w:val="00D352BD"/>
    <w:rsid w:val="00D42763"/>
    <w:rsid w:val="00D61B71"/>
    <w:rsid w:val="00D63008"/>
    <w:rsid w:val="00D81FAB"/>
    <w:rsid w:val="00D8298D"/>
    <w:rsid w:val="00D848D1"/>
    <w:rsid w:val="00D86469"/>
    <w:rsid w:val="00D96DDA"/>
    <w:rsid w:val="00DA1888"/>
    <w:rsid w:val="00DA3EBE"/>
    <w:rsid w:val="00DA7241"/>
    <w:rsid w:val="00DB0663"/>
    <w:rsid w:val="00DB42E2"/>
    <w:rsid w:val="00DC42EE"/>
    <w:rsid w:val="00DC6ABE"/>
    <w:rsid w:val="00DC71F4"/>
    <w:rsid w:val="00DE6B5F"/>
    <w:rsid w:val="00DE738F"/>
    <w:rsid w:val="00DF3A3C"/>
    <w:rsid w:val="00DF7435"/>
    <w:rsid w:val="00E03BCD"/>
    <w:rsid w:val="00E05E1E"/>
    <w:rsid w:val="00E07CE2"/>
    <w:rsid w:val="00E114D1"/>
    <w:rsid w:val="00E1715D"/>
    <w:rsid w:val="00E2372C"/>
    <w:rsid w:val="00E40587"/>
    <w:rsid w:val="00E42806"/>
    <w:rsid w:val="00E432A8"/>
    <w:rsid w:val="00E438B9"/>
    <w:rsid w:val="00E51067"/>
    <w:rsid w:val="00E544E9"/>
    <w:rsid w:val="00E57371"/>
    <w:rsid w:val="00E57D8D"/>
    <w:rsid w:val="00E60BCE"/>
    <w:rsid w:val="00E6771F"/>
    <w:rsid w:val="00E750C3"/>
    <w:rsid w:val="00E824A3"/>
    <w:rsid w:val="00E90BFB"/>
    <w:rsid w:val="00E9578C"/>
    <w:rsid w:val="00EB1BFB"/>
    <w:rsid w:val="00EB5480"/>
    <w:rsid w:val="00EC7196"/>
    <w:rsid w:val="00EF7B03"/>
    <w:rsid w:val="00F03279"/>
    <w:rsid w:val="00F11A78"/>
    <w:rsid w:val="00F16B8D"/>
    <w:rsid w:val="00F26BDE"/>
    <w:rsid w:val="00F35345"/>
    <w:rsid w:val="00F37544"/>
    <w:rsid w:val="00F37603"/>
    <w:rsid w:val="00F4010D"/>
    <w:rsid w:val="00F45BC5"/>
    <w:rsid w:val="00F51C31"/>
    <w:rsid w:val="00F55972"/>
    <w:rsid w:val="00F55D4C"/>
    <w:rsid w:val="00F57259"/>
    <w:rsid w:val="00F8045E"/>
    <w:rsid w:val="00F9218E"/>
    <w:rsid w:val="00F96B12"/>
    <w:rsid w:val="00FA16BD"/>
    <w:rsid w:val="00FA416A"/>
    <w:rsid w:val="00FB0C17"/>
    <w:rsid w:val="00FB1CA9"/>
    <w:rsid w:val="00FC37C3"/>
    <w:rsid w:val="00FC4172"/>
    <w:rsid w:val="00FD1649"/>
    <w:rsid w:val="00FD7CCB"/>
    <w:rsid w:val="00FF2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D82037"/>
  <w15:docId w15:val="{3277BE40-47E4-474D-B604-C37B25F3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0571"/>
    <w:rPr>
      <w:sz w:val="20"/>
      <w:szCs w:val="20"/>
      <w:lang w:val="en-AU"/>
    </w:rPr>
  </w:style>
  <w:style w:type="paragraph" w:styleId="Antrat1">
    <w:name w:val="heading 1"/>
    <w:basedOn w:val="prastasis"/>
    <w:next w:val="prastasis"/>
    <w:link w:val="Antrat1Diagrama"/>
    <w:uiPriority w:val="99"/>
    <w:qFormat/>
    <w:rsid w:val="00B26F8B"/>
    <w:pPr>
      <w:keepNext/>
      <w:outlineLvl w:val="0"/>
    </w:pPr>
    <w:rPr>
      <w:sz w:val="26"/>
      <w:szCs w:val="26"/>
    </w:rPr>
  </w:style>
  <w:style w:type="paragraph" w:styleId="Antrat2">
    <w:name w:val="heading 2"/>
    <w:basedOn w:val="prastasis"/>
    <w:next w:val="prastasis"/>
    <w:link w:val="Antrat2Diagrama"/>
    <w:uiPriority w:val="99"/>
    <w:qFormat/>
    <w:rsid w:val="00B26F8B"/>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B26F8B"/>
    <w:pPr>
      <w:keepNext/>
      <w:outlineLvl w:val="2"/>
    </w:pPr>
    <w:rPr>
      <w:b/>
      <w:bCs/>
      <w:sz w:val="24"/>
      <w:szCs w:val="24"/>
    </w:rPr>
  </w:style>
  <w:style w:type="paragraph" w:styleId="Antrat4">
    <w:name w:val="heading 4"/>
    <w:basedOn w:val="prastasis"/>
    <w:next w:val="prastasis"/>
    <w:link w:val="Antrat4Diagrama"/>
    <w:uiPriority w:val="99"/>
    <w:qFormat/>
    <w:rsid w:val="00B26F8B"/>
    <w:pPr>
      <w:keepNext/>
      <w:outlineLvl w:val="3"/>
    </w:pPr>
    <w:rPr>
      <w:sz w:val="28"/>
      <w:szCs w:val="28"/>
      <w:lang w:val="lt-LT"/>
    </w:rPr>
  </w:style>
  <w:style w:type="paragraph" w:styleId="Antrat5">
    <w:name w:val="heading 5"/>
    <w:basedOn w:val="prastasis"/>
    <w:next w:val="prastasis"/>
    <w:link w:val="Antrat5Diagrama"/>
    <w:uiPriority w:val="99"/>
    <w:qFormat/>
    <w:rsid w:val="00B26F8B"/>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9A281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71F4"/>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DC71F4"/>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DC71F4"/>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DC71F4"/>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DC71F4"/>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DC71F4"/>
    <w:rPr>
      <w:rFonts w:ascii="Calibri" w:hAnsi="Calibri" w:cs="Calibri"/>
      <w:b/>
      <w:bCs/>
      <w:lang w:val="en-AU"/>
    </w:rPr>
  </w:style>
  <w:style w:type="paragraph" w:styleId="Antrats">
    <w:name w:val="header"/>
    <w:basedOn w:val="prastasis"/>
    <w:link w:val="AntratsDiagrama"/>
    <w:uiPriority w:val="99"/>
    <w:rsid w:val="00B26F8B"/>
    <w:pPr>
      <w:tabs>
        <w:tab w:val="center" w:pos="4153"/>
        <w:tab w:val="right" w:pos="8306"/>
      </w:tabs>
    </w:pPr>
  </w:style>
  <w:style w:type="character" w:customStyle="1" w:styleId="HeaderChar">
    <w:name w:val="Header Char"/>
    <w:basedOn w:val="Numatytasispastraiposriftas"/>
    <w:uiPriority w:val="99"/>
    <w:semiHidden/>
    <w:locked/>
    <w:rsid w:val="00DC71F4"/>
    <w:rPr>
      <w:sz w:val="20"/>
      <w:szCs w:val="20"/>
      <w:lang w:val="en-AU"/>
    </w:rPr>
  </w:style>
  <w:style w:type="paragraph" w:styleId="Porat">
    <w:name w:val="footer"/>
    <w:basedOn w:val="prastasis"/>
    <w:link w:val="PoratDiagrama"/>
    <w:uiPriority w:val="99"/>
    <w:rsid w:val="00B26F8B"/>
    <w:pPr>
      <w:tabs>
        <w:tab w:val="center" w:pos="4153"/>
        <w:tab w:val="right" w:pos="8306"/>
      </w:tabs>
    </w:pPr>
  </w:style>
  <w:style w:type="character" w:customStyle="1" w:styleId="PoratDiagrama">
    <w:name w:val="Poraštė Diagrama"/>
    <w:basedOn w:val="Numatytasispastraiposriftas"/>
    <w:link w:val="Porat"/>
    <w:uiPriority w:val="99"/>
    <w:semiHidden/>
    <w:locked/>
    <w:rsid w:val="00DC71F4"/>
    <w:rPr>
      <w:sz w:val="20"/>
      <w:szCs w:val="20"/>
      <w:lang w:val="en-AU"/>
    </w:rPr>
  </w:style>
  <w:style w:type="paragraph" w:styleId="Pagrindiniotekstotrauka">
    <w:name w:val="Body Text Indent"/>
    <w:basedOn w:val="prastasis"/>
    <w:link w:val="PagrindiniotekstotraukaDiagrama"/>
    <w:uiPriority w:val="99"/>
    <w:rsid w:val="00B26F8B"/>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DC71F4"/>
    <w:rPr>
      <w:sz w:val="20"/>
      <w:szCs w:val="20"/>
      <w:lang w:val="en-AU"/>
    </w:rPr>
  </w:style>
  <w:style w:type="paragraph" w:styleId="Pagrindinistekstas">
    <w:name w:val="Body Text"/>
    <w:basedOn w:val="prastasis"/>
    <w:link w:val="PagrindinistekstasDiagrama"/>
    <w:uiPriority w:val="99"/>
    <w:rsid w:val="00B26F8B"/>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DC71F4"/>
    <w:rPr>
      <w:sz w:val="20"/>
      <w:szCs w:val="20"/>
      <w:lang w:val="en-AU"/>
    </w:rPr>
  </w:style>
  <w:style w:type="paragraph" w:styleId="Pavadinimas">
    <w:name w:val="Title"/>
    <w:basedOn w:val="prastasis"/>
    <w:link w:val="PavadinimasDiagrama"/>
    <w:uiPriority w:val="99"/>
    <w:qFormat/>
    <w:rsid w:val="00B26F8B"/>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DC71F4"/>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B26F8B"/>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C71F4"/>
    <w:rPr>
      <w:sz w:val="20"/>
      <w:szCs w:val="20"/>
      <w:lang w:val="en-AU"/>
    </w:rPr>
  </w:style>
  <w:style w:type="paragraph" w:styleId="Pagrindinistekstas2">
    <w:name w:val="Body Text 2"/>
    <w:basedOn w:val="prastasis"/>
    <w:link w:val="Pagrindinistekstas2Diagrama"/>
    <w:uiPriority w:val="99"/>
    <w:rsid w:val="00B26F8B"/>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C71F4"/>
    <w:rPr>
      <w:sz w:val="20"/>
      <w:szCs w:val="20"/>
      <w:lang w:val="en-AU"/>
    </w:rPr>
  </w:style>
  <w:style w:type="paragraph" w:customStyle="1" w:styleId="MAZAS">
    <w:name w:val="MAZAS"/>
    <w:uiPriority w:val="99"/>
    <w:rsid w:val="009A2812"/>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9A2812"/>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F9218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F9218E"/>
    <w:rPr>
      <w:lang w:val="en-AU" w:eastAsia="lt-LT"/>
    </w:rPr>
  </w:style>
  <w:style w:type="paragraph" w:styleId="Debesliotekstas">
    <w:name w:val="Balloon Text"/>
    <w:basedOn w:val="prastasis"/>
    <w:link w:val="DebesliotekstasDiagrama"/>
    <w:uiPriority w:val="99"/>
    <w:semiHidden/>
    <w:unhideWhenUsed/>
    <w:rsid w:val="00CA76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61E"/>
    <w:rPr>
      <w:rFonts w:ascii="Tahoma" w:hAnsi="Tahoma" w:cs="Tahoma"/>
      <w:sz w:val="16"/>
      <w:szCs w:val="16"/>
      <w:lang w:val="en-AU"/>
    </w:rPr>
  </w:style>
  <w:style w:type="paragraph" w:styleId="Sraopastraipa">
    <w:name w:val="List Paragraph"/>
    <w:basedOn w:val="prastasis"/>
    <w:uiPriority w:val="34"/>
    <w:qFormat/>
    <w:rsid w:val="0038312C"/>
    <w:pPr>
      <w:ind w:left="720"/>
      <w:contextualSpacing/>
    </w:pPr>
  </w:style>
  <w:style w:type="table" w:styleId="Lentelstinklelis">
    <w:name w:val="Table Grid"/>
    <w:basedOn w:val="prastojilentel"/>
    <w:locked/>
    <w:rsid w:val="00054C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81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2473</Words>
  <Characters>1410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2020-06-16T12:00:00Z</cp:lastPrinted>
  <dcterms:created xsi:type="dcterms:W3CDTF">2024-04-15T13:36:00Z</dcterms:created>
  <dcterms:modified xsi:type="dcterms:W3CDTF">2024-04-15T13:51:00Z</dcterms:modified>
</cp:coreProperties>
</file>