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0ED0E363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00A82B93" w:rsidR="00C23A6E" w:rsidRPr="00345652" w:rsidRDefault="00C23A6E" w:rsidP="00C23A6E">
      <w:pPr>
        <w:jc w:val="center"/>
      </w:pPr>
      <w:r w:rsidRPr="00345652">
        <w:t>202</w:t>
      </w:r>
      <w:r w:rsidR="0084138E">
        <w:t>4</w:t>
      </w:r>
      <w:r w:rsidRPr="00345652">
        <w:t xml:space="preserve"> m</w:t>
      </w:r>
      <w:r w:rsidRPr="0016004E">
        <w:t xml:space="preserve">. </w:t>
      </w:r>
      <w:r w:rsidR="0084138E">
        <w:t>balandžio 9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5A19B5">
        <w:t>195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992287" w14:textId="080DB1A6" w:rsidR="007320B1" w:rsidRDefault="005217DD" w:rsidP="007320B1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>ipsnio 3 dalimi, 6 straipsnio 26</w:t>
      </w:r>
      <w:r w:rsidRPr="007A1C26">
        <w:t xml:space="preserve"> punktu, 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 punktu,</w:t>
      </w:r>
      <w:r w:rsidR="005B03BD" w:rsidRPr="00013339">
        <w:t xml:space="preserve"> 40.3 papunkči</w:t>
      </w:r>
      <w:r w:rsidR="003671FB">
        <w:t>u</w:t>
      </w:r>
      <w:r w:rsidR="005B03BD" w:rsidRPr="00013339">
        <w:t>,</w:t>
      </w:r>
      <w:r w:rsidR="0023348E" w:rsidRPr="00013339">
        <w:t xml:space="preserve"> </w:t>
      </w:r>
      <w:r w:rsidR="005F2F04" w:rsidRPr="00013339">
        <w:t>atsižvelgdamas į</w:t>
      </w:r>
      <w:r w:rsidR="00B43141">
        <w:t xml:space="preserve"> </w:t>
      </w:r>
      <w:r w:rsidR="0084138E">
        <w:t>pastatų</w:t>
      </w:r>
      <w:r w:rsidR="007320B1">
        <w:t>, esanči</w:t>
      </w:r>
      <w:r w:rsidR="0084138E">
        <w:t>ų</w:t>
      </w:r>
      <w:r w:rsidR="007320B1">
        <w:t xml:space="preserve"> </w:t>
      </w:r>
      <w:r w:rsidR="0084138E">
        <w:t>Degsnių</w:t>
      </w:r>
      <w:r w:rsidR="007320B1">
        <w:t xml:space="preserve"> </w:t>
      </w:r>
      <w:r w:rsidR="0084138E">
        <w:t>10</w:t>
      </w:r>
      <w:r w:rsidR="007320B1">
        <w:t xml:space="preserve">, </w:t>
      </w:r>
      <w:r w:rsidR="0084138E">
        <w:t>Degsnių</w:t>
      </w:r>
      <w:r w:rsidR="007320B1">
        <w:t xml:space="preserve"> k., Rokiškio kaimiškojoje seniūnijoje,</w:t>
      </w:r>
      <w:r w:rsidR="006C571D" w:rsidRPr="006C571D">
        <w:t xml:space="preserve"> </w:t>
      </w:r>
      <w:r w:rsidR="006C571D">
        <w:t>Rokiškio r. sav.,</w:t>
      </w:r>
      <w:r w:rsidR="007320B1">
        <w:t xml:space="preserve"> </w:t>
      </w:r>
      <w:r w:rsidR="0084138E">
        <w:t xml:space="preserve">savininko </w:t>
      </w:r>
      <w:r w:rsidR="007320B1">
        <w:t>prašymą</w:t>
      </w:r>
      <w:r w:rsidR="00C9014D">
        <w:t>:</w:t>
      </w:r>
    </w:p>
    <w:p w14:paraId="37C4649B" w14:textId="088F6734" w:rsidR="00867C3E" w:rsidRPr="00867C3E" w:rsidRDefault="007320B1" w:rsidP="008124AE">
      <w:pPr>
        <w:ind w:firstLine="720"/>
        <w:jc w:val="both"/>
        <w:rPr>
          <w:color w:val="0A0A0A"/>
          <w:lang w:eastAsia="lt-LT"/>
        </w:rPr>
      </w:pPr>
      <w:r w:rsidRPr="00D17BF7">
        <w:t>1. L e i d ž i u kirsti pažeistus stiebo ir šaknų puvinio,</w:t>
      </w:r>
      <w:r w:rsidR="0084138E">
        <w:t xml:space="preserve"> skilusiu kamienu, nudžiūvusius, keliančius grėsmę</w:t>
      </w:r>
      <w:r w:rsidRPr="00D17BF7">
        <w:t xml:space="preserve"> </w:t>
      </w:r>
      <w:r w:rsidR="0084138E">
        <w:t>pastatams</w:t>
      </w:r>
      <w:r w:rsidRPr="00D17BF7">
        <w:t xml:space="preserve"> </w:t>
      </w:r>
      <w:r w:rsidRPr="007320B1">
        <w:t>saugotinus želdinius</w:t>
      </w:r>
      <w:r w:rsidRPr="00D17BF7">
        <w:t xml:space="preserve">, augančius valstybinėje žemėje, nesuformuotame žemės sklype prie gyvenamojo namo </w:t>
      </w:r>
      <w:r w:rsidR="0084138E">
        <w:t xml:space="preserve">Degsnių 10, Degsnių </w:t>
      </w:r>
      <w:r>
        <w:t xml:space="preserve">k., </w:t>
      </w:r>
      <w:r w:rsidR="0084138E">
        <w:t xml:space="preserve">Rokiškio kaimiškojoje </w:t>
      </w:r>
      <w:r>
        <w:t>sen., Rokiškio r. sav.</w:t>
      </w:r>
      <w:r w:rsidRPr="00D17BF7">
        <w:t xml:space="preserve"> </w:t>
      </w:r>
      <w:r w:rsidRPr="00867C3E">
        <w:t xml:space="preserve">(koordinatės </w:t>
      </w:r>
      <w:r w:rsidR="0084138E" w:rsidRPr="0084138E">
        <w:t>X: 6212761, Y: 594097</w:t>
      </w:r>
      <w:r w:rsidRPr="00867C3E">
        <w:t>)</w:t>
      </w:r>
      <w:r w:rsidR="00E81448">
        <w:t>:</w:t>
      </w:r>
    </w:p>
    <w:p w14:paraId="7CD74386" w14:textId="02848FFB" w:rsidR="007320B1" w:rsidRPr="00D17BF7" w:rsidRDefault="007320B1" w:rsidP="007320B1">
      <w:pPr>
        <w:ind w:firstLine="720"/>
        <w:jc w:val="both"/>
      </w:pPr>
      <w:r w:rsidRPr="00D17BF7">
        <w:t xml:space="preserve">1.1. </w:t>
      </w:r>
      <w:r>
        <w:t>egl</w:t>
      </w:r>
      <w:r w:rsidR="00A51FC1">
        <w:t>ė</w:t>
      </w:r>
      <w:r w:rsidRPr="00D17BF7">
        <w:t xml:space="preserve"> – </w:t>
      </w:r>
      <w:r w:rsidR="0084138E">
        <w:t>1</w:t>
      </w:r>
      <w:r w:rsidRPr="00D17BF7">
        <w:t xml:space="preserve"> vnt., skersmuo </w:t>
      </w:r>
      <w:r>
        <w:t xml:space="preserve">1,3 m aukštyje – </w:t>
      </w:r>
      <w:r w:rsidR="0084138E">
        <w:t>40</w:t>
      </w:r>
      <w:r w:rsidR="00867C3E">
        <w:t xml:space="preserve"> </w:t>
      </w:r>
      <w:r w:rsidRPr="00D17BF7">
        <w:t xml:space="preserve">cm; </w:t>
      </w:r>
    </w:p>
    <w:p w14:paraId="723E7B71" w14:textId="77777777" w:rsidR="008124AE" w:rsidRDefault="007320B1" w:rsidP="008124AE">
      <w:pPr>
        <w:ind w:firstLine="720"/>
        <w:jc w:val="both"/>
      </w:pPr>
      <w:r w:rsidRPr="00D17BF7">
        <w:t xml:space="preserve">1.2. </w:t>
      </w:r>
      <w:r w:rsidR="0084138E">
        <w:t>liepa</w:t>
      </w:r>
      <w:r w:rsidRPr="00D17BF7">
        <w:t xml:space="preserve"> – </w:t>
      </w:r>
      <w:r w:rsidR="0084138E">
        <w:t>2</w:t>
      </w:r>
      <w:r w:rsidRPr="00D17BF7">
        <w:t xml:space="preserve"> vnt., skersmuo 1,3 m</w:t>
      </w:r>
      <w:r>
        <w:t xml:space="preserve"> aukštyje – </w:t>
      </w:r>
      <w:r w:rsidR="0084138E">
        <w:t>60</w:t>
      </w:r>
      <w:r w:rsidRPr="00D17BF7">
        <w:t xml:space="preserve"> cm</w:t>
      </w:r>
      <w:r w:rsidR="0084138E">
        <w:t xml:space="preserve"> ir 50 cm.</w:t>
      </w:r>
      <w:r w:rsidRPr="00D17BF7">
        <w:t xml:space="preserve"> </w:t>
      </w:r>
    </w:p>
    <w:p w14:paraId="670A388E" w14:textId="77777777" w:rsidR="008124AE" w:rsidRDefault="0084138E" w:rsidP="008124AE">
      <w:pPr>
        <w:ind w:firstLine="720"/>
        <w:jc w:val="both"/>
      </w:pPr>
      <w:r>
        <w:t>2</w:t>
      </w:r>
      <w:r w:rsidR="007320B1">
        <w:t xml:space="preserve">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u, kad kertamų saugotinų želdinių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1A6C3958" w14:textId="77777777" w:rsidR="008124AE" w:rsidRDefault="0084138E" w:rsidP="008124AE">
      <w:pPr>
        <w:ind w:firstLine="720"/>
        <w:jc w:val="both"/>
      </w:pPr>
      <w:r>
        <w:t>3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3655F386" w:rsidR="005F2F04" w:rsidRPr="005F2F04" w:rsidRDefault="005F2F04" w:rsidP="008124AE">
      <w:pPr>
        <w:ind w:firstLine="720"/>
        <w:jc w:val="both"/>
      </w:pPr>
      <w:r w:rsidRPr="005F2F04"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017FBCC6" w14:textId="77777777" w:rsidR="0099329A" w:rsidRPr="00345652" w:rsidRDefault="0099329A" w:rsidP="00C23A6E">
      <w:pPr>
        <w:ind w:firstLine="709"/>
        <w:jc w:val="both"/>
      </w:pPr>
    </w:p>
    <w:p w14:paraId="1C799887" w14:textId="77777777" w:rsidR="0099329A" w:rsidRDefault="0099329A" w:rsidP="00C23A6E">
      <w:pPr>
        <w:ind w:firstLine="709"/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4DF4BDAD" w14:textId="42587BAA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F93387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C773" w14:textId="77777777" w:rsidR="00F93387" w:rsidRDefault="00F93387">
      <w:r>
        <w:separator/>
      </w:r>
    </w:p>
  </w:endnote>
  <w:endnote w:type="continuationSeparator" w:id="0">
    <w:p w14:paraId="7C298CA5" w14:textId="77777777" w:rsidR="00F93387" w:rsidRDefault="00F93387">
      <w:r>
        <w:continuationSeparator/>
      </w:r>
    </w:p>
  </w:endnote>
  <w:endnote w:type="continuationNotice" w:id="1">
    <w:p w14:paraId="2FE7A966" w14:textId="77777777" w:rsidR="00F93387" w:rsidRDefault="00F9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6DC5FF6B" w:rsidR="00387C46" w:rsidRPr="00E54358" w:rsidRDefault="007320B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Dalia Janulienė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CB40" w14:textId="77777777" w:rsidR="00F93387" w:rsidRDefault="00F93387">
      <w:r>
        <w:separator/>
      </w:r>
    </w:p>
  </w:footnote>
  <w:footnote w:type="continuationSeparator" w:id="0">
    <w:p w14:paraId="70103DCC" w14:textId="77777777" w:rsidR="00F93387" w:rsidRDefault="00F93387">
      <w:r>
        <w:continuationSeparator/>
      </w:r>
    </w:p>
  </w:footnote>
  <w:footnote w:type="continuationNotice" w:id="1">
    <w:p w14:paraId="6C92F2B4" w14:textId="77777777" w:rsidR="00F93387" w:rsidRDefault="00F9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776C"/>
    <w:rsid w:val="00013339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E0B7E"/>
    <w:rsid w:val="001F596C"/>
    <w:rsid w:val="001F61B6"/>
    <w:rsid w:val="0020087E"/>
    <w:rsid w:val="002047E1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A4783"/>
    <w:rsid w:val="002D3C25"/>
    <w:rsid w:val="002E15ED"/>
    <w:rsid w:val="0030023F"/>
    <w:rsid w:val="00300B92"/>
    <w:rsid w:val="00311BD3"/>
    <w:rsid w:val="00312EF3"/>
    <w:rsid w:val="00345652"/>
    <w:rsid w:val="00345E7D"/>
    <w:rsid w:val="003661C3"/>
    <w:rsid w:val="003671FB"/>
    <w:rsid w:val="003804F8"/>
    <w:rsid w:val="00387C46"/>
    <w:rsid w:val="00387FEF"/>
    <w:rsid w:val="003A53CB"/>
    <w:rsid w:val="003B16E3"/>
    <w:rsid w:val="003B5D6F"/>
    <w:rsid w:val="003C29B7"/>
    <w:rsid w:val="003D6D72"/>
    <w:rsid w:val="003E2671"/>
    <w:rsid w:val="003F40D4"/>
    <w:rsid w:val="00404796"/>
    <w:rsid w:val="00405EF8"/>
    <w:rsid w:val="0042537A"/>
    <w:rsid w:val="0043250B"/>
    <w:rsid w:val="00443F81"/>
    <w:rsid w:val="00470B11"/>
    <w:rsid w:val="004829AD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0D38"/>
    <w:rsid w:val="00537893"/>
    <w:rsid w:val="005503BE"/>
    <w:rsid w:val="005505CA"/>
    <w:rsid w:val="00562839"/>
    <w:rsid w:val="005656B8"/>
    <w:rsid w:val="005677BA"/>
    <w:rsid w:val="00570CBA"/>
    <w:rsid w:val="005A18D4"/>
    <w:rsid w:val="005A19B5"/>
    <w:rsid w:val="005B03BD"/>
    <w:rsid w:val="005C40D9"/>
    <w:rsid w:val="005F2AA3"/>
    <w:rsid w:val="005F2F04"/>
    <w:rsid w:val="005F3A9B"/>
    <w:rsid w:val="00614732"/>
    <w:rsid w:val="0062462D"/>
    <w:rsid w:val="006460FF"/>
    <w:rsid w:val="006642C9"/>
    <w:rsid w:val="006648CF"/>
    <w:rsid w:val="006719F5"/>
    <w:rsid w:val="006820B3"/>
    <w:rsid w:val="00683E75"/>
    <w:rsid w:val="00687E50"/>
    <w:rsid w:val="006A3195"/>
    <w:rsid w:val="006B47E0"/>
    <w:rsid w:val="006C571D"/>
    <w:rsid w:val="006D64CA"/>
    <w:rsid w:val="006F3109"/>
    <w:rsid w:val="006F6FA6"/>
    <w:rsid w:val="00707C52"/>
    <w:rsid w:val="0072542C"/>
    <w:rsid w:val="007320B1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F37BB"/>
    <w:rsid w:val="00803F0C"/>
    <w:rsid w:val="0080615D"/>
    <w:rsid w:val="008124AE"/>
    <w:rsid w:val="008154EF"/>
    <w:rsid w:val="00833C05"/>
    <w:rsid w:val="0084138E"/>
    <w:rsid w:val="00841C90"/>
    <w:rsid w:val="00846D43"/>
    <w:rsid w:val="00847439"/>
    <w:rsid w:val="0085199E"/>
    <w:rsid w:val="008531EC"/>
    <w:rsid w:val="008544D0"/>
    <w:rsid w:val="00867C3E"/>
    <w:rsid w:val="00874F18"/>
    <w:rsid w:val="008777E0"/>
    <w:rsid w:val="0089219E"/>
    <w:rsid w:val="0089275E"/>
    <w:rsid w:val="008928E1"/>
    <w:rsid w:val="008A2070"/>
    <w:rsid w:val="008B1070"/>
    <w:rsid w:val="008D0A2A"/>
    <w:rsid w:val="008F4F51"/>
    <w:rsid w:val="00910438"/>
    <w:rsid w:val="009140C6"/>
    <w:rsid w:val="009178A2"/>
    <w:rsid w:val="00920BD6"/>
    <w:rsid w:val="009472D2"/>
    <w:rsid w:val="0095415A"/>
    <w:rsid w:val="00955132"/>
    <w:rsid w:val="0097109E"/>
    <w:rsid w:val="00972531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51FC1"/>
    <w:rsid w:val="00A81AD5"/>
    <w:rsid w:val="00A926F1"/>
    <w:rsid w:val="00AA02BC"/>
    <w:rsid w:val="00AD096B"/>
    <w:rsid w:val="00AE561E"/>
    <w:rsid w:val="00AE6F9C"/>
    <w:rsid w:val="00AF28A2"/>
    <w:rsid w:val="00AF3316"/>
    <w:rsid w:val="00AF70A0"/>
    <w:rsid w:val="00B02B7A"/>
    <w:rsid w:val="00B03388"/>
    <w:rsid w:val="00B07FED"/>
    <w:rsid w:val="00B12AE9"/>
    <w:rsid w:val="00B16106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668AB"/>
    <w:rsid w:val="00C754CA"/>
    <w:rsid w:val="00C801F8"/>
    <w:rsid w:val="00C83612"/>
    <w:rsid w:val="00C9014D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215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814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257CF"/>
    <w:rsid w:val="00F47DBF"/>
    <w:rsid w:val="00F519A5"/>
    <w:rsid w:val="00F65D07"/>
    <w:rsid w:val="00F67086"/>
    <w:rsid w:val="00F93387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224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2024-04-09T12:40:00Z</cp:lastPrinted>
  <dcterms:created xsi:type="dcterms:W3CDTF">2024-04-09T14:04:00Z</dcterms:created>
  <dcterms:modified xsi:type="dcterms:W3CDTF">2024-04-09T14:04:00Z</dcterms:modified>
</cp:coreProperties>
</file>