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0540B5C2" w14:textId="77777777" w:rsidR="00563234" w:rsidRDefault="00563234" w:rsidP="00563234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DĖL PRAKTINĖS VEIKLOS VERTINTOJO</w:t>
      </w:r>
      <w:r w:rsidRPr="005D3F72">
        <w:rPr>
          <w:rFonts w:ascii="Times New Roman" w:hAnsi="Times New Roman"/>
          <w:b/>
          <w:sz w:val="24"/>
          <w:szCs w:val="24"/>
        </w:rPr>
        <w:t xml:space="preserve"> DELEGAVIMO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53854D85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110F42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110F42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33655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gegužės </w:t>
      </w:r>
      <w:r w:rsidR="00DD6AE2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7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DD6AE2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237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8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6195B66" w14:textId="61B8E1C5" w:rsidR="00563234" w:rsidRPr="005D3F72" w:rsidRDefault="00563234" w:rsidP="00563234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Vadovaudamasis</w:t>
      </w:r>
      <w:r w:rsidRPr="005D3F72">
        <w:rPr>
          <w:rFonts w:ascii="Times New Roman" w:hAnsi="Times New Roman"/>
          <w:sz w:val="24"/>
          <w:szCs w:val="24"/>
        </w:rPr>
        <w:t xml:space="preserve"> Mokytojų ir pagalbos mokiniui specialistų (išskyrus psichologus) atestacijos nuostatų, patvirtintų </w:t>
      </w:r>
      <w:r>
        <w:rPr>
          <w:rFonts w:ascii="Times New Roman" w:hAnsi="Times New Roman"/>
          <w:sz w:val="24"/>
          <w:szCs w:val="24"/>
        </w:rPr>
        <w:t>Lietuvos Respublikos švietimo,</w:t>
      </w:r>
      <w:r w:rsidRPr="005D3F72">
        <w:rPr>
          <w:rFonts w:ascii="Times New Roman" w:hAnsi="Times New Roman"/>
          <w:sz w:val="24"/>
          <w:szCs w:val="24"/>
        </w:rPr>
        <w:t xml:space="preserve"> mokslo</w:t>
      </w:r>
      <w:r>
        <w:rPr>
          <w:rFonts w:ascii="Times New Roman" w:hAnsi="Times New Roman"/>
          <w:sz w:val="24"/>
          <w:szCs w:val="24"/>
        </w:rPr>
        <w:t xml:space="preserve"> ir sporto</w:t>
      </w:r>
      <w:r w:rsidRPr="005D3F72">
        <w:rPr>
          <w:rFonts w:ascii="Times New Roman" w:hAnsi="Times New Roman"/>
          <w:sz w:val="24"/>
          <w:szCs w:val="24"/>
        </w:rPr>
        <w:t xml:space="preserve"> ministro </w:t>
      </w:r>
      <w:smartTag w:uri="urn:schemas-microsoft-com:office:smarttags" w:element="metricconverter">
        <w:smartTagPr>
          <w:attr w:name="ProductID" w:val="2008 m"/>
        </w:smartTagPr>
        <w:r w:rsidRPr="005D3F72">
          <w:rPr>
            <w:rFonts w:ascii="Times New Roman" w:hAnsi="Times New Roman"/>
            <w:sz w:val="24"/>
            <w:szCs w:val="24"/>
          </w:rPr>
          <w:t>2008 m</w:t>
        </w:r>
      </w:smartTag>
      <w:r w:rsidRPr="005D3F72">
        <w:rPr>
          <w:rFonts w:ascii="Times New Roman" w:hAnsi="Times New Roman"/>
          <w:sz w:val="24"/>
          <w:szCs w:val="24"/>
        </w:rPr>
        <w:t>. lapkričio 24 d. įsakymu Nr. ISAK-3</w:t>
      </w:r>
      <w:r>
        <w:rPr>
          <w:rFonts w:ascii="Times New Roman" w:hAnsi="Times New Roman"/>
          <w:sz w:val="24"/>
          <w:szCs w:val="24"/>
        </w:rPr>
        <w:t xml:space="preserve">216 „Dėl </w:t>
      </w:r>
      <w:r w:rsidRPr="00683E40">
        <w:rPr>
          <w:rFonts w:ascii="Times New Roman" w:hAnsi="Times New Roman"/>
          <w:sz w:val="24"/>
          <w:szCs w:val="24"/>
        </w:rPr>
        <w:t>Mokytojų ir pagalbos mokiniui specialistų (išskyrus ps</w:t>
      </w:r>
      <w:r>
        <w:rPr>
          <w:rFonts w:ascii="Times New Roman" w:hAnsi="Times New Roman"/>
          <w:sz w:val="24"/>
          <w:szCs w:val="24"/>
        </w:rPr>
        <w:t>ichologus) atestacijos nuostatų patvirtinimo“</w:t>
      </w:r>
      <w:r w:rsidRPr="00683E40">
        <w:rPr>
          <w:rFonts w:ascii="Times New Roman" w:hAnsi="Times New Roman"/>
          <w:sz w:val="24"/>
          <w:szCs w:val="24"/>
        </w:rPr>
        <w:t>,</w:t>
      </w:r>
      <w:r w:rsidR="00CA7D93">
        <w:rPr>
          <w:rFonts w:ascii="Times New Roman" w:hAnsi="Times New Roman"/>
          <w:sz w:val="24"/>
          <w:szCs w:val="24"/>
        </w:rPr>
        <w:t xml:space="preserve"> 4</w:t>
      </w:r>
      <w:r w:rsidR="006A1B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punktu ir atsižvelgdamas</w:t>
      </w:r>
      <w:r w:rsidRPr="005D3F72">
        <w:rPr>
          <w:rFonts w:ascii="Times New Roman" w:hAnsi="Times New Roman"/>
          <w:sz w:val="24"/>
          <w:szCs w:val="24"/>
        </w:rPr>
        <w:t xml:space="preserve"> į </w:t>
      </w:r>
      <w:r>
        <w:rPr>
          <w:rFonts w:ascii="Times New Roman" w:hAnsi="Times New Roman"/>
          <w:sz w:val="24"/>
          <w:szCs w:val="24"/>
        </w:rPr>
        <w:t xml:space="preserve">Rokiškio </w:t>
      </w:r>
      <w:r w:rsidR="0033655A">
        <w:rPr>
          <w:rFonts w:ascii="Times New Roman" w:hAnsi="Times New Roman"/>
          <w:sz w:val="24"/>
          <w:szCs w:val="24"/>
        </w:rPr>
        <w:t xml:space="preserve">Rudolfo </w:t>
      </w:r>
      <w:proofErr w:type="spellStart"/>
      <w:r w:rsidR="0033655A">
        <w:rPr>
          <w:rFonts w:ascii="Times New Roman" w:hAnsi="Times New Roman"/>
          <w:sz w:val="24"/>
          <w:szCs w:val="24"/>
        </w:rPr>
        <w:t>Lymano</w:t>
      </w:r>
      <w:proofErr w:type="spellEnd"/>
      <w:r w:rsidR="0033655A">
        <w:rPr>
          <w:rFonts w:ascii="Times New Roman" w:hAnsi="Times New Roman"/>
          <w:sz w:val="24"/>
          <w:szCs w:val="24"/>
        </w:rPr>
        <w:t xml:space="preserve"> muzikos mokyklos </w:t>
      </w:r>
      <w:r w:rsidR="005A5D14">
        <w:rPr>
          <w:rFonts w:ascii="Times New Roman" w:hAnsi="Times New Roman"/>
          <w:sz w:val="24"/>
          <w:szCs w:val="24"/>
        </w:rPr>
        <w:t>202</w:t>
      </w:r>
      <w:r w:rsidR="00805993">
        <w:rPr>
          <w:rFonts w:ascii="Times New Roman" w:hAnsi="Times New Roman"/>
          <w:sz w:val="24"/>
          <w:szCs w:val="24"/>
        </w:rPr>
        <w:t>4</w:t>
      </w:r>
      <w:r w:rsidR="005A5D14">
        <w:rPr>
          <w:rFonts w:ascii="Times New Roman" w:hAnsi="Times New Roman"/>
          <w:sz w:val="24"/>
          <w:szCs w:val="24"/>
        </w:rPr>
        <w:t xml:space="preserve"> m.</w:t>
      </w:r>
      <w:r w:rsidR="004C2BBB">
        <w:rPr>
          <w:rFonts w:ascii="Times New Roman" w:hAnsi="Times New Roman"/>
          <w:sz w:val="24"/>
          <w:szCs w:val="24"/>
        </w:rPr>
        <w:t xml:space="preserve"> gegužės 3</w:t>
      </w:r>
      <w:r>
        <w:rPr>
          <w:rFonts w:ascii="Times New Roman" w:hAnsi="Times New Roman"/>
          <w:sz w:val="24"/>
          <w:szCs w:val="24"/>
        </w:rPr>
        <w:t xml:space="preserve"> d.</w:t>
      </w:r>
      <w:r w:rsidR="004C2BBB">
        <w:rPr>
          <w:rFonts w:ascii="Times New Roman" w:hAnsi="Times New Roman"/>
          <w:sz w:val="24"/>
          <w:szCs w:val="24"/>
        </w:rPr>
        <w:t xml:space="preserve"> raštą</w:t>
      </w:r>
      <w:r w:rsidR="005A5D14">
        <w:rPr>
          <w:rFonts w:ascii="Times New Roman" w:hAnsi="Times New Roman"/>
          <w:sz w:val="24"/>
          <w:szCs w:val="24"/>
        </w:rPr>
        <w:t xml:space="preserve"> Nr.</w:t>
      </w:r>
      <w:r w:rsidR="00805993">
        <w:rPr>
          <w:rFonts w:ascii="Times New Roman" w:hAnsi="Times New Roman"/>
          <w:sz w:val="24"/>
          <w:szCs w:val="24"/>
        </w:rPr>
        <w:t xml:space="preserve"> S</w:t>
      </w:r>
      <w:r w:rsidR="004C2BBB">
        <w:rPr>
          <w:rFonts w:ascii="Times New Roman" w:hAnsi="Times New Roman"/>
          <w:sz w:val="24"/>
          <w:szCs w:val="24"/>
        </w:rPr>
        <w:t>-36</w:t>
      </w:r>
      <w:r w:rsidR="00582A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„Dėl</w:t>
      </w:r>
      <w:r w:rsidR="00E60351">
        <w:rPr>
          <w:rFonts w:ascii="Times New Roman" w:hAnsi="Times New Roman"/>
          <w:sz w:val="24"/>
          <w:szCs w:val="24"/>
        </w:rPr>
        <w:t xml:space="preserve"> praktinės veiklos vertintoj</w:t>
      </w:r>
      <w:r w:rsidR="004C2BBB">
        <w:rPr>
          <w:rFonts w:ascii="Times New Roman" w:hAnsi="Times New Roman"/>
          <w:sz w:val="24"/>
          <w:szCs w:val="24"/>
        </w:rPr>
        <w:t>o skyrimo</w:t>
      </w:r>
      <w:r>
        <w:rPr>
          <w:rFonts w:ascii="Times New Roman" w:hAnsi="Times New Roman"/>
          <w:sz w:val="24"/>
          <w:szCs w:val="24"/>
        </w:rPr>
        <w:t>“,</w:t>
      </w:r>
    </w:p>
    <w:p w14:paraId="345A4517" w14:textId="3469CCAA" w:rsidR="00563234" w:rsidRDefault="00CE293D" w:rsidP="00CE293D">
      <w:pPr>
        <w:pStyle w:val="Betarp"/>
        <w:ind w:firstLine="851"/>
        <w:jc w:val="both"/>
      </w:pPr>
      <w:r w:rsidRPr="005D3F72">
        <w:rPr>
          <w:rFonts w:ascii="Times New Roman" w:hAnsi="Times New Roman"/>
          <w:sz w:val="24"/>
          <w:szCs w:val="24"/>
        </w:rPr>
        <w:t>d e l e g u o j u</w:t>
      </w:r>
      <w:r w:rsidR="004C2BBB">
        <w:rPr>
          <w:rFonts w:ascii="Times New Roman" w:hAnsi="Times New Roman"/>
          <w:sz w:val="24"/>
          <w:szCs w:val="24"/>
        </w:rPr>
        <w:t xml:space="preserve"> Danutę </w:t>
      </w:r>
      <w:proofErr w:type="spellStart"/>
      <w:r w:rsidR="004C2BBB">
        <w:rPr>
          <w:rFonts w:ascii="Times New Roman" w:hAnsi="Times New Roman"/>
          <w:sz w:val="24"/>
          <w:szCs w:val="24"/>
        </w:rPr>
        <w:t>Kniazytę</w:t>
      </w:r>
      <w:proofErr w:type="spellEnd"/>
      <w:r w:rsidR="00672DE8">
        <w:rPr>
          <w:rFonts w:ascii="Times New Roman" w:hAnsi="Times New Roman"/>
          <w:sz w:val="24"/>
          <w:szCs w:val="24"/>
        </w:rPr>
        <w:t>,</w:t>
      </w:r>
      <w:r w:rsidRPr="005D3F72">
        <w:rPr>
          <w:rFonts w:ascii="Times New Roman" w:hAnsi="Times New Roman"/>
          <w:sz w:val="24"/>
          <w:szCs w:val="24"/>
        </w:rPr>
        <w:t xml:space="preserve"> Rokiškio rajono savivaldybės administracijos Švietimo</w:t>
      </w:r>
      <w:r>
        <w:rPr>
          <w:rFonts w:ascii="Times New Roman" w:hAnsi="Times New Roman"/>
          <w:sz w:val="24"/>
          <w:szCs w:val="24"/>
        </w:rPr>
        <w:t xml:space="preserve"> ir sporto skyriaus</w:t>
      </w:r>
      <w:r w:rsidR="00AD555E">
        <w:rPr>
          <w:rFonts w:ascii="Times New Roman" w:hAnsi="Times New Roman"/>
          <w:sz w:val="24"/>
          <w:szCs w:val="24"/>
        </w:rPr>
        <w:t xml:space="preserve"> v</w:t>
      </w:r>
      <w:r w:rsidR="00672DE8">
        <w:rPr>
          <w:rFonts w:ascii="Times New Roman" w:hAnsi="Times New Roman"/>
          <w:sz w:val="24"/>
          <w:szCs w:val="24"/>
        </w:rPr>
        <w:t>yriausiąją specialistę</w:t>
      </w:r>
      <w:r w:rsidRPr="005D3F72">
        <w:rPr>
          <w:rFonts w:ascii="Times New Roman" w:hAnsi="Times New Roman"/>
          <w:sz w:val="24"/>
          <w:szCs w:val="24"/>
        </w:rPr>
        <w:t>, vertin</w:t>
      </w:r>
      <w:r>
        <w:rPr>
          <w:rFonts w:ascii="Times New Roman" w:hAnsi="Times New Roman"/>
          <w:sz w:val="24"/>
          <w:szCs w:val="24"/>
        </w:rPr>
        <w:t xml:space="preserve">ti </w:t>
      </w:r>
      <w:r w:rsidRPr="005D3F72">
        <w:rPr>
          <w:rFonts w:ascii="Times New Roman" w:hAnsi="Times New Roman"/>
          <w:sz w:val="24"/>
          <w:szCs w:val="24"/>
        </w:rPr>
        <w:t>Rokiškio</w:t>
      </w:r>
      <w:r w:rsidR="004C2BBB">
        <w:rPr>
          <w:rFonts w:ascii="Times New Roman" w:hAnsi="Times New Roman"/>
          <w:sz w:val="24"/>
          <w:szCs w:val="24"/>
        </w:rPr>
        <w:t xml:space="preserve"> Rudolfo </w:t>
      </w:r>
      <w:proofErr w:type="spellStart"/>
      <w:r w:rsidR="004C2BBB">
        <w:rPr>
          <w:rFonts w:ascii="Times New Roman" w:hAnsi="Times New Roman"/>
          <w:sz w:val="24"/>
          <w:szCs w:val="24"/>
        </w:rPr>
        <w:t>Lymano</w:t>
      </w:r>
      <w:proofErr w:type="spellEnd"/>
      <w:r w:rsidR="004C2BBB">
        <w:rPr>
          <w:rFonts w:ascii="Times New Roman" w:hAnsi="Times New Roman"/>
          <w:sz w:val="24"/>
          <w:szCs w:val="24"/>
        </w:rPr>
        <w:t xml:space="preserve"> muzikos mokyklos</w:t>
      </w:r>
      <w:r>
        <w:rPr>
          <w:rFonts w:ascii="Times New Roman" w:hAnsi="Times New Roman"/>
          <w:sz w:val="24"/>
          <w:szCs w:val="24"/>
        </w:rPr>
        <w:t xml:space="preserve"> </w:t>
      </w:r>
      <w:r w:rsidR="004C2BBB">
        <w:rPr>
          <w:rFonts w:ascii="Times New Roman" w:hAnsi="Times New Roman"/>
          <w:sz w:val="24"/>
          <w:szCs w:val="24"/>
        </w:rPr>
        <w:t xml:space="preserve">mokytojos Rasos </w:t>
      </w:r>
      <w:proofErr w:type="spellStart"/>
      <w:r w:rsidR="004C2BBB">
        <w:rPr>
          <w:rFonts w:ascii="Times New Roman" w:hAnsi="Times New Roman"/>
          <w:sz w:val="24"/>
          <w:szCs w:val="24"/>
        </w:rPr>
        <w:t>Petručionienės</w:t>
      </w:r>
      <w:proofErr w:type="spellEnd"/>
      <w:r w:rsidR="004C2BBB">
        <w:rPr>
          <w:rFonts w:ascii="Times New Roman" w:hAnsi="Times New Roman"/>
          <w:sz w:val="24"/>
          <w:szCs w:val="24"/>
        </w:rPr>
        <w:t xml:space="preserve">, </w:t>
      </w:r>
      <w:r w:rsidRPr="008C35B6">
        <w:rPr>
          <w:rFonts w:ascii="Times New Roman" w:hAnsi="Times New Roman"/>
          <w:sz w:val="24"/>
          <w:szCs w:val="24"/>
        </w:rPr>
        <w:t>pretenduojančios</w:t>
      </w:r>
      <w:r w:rsidR="00A33C63">
        <w:rPr>
          <w:rFonts w:ascii="Times New Roman" w:hAnsi="Times New Roman"/>
          <w:sz w:val="24"/>
          <w:szCs w:val="24"/>
        </w:rPr>
        <w:t xml:space="preserve"> įgyti</w:t>
      </w:r>
      <w:r w:rsidR="00672DE8">
        <w:rPr>
          <w:rFonts w:ascii="Times New Roman" w:hAnsi="Times New Roman"/>
          <w:sz w:val="24"/>
          <w:szCs w:val="24"/>
        </w:rPr>
        <w:t xml:space="preserve"> </w:t>
      </w:r>
      <w:r w:rsidR="004C2BBB">
        <w:rPr>
          <w:rFonts w:ascii="Times New Roman" w:hAnsi="Times New Roman"/>
          <w:sz w:val="24"/>
          <w:szCs w:val="24"/>
        </w:rPr>
        <w:t xml:space="preserve">muzikos mokytojos </w:t>
      </w:r>
      <w:r w:rsidR="00221DD0">
        <w:rPr>
          <w:rFonts w:ascii="Times New Roman" w:hAnsi="Times New Roman"/>
          <w:sz w:val="24"/>
          <w:szCs w:val="24"/>
        </w:rPr>
        <w:t>metodininkės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F72">
        <w:rPr>
          <w:rFonts w:ascii="Times New Roman" w:hAnsi="Times New Roman"/>
          <w:sz w:val="24"/>
          <w:szCs w:val="24"/>
        </w:rPr>
        <w:t>kvalifikacinę kategoriją, praktinę veiklą.</w:t>
      </w:r>
    </w:p>
    <w:p w14:paraId="6FCF6F2F" w14:textId="1D1A8887" w:rsidR="00E13903" w:rsidRPr="004459D9" w:rsidRDefault="00127070" w:rsidP="00127070">
      <w:pPr>
        <w:ind w:firstLine="851"/>
        <w:jc w:val="both"/>
      </w:pPr>
      <w:r>
        <w:t>Potvarkis</w:t>
      </w:r>
      <w:r w:rsidRPr="00F82CDE">
        <w:t xml:space="preserve"> per vieną mėnesį gali būti skundžiamas Lietuvos administracinių ginčų komisijos Pa</w:t>
      </w:r>
      <w:r w:rsidR="00414ED1">
        <w:t>nevėžio apygardos skyriui (Respublikos g. 62, Panevėžys)</w:t>
      </w:r>
      <w:r w:rsidRPr="00F82CDE">
        <w:t xml:space="preserve"> Lietuvos Respublikos ikiteisminio administracinių ginčų nagrinėjimo tvarkos įstatymo nustatyta tvarka.</w:t>
      </w:r>
    </w:p>
    <w:p w14:paraId="6FCF6F30" w14:textId="77777777" w:rsidR="00E13903" w:rsidRPr="004459D9" w:rsidRDefault="00E13903" w:rsidP="00E13903">
      <w:pPr>
        <w:pStyle w:val="Default"/>
        <w:jc w:val="both"/>
      </w:pPr>
    </w:p>
    <w:p w14:paraId="6FCF6F31" w14:textId="77777777" w:rsidR="00E13903" w:rsidRDefault="00E13903" w:rsidP="00E13903">
      <w:pPr>
        <w:pStyle w:val="Default"/>
        <w:jc w:val="both"/>
      </w:pPr>
    </w:p>
    <w:p w14:paraId="0F803489" w14:textId="77777777" w:rsidR="00321ECF" w:rsidRPr="004459D9" w:rsidRDefault="00321ECF" w:rsidP="00E13903">
      <w:pPr>
        <w:pStyle w:val="Default"/>
        <w:jc w:val="both"/>
      </w:pPr>
    </w:p>
    <w:p w14:paraId="6FCF6F32" w14:textId="77777777" w:rsidR="00E13903" w:rsidRPr="00AB4F6F" w:rsidRDefault="00E13903" w:rsidP="00DF3E8E">
      <w:pPr>
        <w:pStyle w:val="Pagrindinistekstas2"/>
        <w:rPr>
          <w:szCs w:val="24"/>
        </w:rPr>
      </w:pPr>
      <w:r w:rsidRPr="00AB4F6F">
        <w:rPr>
          <w:szCs w:val="24"/>
        </w:rPr>
        <w:t>Savivaldybės meras</w:t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="00C1136B">
        <w:rPr>
          <w:szCs w:val="24"/>
        </w:rPr>
        <w:t>Ramūnas Godeliauskas</w:t>
      </w:r>
    </w:p>
    <w:p w14:paraId="6FCF6F33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5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6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8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9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C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D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E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F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0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6FCF6F41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2" w14:textId="77777777" w:rsidR="00DF3E8E" w:rsidRDefault="00DF3E8E" w:rsidP="00DF3E8E">
      <w:pPr>
        <w:pStyle w:val="Pagrindinistekstas2"/>
        <w:rPr>
          <w:szCs w:val="24"/>
        </w:rPr>
      </w:pPr>
    </w:p>
    <w:p w14:paraId="6FCF6F43" w14:textId="77777777" w:rsidR="00DF3E8E" w:rsidRDefault="00DF3E8E" w:rsidP="00DF3E8E">
      <w:pPr>
        <w:pStyle w:val="Pagrindinistekstas2"/>
        <w:rPr>
          <w:szCs w:val="24"/>
        </w:rPr>
      </w:pPr>
    </w:p>
    <w:p w14:paraId="6FCF6F44" w14:textId="77777777" w:rsidR="00DF3E8E" w:rsidRDefault="00DF3E8E" w:rsidP="00DF3E8E">
      <w:pPr>
        <w:pStyle w:val="Pagrindinistekstas2"/>
        <w:rPr>
          <w:szCs w:val="24"/>
        </w:rPr>
      </w:pPr>
    </w:p>
    <w:p w14:paraId="446C1A13" w14:textId="77777777" w:rsidR="00321ECF" w:rsidRDefault="00321ECF" w:rsidP="00DF3E8E">
      <w:pPr>
        <w:pStyle w:val="Pagrindinistekstas2"/>
        <w:rPr>
          <w:szCs w:val="24"/>
        </w:rPr>
      </w:pPr>
    </w:p>
    <w:p w14:paraId="02312E7C" w14:textId="77777777" w:rsidR="00321ECF" w:rsidRDefault="00321ECF" w:rsidP="00DF3E8E">
      <w:pPr>
        <w:pStyle w:val="Pagrindinistekstas2"/>
        <w:rPr>
          <w:szCs w:val="24"/>
        </w:rPr>
      </w:pPr>
    </w:p>
    <w:p w14:paraId="6FCF6F45" w14:textId="77777777" w:rsidR="00DF3E8E" w:rsidRDefault="00DF3E8E" w:rsidP="00DF3E8E">
      <w:pPr>
        <w:pStyle w:val="Pagrindinistekstas2"/>
        <w:rPr>
          <w:szCs w:val="24"/>
        </w:rPr>
      </w:pPr>
    </w:p>
    <w:p w14:paraId="6FCF6F46" w14:textId="1CC7EB25" w:rsidR="00966678" w:rsidRPr="001371D4" w:rsidRDefault="00AC7747" w:rsidP="00DF3E8E">
      <w:pPr>
        <w:pStyle w:val="Pagrindinistekstas2"/>
      </w:pPr>
      <w:r>
        <w:rPr>
          <w:szCs w:val="24"/>
        </w:rPr>
        <w:t>R</w:t>
      </w:r>
      <w:r w:rsidR="0064224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CF6F49" wp14:editId="6FCF6F4A">
                <wp:simplePos x="0" y="0"/>
                <wp:positionH relativeFrom="column">
                  <wp:posOffset>6316980</wp:posOffset>
                </wp:positionH>
                <wp:positionV relativeFrom="paragraph">
                  <wp:posOffset>749935</wp:posOffset>
                </wp:positionV>
                <wp:extent cx="45085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F6F4B" w14:textId="77777777" w:rsidR="00E13903" w:rsidRPr="00A41D06" w:rsidRDefault="00E13903" w:rsidP="00E13903">
                            <w:pPr>
                              <w:pStyle w:val="Pagrindinistekstas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6F49" id="Rectangle 2" o:spid="_x0000_s1026" style="position:absolute;left:0;text-align:left;margin-left:497.4pt;margin-top:59.05pt;width:3.55pt;height:3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" o:allowincell="f" filled="f" stroked="f" strokeweight="1pt">
                <v:textbox inset="1pt,1pt,1pt,1pt">
                  <w:txbxContent>
                    <w:p w14:paraId="6FCF6F4B" w14:textId="77777777" w:rsidR="00E13903" w:rsidRPr="00A41D06" w:rsidRDefault="00E13903" w:rsidP="00E13903">
                      <w:pPr>
                        <w:pStyle w:val="Pagrindinistekstas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4"/>
        </w:rPr>
        <w:t>ita Elmonienė</w:t>
      </w:r>
      <w:r w:rsidR="00AE414B">
        <w:rPr>
          <w:b/>
        </w:rPr>
        <w:t xml:space="preserve">  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5537C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1156804241">
    <w:abstractNumId w:val="13"/>
  </w:num>
  <w:num w:numId="2" w16cid:durableId="177353368">
    <w:abstractNumId w:val="2"/>
  </w:num>
  <w:num w:numId="3" w16cid:durableId="1001078678">
    <w:abstractNumId w:val="4"/>
  </w:num>
  <w:num w:numId="4" w16cid:durableId="1345325437">
    <w:abstractNumId w:val="0"/>
  </w:num>
  <w:num w:numId="5" w16cid:durableId="602149589">
    <w:abstractNumId w:val="8"/>
  </w:num>
  <w:num w:numId="6" w16cid:durableId="2074695217">
    <w:abstractNumId w:val="5"/>
  </w:num>
  <w:num w:numId="7" w16cid:durableId="1883245998">
    <w:abstractNumId w:val="11"/>
  </w:num>
  <w:num w:numId="8" w16cid:durableId="1498763940">
    <w:abstractNumId w:val="3"/>
  </w:num>
  <w:num w:numId="9" w16cid:durableId="940994868">
    <w:abstractNumId w:val="9"/>
  </w:num>
  <w:num w:numId="10" w16cid:durableId="376667325">
    <w:abstractNumId w:val="1"/>
  </w:num>
  <w:num w:numId="11" w16cid:durableId="1493132744">
    <w:abstractNumId w:val="12"/>
  </w:num>
  <w:num w:numId="12" w16cid:durableId="1999923057">
    <w:abstractNumId w:val="7"/>
  </w:num>
  <w:num w:numId="13" w16cid:durableId="380249102">
    <w:abstractNumId w:val="6"/>
  </w:num>
  <w:num w:numId="14" w16cid:durableId="11581842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5675C"/>
    <w:rsid w:val="000936EE"/>
    <w:rsid w:val="000B0361"/>
    <w:rsid w:val="000C559B"/>
    <w:rsid w:val="000E130F"/>
    <w:rsid w:val="000F028A"/>
    <w:rsid w:val="000F2034"/>
    <w:rsid w:val="00110F42"/>
    <w:rsid w:val="00127070"/>
    <w:rsid w:val="00132ED2"/>
    <w:rsid w:val="001371D4"/>
    <w:rsid w:val="001A37CF"/>
    <w:rsid w:val="001A4114"/>
    <w:rsid w:val="001B0496"/>
    <w:rsid w:val="001C7F5A"/>
    <w:rsid w:val="001D7E3F"/>
    <w:rsid w:val="00221DD0"/>
    <w:rsid w:val="00223A76"/>
    <w:rsid w:val="00226E24"/>
    <w:rsid w:val="0027344F"/>
    <w:rsid w:val="002C2B5A"/>
    <w:rsid w:val="002E4C17"/>
    <w:rsid w:val="0031494C"/>
    <w:rsid w:val="0031575C"/>
    <w:rsid w:val="00321ECF"/>
    <w:rsid w:val="0033655A"/>
    <w:rsid w:val="00350885"/>
    <w:rsid w:val="00361915"/>
    <w:rsid w:val="00371FEE"/>
    <w:rsid w:val="003B7C14"/>
    <w:rsid w:val="00414ED1"/>
    <w:rsid w:val="0042026F"/>
    <w:rsid w:val="00430EFE"/>
    <w:rsid w:val="00442B4D"/>
    <w:rsid w:val="00470EF7"/>
    <w:rsid w:val="0047270A"/>
    <w:rsid w:val="00476041"/>
    <w:rsid w:val="004A2743"/>
    <w:rsid w:val="004C2BBB"/>
    <w:rsid w:val="004D3DBA"/>
    <w:rsid w:val="004E0BB3"/>
    <w:rsid w:val="004E65A7"/>
    <w:rsid w:val="00532767"/>
    <w:rsid w:val="0053506C"/>
    <w:rsid w:val="005537C7"/>
    <w:rsid w:val="00563234"/>
    <w:rsid w:val="0057692A"/>
    <w:rsid w:val="00582AF2"/>
    <w:rsid w:val="0059065C"/>
    <w:rsid w:val="005A5D14"/>
    <w:rsid w:val="005E26A3"/>
    <w:rsid w:val="005E35EE"/>
    <w:rsid w:val="005F33FA"/>
    <w:rsid w:val="005F51CF"/>
    <w:rsid w:val="005F73C0"/>
    <w:rsid w:val="0064094D"/>
    <w:rsid w:val="00642243"/>
    <w:rsid w:val="00646D64"/>
    <w:rsid w:val="00672DE8"/>
    <w:rsid w:val="006A1BF2"/>
    <w:rsid w:val="006A28A3"/>
    <w:rsid w:val="006D0BCC"/>
    <w:rsid w:val="006D1E09"/>
    <w:rsid w:val="006F74A0"/>
    <w:rsid w:val="00716A9F"/>
    <w:rsid w:val="00737AF6"/>
    <w:rsid w:val="007616FA"/>
    <w:rsid w:val="007F440D"/>
    <w:rsid w:val="00805993"/>
    <w:rsid w:val="00812BD3"/>
    <w:rsid w:val="00820925"/>
    <w:rsid w:val="008769C4"/>
    <w:rsid w:val="008D20C8"/>
    <w:rsid w:val="008F72E9"/>
    <w:rsid w:val="009009DE"/>
    <w:rsid w:val="009348EE"/>
    <w:rsid w:val="00940EE6"/>
    <w:rsid w:val="00956A1A"/>
    <w:rsid w:val="00965F0D"/>
    <w:rsid w:val="00966678"/>
    <w:rsid w:val="00985098"/>
    <w:rsid w:val="00995B1E"/>
    <w:rsid w:val="009A53C1"/>
    <w:rsid w:val="009B634A"/>
    <w:rsid w:val="009D3873"/>
    <w:rsid w:val="009E503F"/>
    <w:rsid w:val="00A05F80"/>
    <w:rsid w:val="00A22DD7"/>
    <w:rsid w:val="00A24B9E"/>
    <w:rsid w:val="00A316DA"/>
    <w:rsid w:val="00A33C63"/>
    <w:rsid w:val="00A54852"/>
    <w:rsid w:val="00A562EA"/>
    <w:rsid w:val="00A602A2"/>
    <w:rsid w:val="00AB39A8"/>
    <w:rsid w:val="00AC7747"/>
    <w:rsid w:val="00AD2B64"/>
    <w:rsid w:val="00AD555E"/>
    <w:rsid w:val="00AE414B"/>
    <w:rsid w:val="00AE50B7"/>
    <w:rsid w:val="00B32AED"/>
    <w:rsid w:val="00B35FE3"/>
    <w:rsid w:val="00BA5B69"/>
    <w:rsid w:val="00BA5E86"/>
    <w:rsid w:val="00BC30BC"/>
    <w:rsid w:val="00BC3645"/>
    <w:rsid w:val="00BC5F25"/>
    <w:rsid w:val="00BD3E42"/>
    <w:rsid w:val="00BD564A"/>
    <w:rsid w:val="00BD6C37"/>
    <w:rsid w:val="00BF2260"/>
    <w:rsid w:val="00C1136B"/>
    <w:rsid w:val="00C23F3D"/>
    <w:rsid w:val="00C24534"/>
    <w:rsid w:val="00C456D7"/>
    <w:rsid w:val="00C53DC3"/>
    <w:rsid w:val="00C811B4"/>
    <w:rsid w:val="00C848A1"/>
    <w:rsid w:val="00CA7D93"/>
    <w:rsid w:val="00CB2796"/>
    <w:rsid w:val="00CB36A6"/>
    <w:rsid w:val="00CE293D"/>
    <w:rsid w:val="00D05B85"/>
    <w:rsid w:val="00D25A3F"/>
    <w:rsid w:val="00D542BC"/>
    <w:rsid w:val="00D573FD"/>
    <w:rsid w:val="00D80885"/>
    <w:rsid w:val="00D929B6"/>
    <w:rsid w:val="00D95ADD"/>
    <w:rsid w:val="00DD6AE2"/>
    <w:rsid w:val="00DF3E8E"/>
    <w:rsid w:val="00E02C22"/>
    <w:rsid w:val="00E13903"/>
    <w:rsid w:val="00E16D44"/>
    <w:rsid w:val="00E274C3"/>
    <w:rsid w:val="00E35B74"/>
    <w:rsid w:val="00E3637D"/>
    <w:rsid w:val="00E43F77"/>
    <w:rsid w:val="00E60351"/>
    <w:rsid w:val="00EC1E1E"/>
    <w:rsid w:val="00ED0DFC"/>
    <w:rsid w:val="00EF7A41"/>
    <w:rsid w:val="00F01DD1"/>
    <w:rsid w:val="00F26032"/>
    <w:rsid w:val="00F61927"/>
    <w:rsid w:val="00F937EB"/>
    <w:rsid w:val="00F94005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03D1C844-C2C2-41EF-BA5D-B91C564D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1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2024-05-07T05:38:00Z</cp:lastPrinted>
  <dcterms:created xsi:type="dcterms:W3CDTF">2024-05-07T05:39:00Z</dcterms:created>
  <dcterms:modified xsi:type="dcterms:W3CDTF">2024-05-07T05:39:00Z</dcterms:modified>
</cp:coreProperties>
</file>