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E977" w14:textId="5212C3DF" w:rsidR="005C2CF4" w:rsidRPr="00F100F0" w:rsidRDefault="005C2CF4" w:rsidP="005C2CF4">
      <w:pPr>
        <w:jc w:val="center"/>
        <w:rPr>
          <w:b/>
          <w:noProof/>
          <w:sz w:val="24"/>
          <w:szCs w:val="24"/>
          <w:lang w:val="lt-LT"/>
        </w:rPr>
      </w:pPr>
      <w:r w:rsidRPr="00F100F0">
        <w:rPr>
          <w:b/>
          <w:noProof/>
          <w:sz w:val="24"/>
          <w:szCs w:val="24"/>
          <w:lang w:val="lt-LT"/>
        </w:rPr>
        <w:t xml:space="preserve">DĖL </w:t>
      </w:r>
      <w:r w:rsidR="00366677">
        <w:rPr>
          <w:b/>
          <w:noProof/>
          <w:sz w:val="24"/>
          <w:szCs w:val="24"/>
          <w:lang w:val="lt-LT"/>
        </w:rPr>
        <w:t>ROKIŠKIO</w:t>
      </w:r>
      <w:r w:rsidR="00366677" w:rsidRPr="00366677">
        <w:rPr>
          <w:b/>
          <w:noProof/>
          <w:sz w:val="24"/>
          <w:szCs w:val="24"/>
          <w:lang w:val="lt-LT"/>
        </w:rPr>
        <w:t xml:space="preserve"> RAJONO ŠILUMOS ŪKIO SPECIALIOJO PLANO KEITIMO PLANAVIMO DARBŲ PROGRAMOS PATVIRTINIMO</w:t>
      </w:r>
      <w:r w:rsidR="00366677" w:rsidRPr="00366677">
        <w:rPr>
          <w:b/>
          <w:noProof/>
          <w:sz w:val="24"/>
          <w:szCs w:val="24"/>
          <w:lang w:val="lt-LT"/>
        </w:rPr>
        <w:cr/>
      </w:r>
    </w:p>
    <w:p w14:paraId="613E78A2" w14:textId="2346A23A" w:rsidR="005C2CF4" w:rsidRPr="00F100F0" w:rsidRDefault="005C2CF4" w:rsidP="005C2CF4">
      <w:pPr>
        <w:jc w:val="center"/>
        <w:rPr>
          <w:noProof/>
          <w:sz w:val="24"/>
          <w:szCs w:val="24"/>
          <w:lang w:val="lt-LT"/>
        </w:rPr>
      </w:pPr>
      <w:r w:rsidRPr="00F100F0">
        <w:rPr>
          <w:noProof/>
          <w:sz w:val="24"/>
          <w:szCs w:val="24"/>
          <w:lang w:val="lt-LT"/>
        </w:rPr>
        <w:t>202</w:t>
      </w:r>
      <w:r w:rsidR="00CD629E">
        <w:rPr>
          <w:noProof/>
          <w:sz w:val="24"/>
          <w:szCs w:val="24"/>
          <w:lang w:val="lt-LT"/>
        </w:rPr>
        <w:t>4</w:t>
      </w:r>
      <w:r w:rsidRPr="00F100F0">
        <w:rPr>
          <w:noProof/>
          <w:sz w:val="24"/>
          <w:szCs w:val="24"/>
          <w:lang w:val="lt-LT"/>
        </w:rPr>
        <w:t xml:space="preserve"> m.</w:t>
      </w:r>
      <w:r w:rsidR="00774586">
        <w:rPr>
          <w:noProof/>
          <w:sz w:val="24"/>
          <w:szCs w:val="24"/>
          <w:lang w:val="lt-LT"/>
        </w:rPr>
        <w:t xml:space="preserve"> </w:t>
      </w:r>
      <w:r w:rsidR="00CD629E">
        <w:rPr>
          <w:noProof/>
          <w:sz w:val="24"/>
          <w:szCs w:val="24"/>
          <w:lang w:val="lt-LT"/>
        </w:rPr>
        <w:t>birželio</w:t>
      </w:r>
      <w:r w:rsidRPr="00F100F0">
        <w:rPr>
          <w:noProof/>
          <w:sz w:val="24"/>
          <w:szCs w:val="24"/>
          <w:lang w:val="lt-LT"/>
        </w:rPr>
        <w:t xml:space="preserve"> </w:t>
      </w:r>
      <w:r w:rsidR="00DC7C49">
        <w:rPr>
          <w:noProof/>
          <w:sz w:val="24"/>
          <w:szCs w:val="24"/>
          <w:lang w:val="lt-LT"/>
        </w:rPr>
        <w:t>1</w:t>
      </w:r>
      <w:r w:rsidR="004A7139">
        <w:rPr>
          <w:noProof/>
          <w:sz w:val="24"/>
          <w:szCs w:val="24"/>
          <w:lang w:val="lt-LT"/>
        </w:rPr>
        <w:t>7</w:t>
      </w:r>
      <w:r w:rsidRPr="00F100F0">
        <w:rPr>
          <w:noProof/>
          <w:sz w:val="24"/>
          <w:szCs w:val="24"/>
          <w:lang w:val="lt-LT"/>
        </w:rPr>
        <w:t xml:space="preserve"> d. Nr. </w:t>
      </w:r>
      <w:r w:rsidR="00C44C8F" w:rsidRPr="00F100F0">
        <w:rPr>
          <w:noProof/>
          <w:sz w:val="24"/>
          <w:szCs w:val="24"/>
          <w:lang w:val="lt-LT"/>
        </w:rPr>
        <w:t>A</w:t>
      </w:r>
      <w:r w:rsidRPr="00F100F0">
        <w:rPr>
          <w:noProof/>
          <w:sz w:val="24"/>
          <w:szCs w:val="24"/>
          <w:lang w:val="lt-LT"/>
        </w:rPr>
        <w:t>V-</w:t>
      </w:r>
      <w:r w:rsidR="002660C6">
        <w:rPr>
          <w:noProof/>
          <w:sz w:val="24"/>
          <w:szCs w:val="24"/>
          <w:lang w:val="lt-LT"/>
        </w:rPr>
        <w:t>377</w:t>
      </w:r>
    </w:p>
    <w:p w14:paraId="7D809384" w14:textId="00DC98C3" w:rsidR="005C2CF4" w:rsidRPr="00F100F0" w:rsidRDefault="005C2CF4" w:rsidP="00F84D84">
      <w:pPr>
        <w:jc w:val="center"/>
        <w:rPr>
          <w:noProof/>
          <w:sz w:val="24"/>
          <w:szCs w:val="24"/>
          <w:lang w:val="lt-LT"/>
        </w:rPr>
      </w:pPr>
      <w:r w:rsidRPr="00F100F0">
        <w:rPr>
          <w:noProof/>
          <w:sz w:val="24"/>
          <w:szCs w:val="24"/>
          <w:lang w:val="lt-LT"/>
        </w:rPr>
        <w:t xml:space="preserve">Rokiškis </w:t>
      </w:r>
    </w:p>
    <w:p w14:paraId="5302FBCE" w14:textId="77777777" w:rsidR="008E0204" w:rsidRPr="00F100F0" w:rsidRDefault="008E0204" w:rsidP="005C2CF4">
      <w:pPr>
        <w:jc w:val="both"/>
        <w:rPr>
          <w:noProof/>
          <w:sz w:val="24"/>
          <w:szCs w:val="24"/>
          <w:lang w:val="lt-LT"/>
        </w:rPr>
      </w:pPr>
    </w:p>
    <w:p w14:paraId="10D9F7BF" w14:textId="54CDC29C" w:rsidR="00171C98" w:rsidRPr="00171C98" w:rsidRDefault="00171C98" w:rsidP="00171C98">
      <w:pPr>
        <w:ind w:firstLine="720"/>
        <w:jc w:val="both"/>
        <w:rPr>
          <w:noProof/>
          <w:sz w:val="24"/>
          <w:szCs w:val="24"/>
          <w:lang w:val="lt-LT"/>
        </w:rPr>
      </w:pPr>
      <w:r w:rsidRPr="00171C98">
        <w:rPr>
          <w:noProof/>
          <w:sz w:val="24"/>
          <w:szCs w:val="24"/>
          <w:lang w:val="lt-LT"/>
        </w:rPr>
        <w:t>Vadovaudamasis Lietuvos Respublikos vietos savivaldos įstatymo 6 straipsnio 30 punktu, 34</w:t>
      </w:r>
      <w:r>
        <w:rPr>
          <w:noProof/>
          <w:sz w:val="24"/>
          <w:szCs w:val="24"/>
          <w:lang w:val="lt-LT"/>
        </w:rPr>
        <w:t xml:space="preserve"> </w:t>
      </w:r>
      <w:r w:rsidRPr="00171C98">
        <w:rPr>
          <w:noProof/>
          <w:sz w:val="24"/>
          <w:szCs w:val="24"/>
          <w:lang w:val="lt-LT"/>
        </w:rPr>
        <w:t xml:space="preserve">straipsnio 6 dalies 5 punktu, Lietuvos Respublikos teritorijų planavimo įstatymo </w:t>
      </w:r>
      <w:r w:rsidR="00B85A02" w:rsidRPr="00B85A02">
        <w:rPr>
          <w:noProof/>
          <w:sz w:val="24"/>
          <w:szCs w:val="24"/>
          <w:lang w:val="lt-LT"/>
        </w:rPr>
        <w:t>6 straipsnio 2 dalimi ir 30 straipsnio 4 dalimi</w:t>
      </w:r>
      <w:r w:rsidRPr="00171C98">
        <w:rPr>
          <w:noProof/>
          <w:sz w:val="24"/>
          <w:szCs w:val="24"/>
          <w:lang w:val="lt-LT"/>
        </w:rPr>
        <w:t>, Šilumos ūkio specialiųjų planų rengimo taisyklių,</w:t>
      </w:r>
      <w:r>
        <w:rPr>
          <w:noProof/>
          <w:sz w:val="24"/>
          <w:szCs w:val="24"/>
          <w:lang w:val="lt-LT"/>
        </w:rPr>
        <w:t xml:space="preserve"> </w:t>
      </w:r>
      <w:r w:rsidRPr="00171C98">
        <w:rPr>
          <w:noProof/>
          <w:sz w:val="24"/>
          <w:szCs w:val="24"/>
          <w:lang w:val="lt-LT"/>
        </w:rPr>
        <w:t>patvirtintų Lietuvos Respublikos energetikos ministro ir Lietuvos Respublikos aplinkos ministro 2015</w:t>
      </w:r>
      <w:r>
        <w:rPr>
          <w:noProof/>
          <w:sz w:val="24"/>
          <w:szCs w:val="24"/>
          <w:lang w:val="lt-LT"/>
        </w:rPr>
        <w:t xml:space="preserve"> </w:t>
      </w:r>
      <w:r w:rsidRPr="00171C98">
        <w:rPr>
          <w:noProof/>
          <w:sz w:val="24"/>
          <w:szCs w:val="24"/>
          <w:lang w:val="lt-LT"/>
        </w:rPr>
        <w:t>m. rugsėjo 25 d. įsakymu Nr. 1-226/D1-683 „Dėl Šilumos ūkio specialiųjų planų rengimo taisyklių</w:t>
      </w:r>
      <w:r>
        <w:rPr>
          <w:noProof/>
          <w:sz w:val="24"/>
          <w:szCs w:val="24"/>
          <w:lang w:val="lt-LT"/>
        </w:rPr>
        <w:t xml:space="preserve"> </w:t>
      </w:r>
      <w:r w:rsidRPr="00171C98">
        <w:rPr>
          <w:noProof/>
          <w:sz w:val="24"/>
          <w:szCs w:val="24"/>
          <w:lang w:val="lt-LT"/>
        </w:rPr>
        <w:t xml:space="preserve">patvirtinimo“, 21 punktu, </w:t>
      </w:r>
      <w:r w:rsidR="00112823">
        <w:rPr>
          <w:noProof/>
          <w:sz w:val="24"/>
          <w:szCs w:val="24"/>
          <w:lang w:val="lt-LT"/>
        </w:rPr>
        <w:t>Rokiškio</w:t>
      </w:r>
      <w:r w:rsidRPr="00171C98">
        <w:rPr>
          <w:noProof/>
          <w:sz w:val="24"/>
          <w:szCs w:val="24"/>
          <w:lang w:val="lt-LT"/>
        </w:rPr>
        <w:t xml:space="preserve"> rajono savivaldybės tarybos 202</w:t>
      </w:r>
      <w:r w:rsidR="000A2445">
        <w:rPr>
          <w:noProof/>
          <w:sz w:val="24"/>
          <w:szCs w:val="24"/>
          <w:lang w:val="lt-LT"/>
        </w:rPr>
        <w:t>4</w:t>
      </w:r>
      <w:r w:rsidRPr="00171C98">
        <w:rPr>
          <w:noProof/>
          <w:sz w:val="24"/>
          <w:szCs w:val="24"/>
          <w:lang w:val="lt-LT"/>
        </w:rPr>
        <w:t xml:space="preserve"> m. </w:t>
      </w:r>
      <w:r w:rsidR="000A2445">
        <w:rPr>
          <w:noProof/>
          <w:sz w:val="24"/>
          <w:szCs w:val="24"/>
          <w:lang w:val="lt-LT"/>
        </w:rPr>
        <w:t>gegužės</w:t>
      </w:r>
      <w:r w:rsidRPr="00171C98">
        <w:rPr>
          <w:noProof/>
          <w:sz w:val="24"/>
          <w:szCs w:val="24"/>
          <w:lang w:val="lt-LT"/>
        </w:rPr>
        <w:t xml:space="preserve"> </w:t>
      </w:r>
      <w:r w:rsidR="000A2445">
        <w:rPr>
          <w:noProof/>
          <w:sz w:val="24"/>
          <w:szCs w:val="24"/>
          <w:lang w:val="lt-LT"/>
        </w:rPr>
        <w:t>30</w:t>
      </w:r>
      <w:r w:rsidRPr="00171C98">
        <w:rPr>
          <w:noProof/>
          <w:sz w:val="24"/>
          <w:szCs w:val="24"/>
          <w:lang w:val="lt-LT"/>
        </w:rPr>
        <w:t xml:space="preserve"> d. sprendimo Nr.</w:t>
      </w:r>
      <w:r>
        <w:rPr>
          <w:noProof/>
          <w:sz w:val="24"/>
          <w:szCs w:val="24"/>
          <w:lang w:val="lt-LT"/>
        </w:rPr>
        <w:t xml:space="preserve"> </w:t>
      </w:r>
      <w:r w:rsidR="001751EE">
        <w:rPr>
          <w:noProof/>
          <w:sz w:val="24"/>
          <w:szCs w:val="24"/>
          <w:lang w:val="lt-LT"/>
        </w:rPr>
        <w:t>TS-191</w:t>
      </w:r>
      <w:r w:rsidRPr="00171C98">
        <w:rPr>
          <w:noProof/>
          <w:sz w:val="24"/>
          <w:szCs w:val="24"/>
          <w:lang w:val="lt-LT"/>
        </w:rPr>
        <w:t xml:space="preserve"> „Dėl </w:t>
      </w:r>
      <w:r w:rsidR="001751EE">
        <w:rPr>
          <w:noProof/>
          <w:sz w:val="24"/>
          <w:szCs w:val="24"/>
          <w:lang w:val="lt-LT"/>
        </w:rPr>
        <w:t>Rokiškio</w:t>
      </w:r>
      <w:r w:rsidRPr="00171C98">
        <w:rPr>
          <w:noProof/>
          <w:sz w:val="24"/>
          <w:szCs w:val="24"/>
          <w:lang w:val="lt-LT"/>
        </w:rPr>
        <w:t xml:space="preserve"> rajono šilumos ūkio specialiojo plano</w:t>
      </w:r>
      <w:r w:rsidR="001751EE">
        <w:rPr>
          <w:noProof/>
          <w:sz w:val="24"/>
          <w:szCs w:val="24"/>
          <w:lang w:val="lt-LT"/>
        </w:rPr>
        <w:t xml:space="preserve"> ke</w:t>
      </w:r>
      <w:r w:rsidR="00A86B0B">
        <w:rPr>
          <w:noProof/>
          <w:sz w:val="24"/>
          <w:szCs w:val="24"/>
          <w:lang w:val="lt-LT"/>
        </w:rPr>
        <w:t>i</w:t>
      </w:r>
      <w:r w:rsidR="001751EE">
        <w:rPr>
          <w:noProof/>
          <w:sz w:val="24"/>
          <w:szCs w:val="24"/>
          <w:lang w:val="lt-LT"/>
        </w:rPr>
        <w:t>timo pradžios ir planavimo tikslų nustatymo</w:t>
      </w:r>
      <w:r w:rsidRPr="00171C98">
        <w:rPr>
          <w:noProof/>
          <w:sz w:val="24"/>
          <w:szCs w:val="24"/>
          <w:lang w:val="lt-LT"/>
        </w:rPr>
        <w:t>“</w:t>
      </w:r>
      <w:r w:rsidR="001751EE">
        <w:rPr>
          <w:noProof/>
          <w:sz w:val="24"/>
          <w:szCs w:val="24"/>
          <w:lang w:val="lt-LT"/>
        </w:rPr>
        <w:t xml:space="preserve"> </w:t>
      </w:r>
      <w:r w:rsidRPr="00171C98">
        <w:rPr>
          <w:noProof/>
          <w:sz w:val="24"/>
          <w:szCs w:val="24"/>
          <w:lang w:val="lt-LT"/>
        </w:rPr>
        <w:t>3 punktu</w:t>
      </w:r>
      <w:r w:rsidR="00726672">
        <w:rPr>
          <w:noProof/>
          <w:sz w:val="24"/>
          <w:szCs w:val="24"/>
          <w:lang w:val="lt-LT"/>
        </w:rPr>
        <w:t>,</w:t>
      </w:r>
    </w:p>
    <w:p w14:paraId="09147D65" w14:textId="75ECB557" w:rsidR="00171C98" w:rsidRPr="00171C98" w:rsidRDefault="00726672" w:rsidP="00171C98">
      <w:pPr>
        <w:ind w:firstLine="720"/>
        <w:jc w:val="both"/>
        <w:rPr>
          <w:noProof/>
          <w:sz w:val="24"/>
          <w:szCs w:val="24"/>
          <w:lang w:val="lt-LT"/>
        </w:rPr>
      </w:pPr>
      <w:r>
        <w:rPr>
          <w:noProof/>
          <w:sz w:val="24"/>
          <w:szCs w:val="24"/>
          <w:lang w:val="lt-LT"/>
        </w:rPr>
        <w:t>t</w:t>
      </w:r>
      <w:r w:rsidR="00171C98" w:rsidRPr="00171C98">
        <w:rPr>
          <w:noProof/>
          <w:sz w:val="24"/>
          <w:szCs w:val="24"/>
          <w:lang w:val="lt-LT"/>
        </w:rPr>
        <w:t xml:space="preserve"> v i r t i n u </w:t>
      </w:r>
      <w:r w:rsidR="00B65336">
        <w:rPr>
          <w:noProof/>
          <w:sz w:val="24"/>
          <w:szCs w:val="24"/>
          <w:lang w:val="lt-LT"/>
        </w:rPr>
        <w:t>Rokiškio</w:t>
      </w:r>
      <w:r w:rsidR="00171C98" w:rsidRPr="00171C98">
        <w:rPr>
          <w:noProof/>
          <w:sz w:val="24"/>
          <w:szCs w:val="24"/>
          <w:lang w:val="lt-LT"/>
        </w:rPr>
        <w:t xml:space="preserve"> rajono šilumos ūkio specialiojo plano keitimo planavimo</w:t>
      </w:r>
      <w:r w:rsidR="00171C98">
        <w:rPr>
          <w:noProof/>
          <w:sz w:val="24"/>
          <w:szCs w:val="24"/>
          <w:lang w:val="lt-LT"/>
        </w:rPr>
        <w:t xml:space="preserve"> </w:t>
      </w:r>
      <w:r w:rsidR="00171C98" w:rsidRPr="00171C98">
        <w:rPr>
          <w:noProof/>
          <w:sz w:val="24"/>
          <w:szCs w:val="24"/>
          <w:lang w:val="lt-LT"/>
        </w:rPr>
        <w:t>darbų programą (pridedama).</w:t>
      </w:r>
    </w:p>
    <w:p w14:paraId="5CBE4F3F" w14:textId="63355EDB" w:rsidR="00D70A0F" w:rsidRPr="00B02CE3" w:rsidRDefault="00B02CE3" w:rsidP="00171C98">
      <w:pPr>
        <w:ind w:firstLine="720"/>
        <w:jc w:val="both"/>
        <w:rPr>
          <w:noProof/>
          <w:sz w:val="24"/>
          <w:szCs w:val="24"/>
          <w:lang w:val="lt-LT"/>
        </w:rPr>
      </w:pPr>
      <w:r w:rsidRPr="00B02CE3">
        <w:rPr>
          <w:noProof/>
          <w:sz w:val="24"/>
          <w:szCs w:val="24"/>
          <w:lang w:val="lt-LT"/>
        </w:rPr>
        <w:t xml:space="preserve">Įsakymas per </w:t>
      </w:r>
      <w:r w:rsidR="005C2CF4" w:rsidRPr="00B02CE3">
        <w:rPr>
          <w:noProof/>
          <w:sz w:val="24"/>
          <w:szCs w:val="24"/>
          <w:lang w:val="lt-LT"/>
        </w:rPr>
        <w:t>vieną mėnesį gali būti skundžiamas Lietuvos administracinių ginčų komisijos Panevėžio apygardos skyriui (Respublikos g. 62, Panevėžys) Lietuvos Respublikos ikiteisminio administracinių ginčų nagrinėjimo tvarkos įstatymo nustatyta tvark</w:t>
      </w:r>
      <w:r w:rsidRPr="00B02CE3">
        <w:rPr>
          <w:noProof/>
          <w:sz w:val="24"/>
          <w:szCs w:val="24"/>
          <w:lang w:val="lt-LT"/>
        </w:rPr>
        <w:t xml:space="preserve">a. </w:t>
      </w:r>
    </w:p>
    <w:p w14:paraId="5CBE4F42" w14:textId="77777777" w:rsidR="00D70A0F" w:rsidRDefault="00D70A0F" w:rsidP="00D70A0F">
      <w:pPr>
        <w:jc w:val="both"/>
        <w:rPr>
          <w:sz w:val="24"/>
          <w:szCs w:val="24"/>
          <w:lang w:val="lt-LT"/>
        </w:rPr>
      </w:pPr>
    </w:p>
    <w:p w14:paraId="49E105DA" w14:textId="77777777" w:rsidR="00E618E1" w:rsidRPr="00B02CE3" w:rsidRDefault="00E618E1" w:rsidP="00D70A0F">
      <w:pPr>
        <w:jc w:val="both"/>
        <w:rPr>
          <w:sz w:val="24"/>
          <w:szCs w:val="24"/>
          <w:lang w:val="lt-LT"/>
        </w:rPr>
      </w:pPr>
    </w:p>
    <w:p w14:paraId="5CBE4F43" w14:textId="77777777" w:rsidR="00D70A0F" w:rsidRPr="00B02CE3" w:rsidRDefault="00D70A0F" w:rsidP="00D70A0F">
      <w:pPr>
        <w:jc w:val="both"/>
        <w:rPr>
          <w:sz w:val="24"/>
          <w:szCs w:val="24"/>
          <w:lang w:val="lt-LT"/>
        </w:rPr>
      </w:pPr>
    </w:p>
    <w:p w14:paraId="2729F86D" w14:textId="4239EE26" w:rsidR="00B02CE3" w:rsidRPr="00B02CE3" w:rsidRDefault="00E8023C" w:rsidP="00B02CE3">
      <w:pPr>
        <w:jc w:val="both"/>
        <w:rPr>
          <w:noProof/>
          <w:sz w:val="24"/>
          <w:szCs w:val="24"/>
          <w:lang w:val="lt-LT"/>
        </w:rPr>
      </w:pPr>
      <w:r w:rsidRPr="00B02CE3">
        <w:rPr>
          <w:sz w:val="24"/>
          <w:szCs w:val="24"/>
          <w:lang w:val="lt-LT"/>
        </w:rPr>
        <w:t>A</w:t>
      </w:r>
      <w:r w:rsidR="00EE280C" w:rsidRPr="00B02CE3">
        <w:rPr>
          <w:sz w:val="24"/>
          <w:szCs w:val="24"/>
          <w:lang w:val="lt-LT"/>
        </w:rPr>
        <w:t xml:space="preserve">dministracijos </w:t>
      </w:r>
      <w:r w:rsidR="00096833" w:rsidRPr="00B02CE3">
        <w:rPr>
          <w:sz w:val="24"/>
          <w:szCs w:val="24"/>
          <w:lang w:val="lt-LT"/>
        </w:rPr>
        <w:t>direktor</w:t>
      </w:r>
      <w:r w:rsidR="00A07699" w:rsidRPr="00B02CE3">
        <w:rPr>
          <w:sz w:val="24"/>
          <w:szCs w:val="24"/>
          <w:lang w:val="lt-LT"/>
        </w:rPr>
        <w:t>i</w:t>
      </w:r>
      <w:r w:rsidRPr="00B02CE3">
        <w:rPr>
          <w:sz w:val="24"/>
          <w:szCs w:val="24"/>
          <w:lang w:val="lt-LT"/>
        </w:rPr>
        <w:t>us</w:t>
      </w:r>
      <w:r w:rsidR="0083219D" w:rsidRPr="00B02CE3">
        <w:rPr>
          <w:sz w:val="24"/>
          <w:szCs w:val="24"/>
          <w:lang w:val="lt-LT"/>
        </w:rPr>
        <w:tab/>
      </w:r>
      <w:r w:rsidR="00F6519D">
        <w:rPr>
          <w:sz w:val="24"/>
          <w:szCs w:val="24"/>
          <w:lang w:val="lt-LT"/>
        </w:rPr>
        <w:tab/>
      </w:r>
      <w:r w:rsidR="00763EB0" w:rsidRPr="00B02CE3">
        <w:rPr>
          <w:sz w:val="24"/>
          <w:szCs w:val="24"/>
          <w:lang w:val="lt-LT"/>
        </w:rPr>
        <w:tab/>
      </w:r>
      <w:r w:rsidR="00763EB0" w:rsidRPr="00B02CE3">
        <w:rPr>
          <w:sz w:val="24"/>
          <w:szCs w:val="24"/>
          <w:lang w:val="lt-LT"/>
        </w:rPr>
        <w:tab/>
      </w:r>
      <w:r w:rsidR="00763EB0" w:rsidRPr="00B02CE3">
        <w:rPr>
          <w:sz w:val="24"/>
          <w:szCs w:val="24"/>
          <w:lang w:val="lt-LT"/>
        </w:rPr>
        <w:tab/>
      </w:r>
      <w:r w:rsidR="00763EB0" w:rsidRPr="00B02CE3">
        <w:rPr>
          <w:sz w:val="24"/>
          <w:szCs w:val="24"/>
          <w:lang w:val="lt-LT"/>
        </w:rPr>
        <w:tab/>
      </w:r>
      <w:r w:rsidR="00B02CE3">
        <w:rPr>
          <w:sz w:val="24"/>
          <w:szCs w:val="24"/>
          <w:lang w:val="lt-LT"/>
        </w:rPr>
        <w:tab/>
      </w:r>
      <w:r w:rsidR="00B02CE3" w:rsidRPr="00B02CE3">
        <w:rPr>
          <w:sz w:val="24"/>
          <w:szCs w:val="24"/>
          <w:lang w:val="lt-LT"/>
        </w:rPr>
        <w:t xml:space="preserve">Valerijus Rancevas </w:t>
      </w:r>
      <w:r w:rsidR="00B02CE3" w:rsidRPr="00B02CE3">
        <w:rPr>
          <w:noProof/>
          <w:sz w:val="24"/>
          <w:szCs w:val="24"/>
          <w:lang w:val="lt-LT"/>
        </w:rPr>
        <w:t xml:space="preserve"> </w:t>
      </w:r>
    </w:p>
    <w:p w14:paraId="5CBE4F46" w14:textId="2B95A6BA" w:rsidR="00D70A0F" w:rsidRPr="00B02CE3" w:rsidRDefault="00D70A0F" w:rsidP="00D70A0F">
      <w:pPr>
        <w:contextualSpacing/>
        <w:jc w:val="both"/>
        <w:rPr>
          <w:sz w:val="24"/>
          <w:szCs w:val="24"/>
          <w:lang w:val="lt-LT"/>
        </w:rPr>
      </w:pPr>
    </w:p>
    <w:p w14:paraId="5CBE4F47" w14:textId="77777777" w:rsidR="00D70A0F" w:rsidRPr="00B02CE3" w:rsidRDefault="00D70A0F" w:rsidP="00D70A0F">
      <w:pPr>
        <w:jc w:val="both"/>
        <w:rPr>
          <w:sz w:val="24"/>
          <w:szCs w:val="24"/>
          <w:lang w:val="lt-LT"/>
        </w:rPr>
      </w:pPr>
    </w:p>
    <w:p w14:paraId="5CBE4F48" w14:textId="77777777" w:rsidR="00D70A0F" w:rsidRPr="00B02CE3" w:rsidRDefault="00D70A0F" w:rsidP="00D70A0F">
      <w:pPr>
        <w:jc w:val="both"/>
        <w:rPr>
          <w:sz w:val="24"/>
          <w:szCs w:val="24"/>
          <w:lang w:val="lt-LT"/>
        </w:rPr>
      </w:pPr>
    </w:p>
    <w:p w14:paraId="451474DA" w14:textId="77777777" w:rsidR="00F207E0" w:rsidRPr="00B02CE3" w:rsidRDefault="00F207E0" w:rsidP="00D70A0F">
      <w:pPr>
        <w:jc w:val="both"/>
        <w:rPr>
          <w:sz w:val="24"/>
          <w:szCs w:val="24"/>
          <w:lang w:val="lt-LT"/>
        </w:rPr>
      </w:pPr>
    </w:p>
    <w:p w14:paraId="3CD398B3" w14:textId="77777777" w:rsidR="00F207E0" w:rsidRPr="00B02CE3" w:rsidRDefault="00F207E0" w:rsidP="00D70A0F">
      <w:pPr>
        <w:jc w:val="both"/>
        <w:rPr>
          <w:sz w:val="24"/>
          <w:szCs w:val="24"/>
          <w:lang w:val="lt-LT"/>
        </w:rPr>
      </w:pPr>
    </w:p>
    <w:p w14:paraId="1C95EC23" w14:textId="77777777" w:rsidR="00F207E0" w:rsidRPr="00B02CE3" w:rsidRDefault="00F207E0" w:rsidP="00D70A0F">
      <w:pPr>
        <w:jc w:val="both"/>
        <w:rPr>
          <w:sz w:val="24"/>
          <w:szCs w:val="24"/>
          <w:lang w:val="lt-LT"/>
        </w:rPr>
      </w:pPr>
    </w:p>
    <w:p w14:paraId="5CBE4F4A" w14:textId="222CA4A7" w:rsidR="00D70A0F" w:rsidRPr="00B02CE3" w:rsidRDefault="00D70A0F" w:rsidP="00D70A0F">
      <w:pPr>
        <w:jc w:val="both"/>
        <w:rPr>
          <w:sz w:val="24"/>
          <w:szCs w:val="24"/>
          <w:lang w:val="lt-LT"/>
        </w:rPr>
      </w:pPr>
    </w:p>
    <w:p w14:paraId="5CBE4F4B" w14:textId="77777777" w:rsidR="00D70A0F" w:rsidRPr="00B02CE3" w:rsidRDefault="00D70A0F" w:rsidP="00D70A0F">
      <w:pPr>
        <w:jc w:val="both"/>
        <w:rPr>
          <w:sz w:val="24"/>
          <w:szCs w:val="24"/>
          <w:lang w:val="lt-LT"/>
        </w:rPr>
      </w:pPr>
    </w:p>
    <w:p w14:paraId="5CBE4F4C" w14:textId="77777777" w:rsidR="00D70A0F" w:rsidRDefault="00D70A0F" w:rsidP="00D70A0F">
      <w:pPr>
        <w:jc w:val="both"/>
        <w:rPr>
          <w:sz w:val="24"/>
          <w:szCs w:val="24"/>
          <w:lang w:val="lt-LT"/>
        </w:rPr>
      </w:pPr>
    </w:p>
    <w:p w14:paraId="1B695BC2" w14:textId="77777777" w:rsidR="008E0204" w:rsidRDefault="008E0204" w:rsidP="00D70A0F">
      <w:pPr>
        <w:jc w:val="both"/>
        <w:rPr>
          <w:sz w:val="24"/>
          <w:szCs w:val="24"/>
          <w:lang w:val="lt-LT"/>
        </w:rPr>
      </w:pPr>
    </w:p>
    <w:p w14:paraId="2162D2D2" w14:textId="77777777" w:rsidR="00896EEA" w:rsidRDefault="00896EEA" w:rsidP="00D70A0F">
      <w:pPr>
        <w:jc w:val="both"/>
        <w:rPr>
          <w:sz w:val="24"/>
          <w:szCs w:val="24"/>
          <w:lang w:val="lt-LT"/>
        </w:rPr>
      </w:pPr>
    </w:p>
    <w:p w14:paraId="6777157A" w14:textId="77777777" w:rsidR="00896EEA" w:rsidRDefault="00896EEA" w:rsidP="00D70A0F">
      <w:pPr>
        <w:jc w:val="both"/>
        <w:rPr>
          <w:sz w:val="24"/>
          <w:szCs w:val="24"/>
          <w:lang w:val="lt-LT"/>
        </w:rPr>
      </w:pPr>
    </w:p>
    <w:p w14:paraId="6B28F71E" w14:textId="77777777" w:rsidR="00896EEA" w:rsidRDefault="00896EEA" w:rsidP="00D70A0F">
      <w:pPr>
        <w:jc w:val="both"/>
        <w:rPr>
          <w:sz w:val="24"/>
          <w:szCs w:val="24"/>
          <w:lang w:val="lt-LT"/>
        </w:rPr>
      </w:pPr>
    </w:p>
    <w:p w14:paraId="326EF8EB" w14:textId="77777777" w:rsidR="00896EEA" w:rsidRDefault="00896EEA" w:rsidP="00D70A0F">
      <w:pPr>
        <w:jc w:val="both"/>
        <w:rPr>
          <w:sz w:val="24"/>
          <w:szCs w:val="24"/>
          <w:lang w:val="lt-LT"/>
        </w:rPr>
      </w:pPr>
    </w:p>
    <w:p w14:paraId="6049BD63" w14:textId="77777777" w:rsidR="008E0204" w:rsidRPr="00B02CE3" w:rsidRDefault="008E0204" w:rsidP="00D70A0F">
      <w:pPr>
        <w:jc w:val="both"/>
        <w:rPr>
          <w:sz w:val="24"/>
          <w:szCs w:val="24"/>
          <w:lang w:val="lt-LT"/>
        </w:rPr>
      </w:pPr>
    </w:p>
    <w:p w14:paraId="5CBE4F4D" w14:textId="77777777" w:rsidR="00B97635" w:rsidRPr="00B02CE3" w:rsidRDefault="00B97635" w:rsidP="00D70A0F">
      <w:pPr>
        <w:jc w:val="both"/>
        <w:rPr>
          <w:sz w:val="24"/>
          <w:szCs w:val="24"/>
          <w:lang w:val="lt-LT"/>
        </w:rPr>
      </w:pPr>
    </w:p>
    <w:p w14:paraId="5CBE4F4E" w14:textId="77777777" w:rsidR="00D70A0F" w:rsidRPr="00B02CE3" w:rsidRDefault="00D70A0F" w:rsidP="00D70A0F">
      <w:pPr>
        <w:jc w:val="both"/>
        <w:rPr>
          <w:sz w:val="24"/>
          <w:szCs w:val="24"/>
          <w:lang w:val="lt-LT"/>
        </w:rPr>
      </w:pPr>
    </w:p>
    <w:p w14:paraId="24273AD6" w14:textId="77777777" w:rsidR="00024D04" w:rsidRDefault="00024D04" w:rsidP="00D70A0F">
      <w:pPr>
        <w:jc w:val="both"/>
        <w:rPr>
          <w:sz w:val="24"/>
          <w:szCs w:val="24"/>
          <w:lang w:val="lt-LT"/>
        </w:rPr>
      </w:pPr>
    </w:p>
    <w:p w14:paraId="1AD2DC03" w14:textId="77777777" w:rsidR="00E618E1" w:rsidRDefault="00E618E1" w:rsidP="00D70A0F">
      <w:pPr>
        <w:jc w:val="both"/>
        <w:rPr>
          <w:sz w:val="24"/>
          <w:szCs w:val="24"/>
          <w:lang w:val="lt-LT"/>
        </w:rPr>
      </w:pPr>
    </w:p>
    <w:p w14:paraId="43F2460D" w14:textId="77777777" w:rsidR="00E618E1" w:rsidRDefault="00E618E1" w:rsidP="00D70A0F">
      <w:pPr>
        <w:jc w:val="both"/>
        <w:rPr>
          <w:sz w:val="24"/>
          <w:szCs w:val="24"/>
          <w:lang w:val="lt-LT"/>
        </w:rPr>
      </w:pPr>
    </w:p>
    <w:p w14:paraId="78158F74" w14:textId="77777777" w:rsidR="00E618E1" w:rsidRPr="00B02CE3" w:rsidRDefault="00E618E1" w:rsidP="00D70A0F">
      <w:pPr>
        <w:jc w:val="both"/>
        <w:rPr>
          <w:sz w:val="24"/>
          <w:szCs w:val="24"/>
          <w:lang w:val="lt-LT"/>
        </w:rPr>
      </w:pPr>
    </w:p>
    <w:p w14:paraId="5CBE4F51" w14:textId="62173A22" w:rsidR="006C5C43" w:rsidRDefault="00DC7C49" w:rsidP="00D70A0F">
      <w:pPr>
        <w:jc w:val="both"/>
        <w:rPr>
          <w:sz w:val="24"/>
          <w:szCs w:val="24"/>
          <w:lang w:val="lt-LT"/>
        </w:rPr>
      </w:pPr>
      <w:r>
        <w:rPr>
          <w:sz w:val="24"/>
          <w:szCs w:val="24"/>
          <w:lang w:val="lt-LT"/>
        </w:rPr>
        <w:t xml:space="preserve">Ingrida </w:t>
      </w:r>
      <w:proofErr w:type="spellStart"/>
      <w:r>
        <w:rPr>
          <w:sz w:val="24"/>
          <w:szCs w:val="24"/>
          <w:lang w:val="lt-LT"/>
        </w:rPr>
        <w:t>Trumpaitė</w:t>
      </w:r>
      <w:proofErr w:type="spellEnd"/>
      <w:r w:rsidR="00842954" w:rsidRPr="00B02CE3">
        <w:rPr>
          <w:sz w:val="24"/>
          <w:szCs w:val="24"/>
          <w:lang w:val="lt-LT"/>
        </w:rPr>
        <w:t xml:space="preserve"> </w:t>
      </w:r>
    </w:p>
    <w:p w14:paraId="301E0278" w14:textId="77777777" w:rsidR="006C5C43" w:rsidRDefault="006C5C43">
      <w:pPr>
        <w:rPr>
          <w:sz w:val="24"/>
          <w:szCs w:val="24"/>
          <w:lang w:val="lt-LT"/>
        </w:rPr>
      </w:pPr>
      <w:r>
        <w:rPr>
          <w:sz w:val="24"/>
          <w:szCs w:val="24"/>
          <w:lang w:val="lt-LT"/>
        </w:rPr>
        <w:br w:type="page"/>
      </w:r>
    </w:p>
    <w:p w14:paraId="0625A953" w14:textId="77777777" w:rsidR="006C5C43" w:rsidRPr="002660C6" w:rsidRDefault="006C5C43" w:rsidP="00E26233">
      <w:pPr>
        <w:ind w:left="4536"/>
        <w:rPr>
          <w:sz w:val="24"/>
          <w:szCs w:val="24"/>
          <w:lang w:val="lt-LT"/>
        </w:rPr>
      </w:pPr>
      <w:r w:rsidRPr="002660C6">
        <w:rPr>
          <w:sz w:val="24"/>
          <w:szCs w:val="24"/>
          <w:lang w:val="lt-LT"/>
        </w:rPr>
        <w:lastRenderedPageBreak/>
        <w:t>PATVIRTINTA</w:t>
      </w:r>
    </w:p>
    <w:p w14:paraId="120E9745" w14:textId="77777777" w:rsidR="002660C6" w:rsidRDefault="006C5C43" w:rsidP="00E26233">
      <w:pPr>
        <w:ind w:left="4536"/>
        <w:rPr>
          <w:sz w:val="24"/>
          <w:szCs w:val="24"/>
          <w:lang w:val="lt-LT"/>
        </w:rPr>
      </w:pPr>
      <w:r w:rsidRPr="002660C6">
        <w:rPr>
          <w:sz w:val="24"/>
          <w:szCs w:val="24"/>
          <w:lang w:val="lt-LT"/>
        </w:rPr>
        <w:t xml:space="preserve">Rokiškio rajono savivaldybės administracijos direktoriaus 2024 m. birželio </w:t>
      </w:r>
      <w:r w:rsidR="00A339E6" w:rsidRPr="002660C6">
        <w:rPr>
          <w:sz w:val="24"/>
          <w:szCs w:val="24"/>
          <w:lang w:val="lt-LT"/>
        </w:rPr>
        <w:t>17</w:t>
      </w:r>
      <w:r w:rsidRPr="002660C6">
        <w:rPr>
          <w:sz w:val="24"/>
          <w:szCs w:val="24"/>
          <w:lang w:val="lt-LT"/>
        </w:rPr>
        <w:t xml:space="preserve"> d. </w:t>
      </w:r>
    </w:p>
    <w:p w14:paraId="3510D70F" w14:textId="2BE1D755" w:rsidR="008767ED" w:rsidRPr="002660C6" w:rsidRDefault="006C5C43" w:rsidP="00E26233">
      <w:pPr>
        <w:ind w:left="4536"/>
        <w:rPr>
          <w:sz w:val="24"/>
          <w:szCs w:val="24"/>
          <w:lang w:val="lt-LT"/>
        </w:rPr>
      </w:pPr>
      <w:r w:rsidRPr="002660C6">
        <w:rPr>
          <w:sz w:val="24"/>
          <w:szCs w:val="24"/>
          <w:lang w:val="lt-LT"/>
        </w:rPr>
        <w:t xml:space="preserve">įsakymu Nr. </w:t>
      </w:r>
      <w:r w:rsidR="00EF1EA2" w:rsidRPr="002660C6">
        <w:rPr>
          <w:sz w:val="24"/>
          <w:szCs w:val="24"/>
          <w:lang w:val="lt-LT"/>
        </w:rPr>
        <w:t>AV-</w:t>
      </w:r>
      <w:r w:rsidR="002660C6" w:rsidRPr="002660C6">
        <w:rPr>
          <w:sz w:val="24"/>
          <w:szCs w:val="24"/>
          <w:lang w:val="lt-LT"/>
        </w:rPr>
        <w:t>377</w:t>
      </w:r>
    </w:p>
    <w:p w14:paraId="6F108695" w14:textId="77777777" w:rsidR="006C5C43" w:rsidRDefault="006C5C43" w:rsidP="006C5C43">
      <w:pPr>
        <w:rPr>
          <w:sz w:val="24"/>
          <w:szCs w:val="24"/>
          <w:lang w:val="lt-LT"/>
        </w:rPr>
      </w:pPr>
    </w:p>
    <w:p w14:paraId="6A68BA52" w14:textId="77777777" w:rsidR="00C602E6" w:rsidRDefault="00C602E6" w:rsidP="006C5C43">
      <w:pPr>
        <w:rPr>
          <w:sz w:val="24"/>
          <w:szCs w:val="24"/>
          <w:lang w:val="lt-LT"/>
        </w:rPr>
      </w:pPr>
    </w:p>
    <w:p w14:paraId="51949F45" w14:textId="77777777" w:rsidR="00C81126" w:rsidRDefault="00E33007" w:rsidP="00E33007">
      <w:pPr>
        <w:jc w:val="center"/>
        <w:rPr>
          <w:b/>
          <w:bCs/>
          <w:sz w:val="24"/>
          <w:szCs w:val="24"/>
          <w:lang w:val="lt-LT"/>
        </w:rPr>
      </w:pPr>
      <w:r>
        <w:rPr>
          <w:b/>
          <w:bCs/>
          <w:sz w:val="24"/>
          <w:szCs w:val="24"/>
          <w:lang w:val="lt-LT"/>
        </w:rPr>
        <w:t>ROKIŠKIO</w:t>
      </w:r>
      <w:r w:rsidRPr="00E33007">
        <w:rPr>
          <w:b/>
          <w:bCs/>
          <w:sz w:val="24"/>
          <w:szCs w:val="24"/>
          <w:lang w:val="lt-LT"/>
        </w:rPr>
        <w:t xml:space="preserve"> RAJONO ŠILUMOS ŪKIO SPECIALIOJO PLANO KEITIMO</w:t>
      </w:r>
    </w:p>
    <w:p w14:paraId="1448DFE8" w14:textId="13557C77" w:rsidR="006C5C43" w:rsidRPr="00E33007" w:rsidRDefault="00E33007" w:rsidP="00E33007">
      <w:pPr>
        <w:jc w:val="center"/>
        <w:rPr>
          <w:b/>
          <w:bCs/>
          <w:sz w:val="24"/>
          <w:szCs w:val="24"/>
          <w:lang w:val="lt-LT"/>
        </w:rPr>
      </w:pPr>
      <w:r w:rsidRPr="00E33007">
        <w:rPr>
          <w:b/>
          <w:bCs/>
          <w:sz w:val="24"/>
          <w:szCs w:val="24"/>
          <w:lang w:val="lt-LT"/>
        </w:rPr>
        <w:t>PLANAVIMO DARBŲ PROGRAMA</w:t>
      </w:r>
    </w:p>
    <w:p w14:paraId="04F01FFC" w14:textId="77777777" w:rsidR="00E33007" w:rsidRDefault="00E33007" w:rsidP="00E33007">
      <w:pPr>
        <w:jc w:val="center"/>
        <w:rPr>
          <w:sz w:val="24"/>
          <w:szCs w:val="24"/>
          <w:lang w:val="lt-LT"/>
        </w:rPr>
      </w:pPr>
    </w:p>
    <w:p w14:paraId="04F2DABC" w14:textId="268AF609" w:rsidR="00127596" w:rsidRPr="00127596" w:rsidRDefault="00127596" w:rsidP="00127596">
      <w:pPr>
        <w:ind w:firstLine="567"/>
        <w:jc w:val="both"/>
        <w:rPr>
          <w:sz w:val="24"/>
          <w:szCs w:val="24"/>
          <w:lang w:val="lt-LT"/>
        </w:rPr>
      </w:pPr>
      <w:r w:rsidRPr="00127596">
        <w:rPr>
          <w:sz w:val="24"/>
          <w:szCs w:val="24"/>
          <w:lang w:val="lt-LT"/>
        </w:rPr>
        <w:t xml:space="preserve">1. </w:t>
      </w:r>
      <w:r w:rsidRPr="008C7A69">
        <w:rPr>
          <w:b/>
          <w:bCs/>
          <w:sz w:val="24"/>
          <w:szCs w:val="24"/>
          <w:lang w:val="lt-LT"/>
        </w:rPr>
        <w:t>Teritorijų planavimo dokumento pavadinimas</w:t>
      </w:r>
      <w:r w:rsidRPr="00127596">
        <w:rPr>
          <w:sz w:val="24"/>
          <w:szCs w:val="24"/>
          <w:lang w:val="lt-LT"/>
        </w:rPr>
        <w:t xml:space="preserve"> –</w:t>
      </w:r>
      <w:r w:rsidR="002B0D4E">
        <w:rPr>
          <w:sz w:val="24"/>
          <w:szCs w:val="24"/>
          <w:lang w:val="lt-LT"/>
        </w:rPr>
        <w:t xml:space="preserve"> </w:t>
      </w:r>
      <w:r w:rsidR="002B0D4E" w:rsidRPr="002B0D4E">
        <w:rPr>
          <w:sz w:val="24"/>
          <w:szCs w:val="24"/>
          <w:lang w:val="lt-LT"/>
        </w:rPr>
        <w:t>Rokiškio rajono šilumos ūkio specialiojo plano keitim</w:t>
      </w:r>
      <w:r w:rsidR="002B0D4E">
        <w:rPr>
          <w:sz w:val="24"/>
          <w:szCs w:val="24"/>
          <w:lang w:val="lt-LT"/>
        </w:rPr>
        <w:t xml:space="preserve">as </w:t>
      </w:r>
      <w:r w:rsidRPr="00127596">
        <w:rPr>
          <w:sz w:val="24"/>
          <w:szCs w:val="24"/>
          <w:lang w:val="lt-LT"/>
        </w:rPr>
        <w:t>(toliau – Specialusis planas).</w:t>
      </w:r>
    </w:p>
    <w:p w14:paraId="73BE0CF9" w14:textId="28D20C67" w:rsidR="00127596" w:rsidRPr="00127596" w:rsidRDefault="00127596" w:rsidP="00127596">
      <w:pPr>
        <w:ind w:firstLine="567"/>
        <w:jc w:val="both"/>
        <w:rPr>
          <w:sz w:val="24"/>
          <w:szCs w:val="24"/>
          <w:lang w:val="lt-LT"/>
        </w:rPr>
      </w:pPr>
      <w:r w:rsidRPr="00127596">
        <w:rPr>
          <w:sz w:val="24"/>
          <w:szCs w:val="24"/>
          <w:lang w:val="lt-LT"/>
        </w:rPr>
        <w:t xml:space="preserve">2. </w:t>
      </w:r>
      <w:r w:rsidRPr="008C7A69">
        <w:rPr>
          <w:b/>
          <w:bCs/>
          <w:sz w:val="24"/>
          <w:szCs w:val="24"/>
          <w:lang w:val="lt-LT"/>
        </w:rPr>
        <w:t>Teritorijų planavimo dokumento lygmuo</w:t>
      </w:r>
      <w:r w:rsidRPr="00127596">
        <w:rPr>
          <w:sz w:val="24"/>
          <w:szCs w:val="24"/>
          <w:lang w:val="lt-LT"/>
        </w:rPr>
        <w:t xml:space="preserve"> – </w:t>
      </w:r>
      <w:r w:rsidR="005A66C8">
        <w:rPr>
          <w:sz w:val="24"/>
          <w:szCs w:val="24"/>
          <w:lang w:val="lt-LT"/>
        </w:rPr>
        <w:t>savivaldybės</w:t>
      </w:r>
      <w:r w:rsidRPr="00127596">
        <w:rPr>
          <w:sz w:val="24"/>
          <w:szCs w:val="24"/>
          <w:lang w:val="lt-LT"/>
        </w:rPr>
        <w:t>.</w:t>
      </w:r>
    </w:p>
    <w:p w14:paraId="184F367C" w14:textId="08519196" w:rsidR="00127596" w:rsidRPr="00127596" w:rsidRDefault="00127596" w:rsidP="00696FB6">
      <w:pPr>
        <w:ind w:firstLine="567"/>
        <w:jc w:val="both"/>
        <w:rPr>
          <w:sz w:val="24"/>
          <w:szCs w:val="24"/>
          <w:lang w:val="lt-LT"/>
        </w:rPr>
      </w:pPr>
      <w:r w:rsidRPr="00127596">
        <w:rPr>
          <w:sz w:val="24"/>
          <w:szCs w:val="24"/>
          <w:lang w:val="lt-LT"/>
        </w:rPr>
        <w:t xml:space="preserve">3. </w:t>
      </w:r>
      <w:r w:rsidRPr="008C7A69">
        <w:rPr>
          <w:b/>
          <w:bCs/>
          <w:sz w:val="24"/>
          <w:szCs w:val="24"/>
          <w:lang w:val="lt-LT"/>
        </w:rPr>
        <w:t>Planuojama teritorija</w:t>
      </w:r>
      <w:r w:rsidRPr="00127596">
        <w:rPr>
          <w:sz w:val="24"/>
          <w:szCs w:val="24"/>
          <w:lang w:val="lt-LT"/>
        </w:rPr>
        <w:t xml:space="preserve"> – </w:t>
      </w:r>
      <w:r w:rsidR="00696FB6">
        <w:rPr>
          <w:sz w:val="24"/>
          <w:szCs w:val="24"/>
          <w:lang w:val="lt-LT"/>
        </w:rPr>
        <w:t>Rokiškio rajono savivaldybės</w:t>
      </w:r>
      <w:r w:rsidRPr="00127596">
        <w:rPr>
          <w:sz w:val="24"/>
          <w:szCs w:val="24"/>
          <w:lang w:val="lt-LT"/>
        </w:rPr>
        <w:t xml:space="preserve"> teritorij</w:t>
      </w:r>
      <w:r w:rsidR="00696FB6">
        <w:rPr>
          <w:sz w:val="24"/>
          <w:szCs w:val="24"/>
          <w:lang w:val="lt-LT"/>
        </w:rPr>
        <w:t>a</w:t>
      </w:r>
      <w:r w:rsidRPr="00127596">
        <w:rPr>
          <w:sz w:val="24"/>
          <w:szCs w:val="24"/>
          <w:lang w:val="lt-LT"/>
        </w:rPr>
        <w:t>.</w:t>
      </w:r>
    </w:p>
    <w:p w14:paraId="31E9F73C" w14:textId="77777777" w:rsidR="00127596" w:rsidRPr="00127596" w:rsidRDefault="00127596" w:rsidP="00127596">
      <w:pPr>
        <w:ind w:firstLine="567"/>
        <w:jc w:val="both"/>
        <w:rPr>
          <w:sz w:val="24"/>
          <w:szCs w:val="24"/>
          <w:lang w:val="lt-LT"/>
        </w:rPr>
      </w:pPr>
      <w:r w:rsidRPr="00127596">
        <w:rPr>
          <w:sz w:val="24"/>
          <w:szCs w:val="24"/>
          <w:lang w:val="lt-LT"/>
        </w:rPr>
        <w:t xml:space="preserve">4. </w:t>
      </w:r>
      <w:r w:rsidRPr="008C7A69">
        <w:rPr>
          <w:b/>
          <w:bCs/>
          <w:sz w:val="24"/>
          <w:szCs w:val="24"/>
          <w:lang w:val="lt-LT"/>
        </w:rPr>
        <w:t>Planuojamas laikotarpis</w:t>
      </w:r>
      <w:r w:rsidRPr="00127596">
        <w:rPr>
          <w:sz w:val="24"/>
          <w:szCs w:val="24"/>
          <w:lang w:val="lt-LT"/>
        </w:rPr>
        <w:t xml:space="preserve"> – ne trumpesnis nei 10 metų.</w:t>
      </w:r>
    </w:p>
    <w:p w14:paraId="33C3496F" w14:textId="676F71E9" w:rsidR="00127596" w:rsidRPr="00127596" w:rsidRDefault="00127596" w:rsidP="00A86B0B">
      <w:pPr>
        <w:ind w:firstLine="567"/>
        <w:jc w:val="both"/>
        <w:rPr>
          <w:sz w:val="24"/>
          <w:szCs w:val="24"/>
          <w:lang w:val="lt-LT"/>
        </w:rPr>
      </w:pPr>
      <w:r w:rsidRPr="00127596">
        <w:rPr>
          <w:sz w:val="24"/>
          <w:szCs w:val="24"/>
          <w:lang w:val="lt-LT"/>
        </w:rPr>
        <w:t xml:space="preserve">5. </w:t>
      </w:r>
      <w:r w:rsidRPr="008C7A69">
        <w:rPr>
          <w:b/>
          <w:bCs/>
          <w:sz w:val="24"/>
          <w:szCs w:val="24"/>
          <w:lang w:val="lt-LT"/>
        </w:rPr>
        <w:t>Planavimo pagrindas</w:t>
      </w:r>
      <w:r w:rsidRPr="00127596">
        <w:rPr>
          <w:sz w:val="24"/>
          <w:szCs w:val="24"/>
          <w:lang w:val="lt-LT"/>
        </w:rPr>
        <w:t xml:space="preserve"> – </w:t>
      </w:r>
      <w:r w:rsidR="00A86B0B" w:rsidRPr="00A86B0B">
        <w:rPr>
          <w:sz w:val="24"/>
          <w:szCs w:val="24"/>
          <w:lang w:val="lt-LT"/>
        </w:rPr>
        <w:t>Rokiškio rajono savivaldybės tarybos 2024 m. gegužės 30 d. sprendim</w:t>
      </w:r>
      <w:r w:rsidR="00683DA9">
        <w:rPr>
          <w:sz w:val="24"/>
          <w:szCs w:val="24"/>
          <w:lang w:val="lt-LT"/>
        </w:rPr>
        <w:t>as</w:t>
      </w:r>
      <w:r w:rsidR="00A86B0B" w:rsidRPr="00A86B0B">
        <w:rPr>
          <w:sz w:val="24"/>
          <w:szCs w:val="24"/>
          <w:lang w:val="lt-LT"/>
        </w:rPr>
        <w:t xml:space="preserve"> Nr. TS-191 „Dėl Rokiškio rajono šilumos ūkio specialiojo plano ke</w:t>
      </w:r>
      <w:r w:rsidR="00683DA9">
        <w:rPr>
          <w:sz w:val="24"/>
          <w:szCs w:val="24"/>
          <w:lang w:val="lt-LT"/>
        </w:rPr>
        <w:t>i</w:t>
      </w:r>
      <w:r w:rsidR="00A86B0B" w:rsidRPr="00A86B0B">
        <w:rPr>
          <w:sz w:val="24"/>
          <w:szCs w:val="24"/>
          <w:lang w:val="lt-LT"/>
        </w:rPr>
        <w:t>timo pradžios ir planavimo tikslų nustatymo</w:t>
      </w:r>
      <w:r w:rsidRPr="00127596">
        <w:rPr>
          <w:sz w:val="24"/>
          <w:szCs w:val="24"/>
          <w:lang w:val="lt-LT"/>
        </w:rPr>
        <w:t>“.</w:t>
      </w:r>
    </w:p>
    <w:p w14:paraId="1E590F33" w14:textId="3C9B44C8" w:rsidR="00127596" w:rsidRPr="00127596" w:rsidRDefault="00127596" w:rsidP="009B7171">
      <w:pPr>
        <w:ind w:firstLine="567"/>
        <w:jc w:val="both"/>
        <w:rPr>
          <w:sz w:val="24"/>
          <w:szCs w:val="24"/>
          <w:lang w:val="lt-LT"/>
        </w:rPr>
      </w:pPr>
      <w:r w:rsidRPr="00127596">
        <w:rPr>
          <w:sz w:val="24"/>
          <w:szCs w:val="24"/>
          <w:lang w:val="lt-LT"/>
        </w:rPr>
        <w:t xml:space="preserve">6. </w:t>
      </w:r>
      <w:r w:rsidRPr="008C0D60">
        <w:rPr>
          <w:b/>
          <w:bCs/>
          <w:sz w:val="24"/>
          <w:szCs w:val="24"/>
          <w:lang w:val="lt-LT"/>
        </w:rPr>
        <w:t>Planavimo organizatorius</w:t>
      </w:r>
      <w:r w:rsidRPr="00127596">
        <w:rPr>
          <w:sz w:val="24"/>
          <w:szCs w:val="24"/>
          <w:lang w:val="lt-LT"/>
        </w:rPr>
        <w:t xml:space="preserve"> – </w:t>
      </w:r>
      <w:r w:rsidR="009B7171">
        <w:rPr>
          <w:sz w:val="24"/>
          <w:szCs w:val="24"/>
          <w:lang w:val="lt-LT"/>
        </w:rPr>
        <w:t>Rokiškio</w:t>
      </w:r>
      <w:r w:rsidRPr="00127596">
        <w:rPr>
          <w:sz w:val="24"/>
          <w:szCs w:val="24"/>
          <w:lang w:val="lt-LT"/>
        </w:rPr>
        <w:t xml:space="preserve"> rajono savivaldybės administracijos direktorius,</w:t>
      </w:r>
      <w:r w:rsidR="009B7171">
        <w:rPr>
          <w:sz w:val="24"/>
          <w:szCs w:val="24"/>
          <w:lang w:val="lt-LT"/>
        </w:rPr>
        <w:t xml:space="preserve"> </w:t>
      </w:r>
      <w:r w:rsidR="009B7171" w:rsidRPr="009B7171">
        <w:rPr>
          <w:sz w:val="24"/>
          <w:szCs w:val="24"/>
          <w:lang w:val="lt-LT"/>
        </w:rPr>
        <w:t>Sąjūdžio a. 1, LT-42136, Rokiškis</w:t>
      </w:r>
      <w:r w:rsidR="009B7171">
        <w:rPr>
          <w:sz w:val="24"/>
          <w:szCs w:val="24"/>
          <w:lang w:val="lt-LT"/>
        </w:rPr>
        <w:t>, tel.</w:t>
      </w:r>
      <w:r w:rsidR="00F775A2">
        <w:rPr>
          <w:sz w:val="24"/>
          <w:szCs w:val="24"/>
          <w:lang w:val="lt-LT"/>
        </w:rPr>
        <w:t xml:space="preserve"> </w:t>
      </w:r>
      <w:r w:rsidR="009B7171" w:rsidRPr="009B7171">
        <w:rPr>
          <w:sz w:val="24"/>
          <w:szCs w:val="24"/>
          <w:lang w:val="lt-LT"/>
        </w:rPr>
        <w:t>+370 458 71233</w:t>
      </w:r>
      <w:r w:rsidR="009B7171">
        <w:rPr>
          <w:sz w:val="24"/>
          <w:szCs w:val="24"/>
          <w:lang w:val="lt-LT"/>
        </w:rPr>
        <w:t>, el. paštas</w:t>
      </w:r>
      <w:r w:rsidR="009B7171" w:rsidRPr="009B7171">
        <w:rPr>
          <w:sz w:val="24"/>
          <w:szCs w:val="24"/>
          <w:lang w:val="lt-LT"/>
        </w:rPr>
        <w:t xml:space="preserve"> </w:t>
      </w:r>
      <w:hyperlink r:id="rId8" w:history="1">
        <w:r w:rsidR="00213D7F" w:rsidRPr="006B5885">
          <w:rPr>
            <w:rStyle w:val="Hipersaitas"/>
            <w:sz w:val="24"/>
            <w:szCs w:val="24"/>
            <w:lang w:val="lt-LT"/>
          </w:rPr>
          <w:t>savivaldybe@rokiskis.lt</w:t>
        </w:r>
      </w:hyperlink>
      <w:r w:rsidR="00213D7F">
        <w:rPr>
          <w:sz w:val="24"/>
          <w:szCs w:val="24"/>
          <w:lang w:val="lt-LT"/>
        </w:rPr>
        <w:t>, www.rokiskis.lt</w:t>
      </w:r>
      <w:r w:rsidRPr="00127596">
        <w:rPr>
          <w:sz w:val="24"/>
          <w:szCs w:val="24"/>
          <w:lang w:val="lt-LT"/>
        </w:rPr>
        <w:t>.</w:t>
      </w:r>
    </w:p>
    <w:p w14:paraId="3BEB1240" w14:textId="44BE05AF" w:rsidR="00127596" w:rsidRPr="00127596" w:rsidRDefault="00127596" w:rsidP="00127596">
      <w:pPr>
        <w:ind w:firstLine="567"/>
        <w:jc w:val="both"/>
        <w:rPr>
          <w:sz w:val="24"/>
          <w:szCs w:val="24"/>
          <w:lang w:val="lt-LT"/>
        </w:rPr>
      </w:pPr>
      <w:r w:rsidRPr="00127596">
        <w:rPr>
          <w:sz w:val="24"/>
          <w:szCs w:val="24"/>
          <w:lang w:val="lt-LT"/>
        </w:rPr>
        <w:t xml:space="preserve">7. </w:t>
      </w:r>
      <w:r w:rsidRPr="00A23F2F">
        <w:rPr>
          <w:b/>
          <w:bCs/>
          <w:sz w:val="24"/>
          <w:szCs w:val="24"/>
          <w:lang w:val="lt-LT"/>
        </w:rPr>
        <w:t>Specialiojo plano keitimo rengėjas</w:t>
      </w:r>
      <w:r w:rsidRPr="00127596">
        <w:rPr>
          <w:sz w:val="24"/>
          <w:szCs w:val="24"/>
          <w:lang w:val="lt-LT"/>
        </w:rPr>
        <w:t xml:space="preserve"> (toliau – Rengėjas) – Lietuvos Respublikos viešųjų</w:t>
      </w:r>
      <w:r w:rsidR="00A23F2F">
        <w:rPr>
          <w:sz w:val="24"/>
          <w:szCs w:val="24"/>
          <w:lang w:val="lt-LT"/>
        </w:rPr>
        <w:t xml:space="preserve"> </w:t>
      </w:r>
      <w:r w:rsidRPr="00127596">
        <w:rPr>
          <w:sz w:val="24"/>
          <w:szCs w:val="24"/>
          <w:lang w:val="lt-LT"/>
        </w:rPr>
        <w:t>pirkimų įstatymo nustatyta tvarka parinktas teritorijų planavimo dokumento rengėjas.</w:t>
      </w:r>
    </w:p>
    <w:p w14:paraId="2F4013E4" w14:textId="7B00963A" w:rsidR="00127596" w:rsidRDefault="00127596" w:rsidP="00127596">
      <w:pPr>
        <w:ind w:firstLine="567"/>
        <w:jc w:val="both"/>
        <w:rPr>
          <w:sz w:val="24"/>
          <w:szCs w:val="24"/>
          <w:lang w:val="lt-LT"/>
        </w:rPr>
      </w:pPr>
      <w:r w:rsidRPr="00127596">
        <w:rPr>
          <w:sz w:val="24"/>
          <w:szCs w:val="24"/>
          <w:lang w:val="lt-LT"/>
        </w:rPr>
        <w:t xml:space="preserve">8. </w:t>
      </w:r>
      <w:r w:rsidRPr="00DD6BCA">
        <w:rPr>
          <w:b/>
          <w:bCs/>
          <w:sz w:val="24"/>
          <w:szCs w:val="24"/>
          <w:lang w:val="lt-LT"/>
        </w:rPr>
        <w:t>Specialiojo plano rengimo etapai</w:t>
      </w:r>
      <w:r w:rsidRPr="00127596">
        <w:rPr>
          <w:sz w:val="24"/>
          <w:szCs w:val="24"/>
          <w:lang w:val="lt-LT"/>
        </w:rPr>
        <w:t>: parengiamasis, rengimo ir baigiamasis (pagal</w:t>
      </w:r>
      <w:r w:rsidR="00DD6BCA">
        <w:rPr>
          <w:sz w:val="24"/>
          <w:szCs w:val="24"/>
          <w:lang w:val="lt-LT"/>
        </w:rPr>
        <w:t xml:space="preserve"> </w:t>
      </w:r>
      <w:r w:rsidRPr="00127596">
        <w:rPr>
          <w:sz w:val="24"/>
          <w:szCs w:val="24"/>
          <w:lang w:val="lt-LT"/>
        </w:rPr>
        <w:t>Šilumos ūkio specialiųjų planų rengimo taisyklių IV skyrių).</w:t>
      </w:r>
    </w:p>
    <w:p w14:paraId="072F1311" w14:textId="7E8E3CAC" w:rsidR="00127596" w:rsidRDefault="00FB30E2" w:rsidP="004F7345">
      <w:pPr>
        <w:ind w:firstLine="567"/>
        <w:jc w:val="both"/>
        <w:rPr>
          <w:sz w:val="24"/>
          <w:szCs w:val="24"/>
          <w:lang w:val="lt-LT"/>
        </w:rPr>
      </w:pPr>
      <w:r>
        <w:rPr>
          <w:sz w:val="24"/>
          <w:szCs w:val="24"/>
          <w:lang w:val="lt-LT"/>
        </w:rPr>
        <w:t xml:space="preserve">9. </w:t>
      </w:r>
      <w:r w:rsidRPr="00317A72">
        <w:rPr>
          <w:b/>
          <w:bCs/>
          <w:sz w:val="24"/>
          <w:szCs w:val="24"/>
          <w:lang w:val="lt-LT"/>
        </w:rPr>
        <w:t>Teritorijų planavimo dokumento tikslai</w:t>
      </w:r>
      <w:r w:rsidRPr="00FB30E2">
        <w:rPr>
          <w:sz w:val="24"/>
          <w:szCs w:val="24"/>
          <w:lang w:val="lt-LT"/>
        </w:rPr>
        <w:t>:</w:t>
      </w:r>
    </w:p>
    <w:p w14:paraId="39262DBD" w14:textId="20E97AB1" w:rsidR="00FB30E2" w:rsidRPr="00FB30E2" w:rsidRDefault="00FB30E2" w:rsidP="00FB30E2">
      <w:pPr>
        <w:ind w:firstLine="567"/>
        <w:jc w:val="both"/>
        <w:rPr>
          <w:sz w:val="24"/>
          <w:szCs w:val="24"/>
          <w:lang w:val="lt-LT"/>
        </w:rPr>
      </w:pPr>
      <w:r>
        <w:rPr>
          <w:sz w:val="24"/>
          <w:szCs w:val="24"/>
          <w:lang w:val="lt-LT"/>
        </w:rPr>
        <w:t>9</w:t>
      </w:r>
      <w:r w:rsidRPr="00FB30E2">
        <w:rPr>
          <w:sz w:val="24"/>
          <w:szCs w:val="24"/>
          <w:lang w:val="lt-LT"/>
        </w:rPr>
        <w:t>.1. įgyvendinant Nacionaliniame pažangos plane nustatytus sprendinius ir priemones, suformuoti ilgalaikes savivaldybės šilumos ūkio modernizavimo ir plėtros kryptis, siekiant užtikrinti tvarų, saugų, patikimą ir nepertraukiamą šilumos tiekimą vartotojams pagrįstomis būtinosiomis sąnaudomis, neviršijant leidžiamo neigiamo poveikio aplinkai;</w:t>
      </w:r>
    </w:p>
    <w:p w14:paraId="08B580EF" w14:textId="09934854" w:rsidR="00FB30E2" w:rsidRPr="00FB30E2" w:rsidRDefault="00FB30E2" w:rsidP="00FB30E2">
      <w:pPr>
        <w:ind w:firstLine="567"/>
        <w:jc w:val="both"/>
        <w:rPr>
          <w:sz w:val="24"/>
          <w:szCs w:val="24"/>
          <w:lang w:val="lt-LT"/>
        </w:rPr>
      </w:pPr>
      <w:r>
        <w:rPr>
          <w:sz w:val="24"/>
          <w:szCs w:val="24"/>
          <w:lang w:val="lt-LT"/>
        </w:rPr>
        <w:t>9</w:t>
      </w:r>
      <w:r w:rsidRPr="00FB30E2">
        <w:rPr>
          <w:sz w:val="24"/>
          <w:szCs w:val="24"/>
          <w:lang w:val="lt-LT"/>
        </w:rPr>
        <w:t>.2. suderinti valstybės, savivaldybės, energetikos įmonių, fizinių ir juridinių asmenų ar jų grupių interesus aprūpinant vartotojus šiluma ir energijos ištekliais šilumos gamybai;</w:t>
      </w:r>
    </w:p>
    <w:p w14:paraId="361FF910" w14:textId="2C34F842" w:rsidR="00FB30E2" w:rsidRPr="00FB30E2" w:rsidRDefault="00FB30E2" w:rsidP="00FB30E2">
      <w:pPr>
        <w:ind w:firstLine="567"/>
        <w:jc w:val="both"/>
        <w:rPr>
          <w:sz w:val="24"/>
          <w:szCs w:val="24"/>
          <w:lang w:val="lt-LT"/>
        </w:rPr>
      </w:pPr>
      <w:r>
        <w:rPr>
          <w:sz w:val="24"/>
          <w:szCs w:val="24"/>
          <w:lang w:val="lt-LT"/>
        </w:rPr>
        <w:t>9</w:t>
      </w:r>
      <w:r w:rsidRPr="00FB30E2">
        <w:rPr>
          <w:sz w:val="24"/>
          <w:szCs w:val="24"/>
          <w:lang w:val="lt-LT"/>
        </w:rPr>
        <w:t>.3. reglamentuoti aprūpinimo šiluma būdus ir (arba) naudotinas kuro bei energijos rūšis šilumos gamybai šilumos vartotojų teritorijose;</w:t>
      </w:r>
    </w:p>
    <w:p w14:paraId="41E34DCD" w14:textId="299916B4" w:rsidR="00FB30E2" w:rsidRDefault="00FB30E2" w:rsidP="00FB30E2">
      <w:pPr>
        <w:ind w:firstLine="567"/>
        <w:jc w:val="both"/>
        <w:rPr>
          <w:sz w:val="24"/>
          <w:szCs w:val="24"/>
          <w:lang w:val="lt-LT"/>
        </w:rPr>
      </w:pPr>
      <w:r>
        <w:rPr>
          <w:sz w:val="24"/>
          <w:szCs w:val="24"/>
          <w:lang w:val="lt-LT"/>
        </w:rPr>
        <w:t>9</w:t>
      </w:r>
      <w:r w:rsidRPr="00FB30E2">
        <w:rPr>
          <w:sz w:val="24"/>
          <w:szCs w:val="24"/>
          <w:lang w:val="lt-LT"/>
        </w:rPr>
        <w:t>.4. numatyti preliminarias investicijų apimtis, finansavimo poreikį ir finansavimo šaltinius į šilumos ūkio plėtrą ir modernizavimą.</w:t>
      </w:r>
    </w:p>
    <w:p w14:paraId="1C551A00" w14:textId="77777777" w:rsidR="002830B4" w:rsidRPr="002830B4" w:rsidRDefault="004D37CF" w:rsidP="002830B4">
      <w:pPr>
        <w:ind w:firstLine="567"/>
        <w:jc w:val="both"/>
        <w:rPr>
          <w:sz w:val="24"/>
          <w:szCs w:val="24"/>
          <w:lang w:val="lt-LT"/>
        </w:rPr>
      </w:pPr>
      <w:r>
        <w:rPr>
          <w:sz w:val="24"/>
          <w:szCs w:val="24"/>
          <w:lang w:val="lt-LT"/>
        </w:rPr>
        <w:t xml:space="preserve">10. </w:t>
      </w:r>
      <w:r w:rsidR="002830B4" w:rsidRPr="002830B4">
        <w:rPr>
          <w:b/>
          <w:bCs/>
          <w:sz w:val="24"/>
          <w:szCs w:val="24"/>
          <w:lang w:val="lt-LT"/>
        </w:rPr>
        <w:t>Teritorijų planavimo dokumento uždaviniai</w:t>
      </w:r>
      <w:r w:rsidR="002830B4" w:rsidRPr="002830B4">
        <w:rPr>
          <w:sz w:val="24"/>
          <w:szCs w:val="24"/>
          <w:lang w:val="lt-LT"/>
        </w:rPr>
        <w:t>:</w:t>
      </w:r>
    </w:p>
    <w:p w14:paraId="4E95D9D9" w14:textId="3E050F75" w:rsidR="002830B4" w:rsidRPr="00112FEF" w:rsidRDefault="00872350" w:rsidP="002830B4">
      <w:pPr>
        <w:ind w:firstLine="567"/>
        <w:jc w:val="both"/>
        <w:rPr>
          <w:sz w:val="24"/>
          <w:szCs w:val="24"/>
          <w:lang w:val="lt-LT"/>
        </w:rPr>
      </w:pPr>
      <w:r w:rsidRPr="00112FEF">
        <w:rPr>
          <w:sz w:val="24"/>
          <w:szCs w:val="24"/>
          <w:lang w:val="lt-LT"/>
        </w:rPr>
        <w:t>10</w:t>
      </w:r>
      <w:r w:rsidR="002830B4" w:rsidRPr="00112FEF">
        <w:rPr>
          <w:sz w:val="24"/>
          <w:szCs w:val="24"/>
          <w:lang w:val="lt-LT"/>
        </w:rPr>
        <w:t xml:space="preserve">.1. </w:t>
      </w:r>
      <w:r w:rsidR="005D3CBA" w:rsidRPr="00112FEF">
        <w:rPr>
          <w:sz w:val="24"/>
          <w:szCs w:val="24"/>
          <w:lang w:val="lt-LT"/>
        </w:rPr>
        <w:t>atsižvelgiant į galiojančius Rokiškio rajono savivaldybės teritorijos bei Rokiškio miesto teritorijos bendr</w:t>
      </w:r>
      <w:r w:rsidR="00E94875" w:rsidRPr="00112FEF">
        <w:rPr>
          <w:sz w:val="24"/>
          <w:szCs w:val="24"/>
          <w:lang w:val="lt-LT"/>
        </w:rPr>
        <w:t>ųjų</w:t>
      </w:r>
      <w:r w:rsidR="005D3CBA" w:rsidRPr="00112FEF">
        <w:rPr>
          <w:sz w:val="24"/>
          <w:szCs w:val="24"/>
          <w:lang w:val="lt-LT"/>
        </w:rPr>
        <w:t xml:space="preserve"> plan</w:t>
      </w:r>
      <w:r w:rsidR="00E94875" w:rsidRPr="00112FEF">
        <w:rPr>
          <w:sz w:val="24"/>
          <w:szCs w:val="24"/>
          <w:lang w:val="lt-LT"/>
        </w:rPr>
        <w:t>ų sprendinius</w:t>
      </w:r>
      <w:r w:rsidR="005D3CBA" w:rsidRPr="00112FEF">
        <w:rPr>
          <w:sz w:val="24"/>
          <w:szCs w:val="24"/>
          <w:lang w:val="lt-LT"/>
        </w:rPr>
        <w:t xml:space="preserve">, </w:t>
      </w:r>
      <w:r w:rsidR="00A70EFA" w:rsidRPr="00112FEF">
        <w:rPr>
          <w:sz w:val="24"/>
          <w:szCs w:val="24"/>
          <w:lang w:val="lt-LT"/>
        </w:rPr>
        <w:t xml:space="preserve">numatyti </w:t>
      </w:r>
      <w:r w:rsidR="002830B4" w:rsidRPr="00112FEF">
        <w:rPr>
          <w:sz w:val="24"/>
          <w:szCs w:val="24"/>
          <w:lang w:val="lt-LT"/>
        </w:rPr>
        <w:t>šilumos ūkio inžinerin</w:t>
      </w:r>
      <w:r w:rsidR="00A70EFA" w:rsidRPr="00112FEF">
        <w:rPr>
          <w:sz w:val="24"/>
          <w:szCs w:val="24"/>
          <w:lang w:val="lt-LT"/>
        </w:rPr>
        <w:t>ės</w:t>
      </w:r>
      <w:r w:rsidR="002830B4" w:rsidRPr="00112FEF">
        <w:rPr>
          <w:sz w:val="24"/>
          <w:szCs w:val="24"/>
          <w:lang w:val="lt-LT"/>
        </w:rPr>
        <w:t xml:space="preserve"> infrastruktūr</w:t>
      </w:r>
      <w:r w:rsidR="00A70EFA" w:rsidRPr="00112FEF">
        <w:rPr>
          <w:sz w:val="24"/>
          <w:szCs w:val="24"/>
          <w:lang w:val="lt-LT"/>
        </w:rPr>
        <w:t>os plėtrą</w:t>
      </w:r>
      <w:r w:rsidR="002830B4" w:rsidRPr="00112FEF">
        <w:rPr>
          <w:sz w:val="24"/>
          <w:szCs w:val="24"/>
          <w:lang w:val="lt-LT"/>
        </w:rPr>
        <w:t xml:space="preserve"> ir jos plėtrai reikalingas</w:t>
      </w:r>
      <w:r w:rsidR="00C5524A" w:rsidRPr="00112FEF">
        <w:rPr>
          <w:sz w:val="24"/>
          <w:szCs w:val="24"/>
          <w:lang w:val="lt-LT"/>
        </w:rPr>
        <w:t xml:space="preserve"> </w:t>
      </w:r>
      <w:r w:rsidR="002830B4" w:rsidRPr="00112FEF">
        <w:rPr>
          <w:sz w:val="24"/>
          <w:szCs w:val="24"/>
          <w:lang w:val="lt-LT"/>
        </w:rPr>
        <w:t>teritorijas;</w:t>
      </w:r>
    </w:p>
    <w:p w14:paraId="73695408" w14:textId="6418F949" w:rsidR="002830B4" w:rsidRPr="00164876" w:rsidRDefault="00872350" w:rsidP="002830B4">
      <w:pPr>
        <w:ind w:firstLine="567"/>
        <w:jc w:val="both"/>
        <w:rPr>
          <w:sz w:val="24"/>
          <w:szCs w:val="24"/>
          <w:lang w:val="lt-LT"/>
        </w:rPr>
      </w:pPr>
      <w:r w:rsidRPr="00164876">
        <w:rPr>
          <w:sz w:val="24"/>
          <w:szCs w:val="24"/>
          <w:lang w:val="lt-LT"/>
        </w:rPr>
        <w:t>10</w:t>
      </w:r>
      <w:r w:rsidR="002830B4" w:rsidRPr="00164876">
        <w:rPr>
          <w:sz w:val="24"/>
          <w:szCs w:val="24"/>
          <w:lang w:val="lt-LT"/>
        </w:rPr>
        <w:t>.2. vadovaujantis Specialiųjų žemės naudojimo sąlygų įstatymo</w:t>
      </w:r>
      <w:r w:rsidR="00C5524A" w:rsidRPr="00164876">
        <w:rPr>
          <w:sz w:val="24"/>
          <w:szCs w:val="24"/>
          <w:lang w:val="lt-LT"/>
        </w:rPr>
        <w:t xml:space="preserve"> </w:t>
      </w:r>
      <w:r w:rsidR="002830B4" w:rsidRPr="00164876">
        <w:rPr>
          <w:sz w:val="24"/>
          <w:szCs w:val="24"/>
          <w:lang w:val="lt-LT"/>
        </w:rPr>
        <w:t>nuostatomis, nustatyti šilumos perdavimo tinklų apsaugos zonas</w:t>
      </w:r>
      <w:r w:rsidR="005F0E48">
        <w:rPr>
          <w:sz w:val="24"/>
          <w:szCs w:val="24"/>
          <w:lang w:val="lt-LT"/>
        </w:rPr>
        <w:t xml:space="preserve"> ir jas įregistruoti VĮ „Registrų centras“</w:t>
      </w:r>
      <w:r w:rsidR="002830B4" w:rsidRPr="00164876">
        <w:rPr>
          <w:sz w:val="24"/>
          <w:szCs w:val="24"/>
          <w:lang w:val="lt-LT"/>
        </w:rPr>
        <w:t>;</w:t>
      </w:r>
    </w:p>
    <w:p w14:paraId="16128F7A" w14:textId="69DFAD60" w:rsidR="002830B4" w:rsidRPr="00C26562" w:rsidRDefault="00872350" w:rsidP="002830B4">
      <w:pPr>
        <w:ind w:firstLine="567"/>
        <w:jc w:val="both"/>
        <w:rPr>
          <w:sz w:val="24"/>
          <w:szCs w:val="24"/>
          <w:lang w:val="lt-LT"/>
        </w:rPr>
      </w:pPr>
      <w:r w:rsidRPr="00C26562">
        <w:rPr>
          <w:sz w:val="24"/>
          <w:szCs w:val="24"/>
          <w:lang w:val="lt-LT"/>
        </w:rPr>
        <w:t>10</w:t>
      </w:r>
      <w:r w:rsidR="002830B4" w:rsidRPr="00C26562">
        <w:rPr>
          <w:sz w:val="24"/>
          <w:szCs w:val="24"/>
          <w:lang w:val="lt-LT"/>
        </w:rPr>
        <w:t>.3. numatyti motyvuotai pagrįstas konkrečias vietas ir plotus žemei visuomenės poreikiams paimti</w:t>
      </w:r>
      <w:r w:rsidR="00712428">
        <w:rPr>
          <w:sz w:val="24"/>
          <w:szCs w:val="24"/>
          <w:lang w:val="lt-LT"/>
        </w:rPr>
        <w:t>, jei planuojami šilumos ūkio inžinerinės infrastruktūros statiniai patenka į privačius žemės sklypus</w:t>
      </w:r>
      <w:r w:rsidR="002830B4" w:rsidRPr="00C26562">
        <w:rPr>
          <w:sz w:val="24"/>
          <w:szCs w:val="24"/>
          <w:lang w:val="lt-LT"/>
        </w:rPr>
        <w:t>;</w:t>
      </w:r>
    </w:p>
    <w:p w14:paraId="6116EBB9" w14:textId="09D6BB4C" w:rsidR="002830B4" w:rsidRPr="0038767F" w:rsidRDefault="00872350" w:rsidP="002830B4">
      <w:pPr>
        <w:ind w:firstLine="567"/>
        <w:jc w:val="both"/>
        <w:rPr>
          <w:sz w:val="24"/>
          <w:szCs w:val="24"/>
          <w:lang w:val="lt-LT"/>
        </w:rPr>
      </w:pPr>
      <w:r w:rsidRPr="0038767F">
        <w:rPr>
          <w:sz w:val="24"/>
          <w:szCs w:val="24"/>
          <w:lang w:val="lt-LT"/>
        </w:rPr>
        <w:t>10</w:t>
      </w:r>
      <w:r w:rsidR="002830B4" w:rsidRPr="0038767F">
        <w:rPr>
          <w:sz w:val="24"/>
          <w:szCs w:val="24"/>
          <w:lang w:val="lt-LT"/>
        </w:rPr>
        <w:t>.4. numatyti šilumos ūkio inžinerinei infrastruktūrai funkcionuoti reikalingus servitutus;</w:t>
      </w:r>
    </w:p>
    <w:p w14:paraId="475DFF15" w14:textId="10AAE01B" w:rsidR="002830B4" w:rsidRPr="00193801" w:rsidRDefault="00872350" w:rsidP="002830B4">
      <w:pPr>
        <w:ind w:firstLine="567"/>
        <w:jc w:val="both"/>
        <w:rPr>
          <w:sz w:val="24"/>
          <w:szCs w:val="24"/>
          <w:lang w:val="lt-LT"/>
        </w:rPr>
      </w:pPr>
      <w:r w:rsidRPr="00193801">
        <w:rPr>
          <w:sz w:val="24"/>
          <w:szCs w:val="24"/>
          <w:lang w:val="lt-LT"/>
        </w:rPr>
        <w:t>10</w:t>
      </w:r>
      <w:r w:rsidR="002830B4" w:rsidRPr="00193801">
        <w:rPr>
          <w:sz w:val="24"/>
          <w:szCs w:val="24"/>
          <w:lang w:val="lt-LT"/>
        </w:rPr>
        <w:t>.5. numatyti šilumos ūkio inžinerinės infrastruktūros statinių išdėstymą;</w:t>
      </w:r>
    </w:p>
    <w:p w14:paraId="159BC6EA" w14:textId="0A209D2F" w:rsidR="00A76C14" w:rsidRPr="00321693" w:rsidRDefault="00872350" w:rsidP="00A76C14">
      <w:pPr>
        <w:ind w:firstLine="567"/>
        <w:jc w:val="both"/>
        <w:rPr>
          <w:sz w:val="24"/>
          <w:szCs w:val="24"/>
          <w:lang w:val="lt-LT"/>
        </w:rPr>
      </w:pPr>
      <w:r w:rsidRPr="00321693">
        <w:rPr>
          <w:sz w:val="24"/>
          <w:szCs w:val="24"/>
          <w:lang w:val="lt-LT"/>
        </w:rPr>
        <w:t>10</w:t>
      </w:r>
      <w:r w:rsidR="002830B4" w:rsidRPr="00321693">
        <w:rPr>
          <w:sz w:val="24"/>
          <w:szCs w:val="24"/>
          <w:lang w:val="lt-LT"/>
        </w:rPr>
        <w:t>.</w:t>
      </w:r>
      <w:r w:rsidR="00E875F6">
        <w:rPr>
          <w:sz w:val="24"/>
          <w:szCs w:val="24"/>
          <w:lang w:val="lt-LT"/>
        </w:rPr>
        <w:t>6</w:t>
      </w:r>
      <w:r w:rsidR="002830B4" w:rsidRPr="00321693">
        <w:rPr>
          <w:sz w:val="24"/>
          <w:szCs w:val="24"/>
          <w:lang w:val="lt-LT"/>
        </w:rPr>
        <w:t xml:space="preserve">. </w:t>
      </w:r>
      <w:r w:rsidR="00A76C14" w:rsidRPr="00321693">
        <w:rPr>
          <w:sz w:val="24"/>
          <w:szCs w:val="24"/>
          <w:lang w:val="lt-LT"/>
        </w:rPr>
        <w:t>nurodyti galimus ir alternatyvius šildymo būdus kiekvienai teritorijai, kad būtų</w:t>
      </w:r>
      <w:r w:rsidR="00321693" w:rsidRPr="00321693">
        <w:rPr>
          <w:sz w:val="24"/>
          <w:szCs w:val="24"/>
          <w:lang w:val="lt-LT"/>
        </w:rPr>
        <w:t xml:space="preserve"> </w:t>
      </w:r>
      <w:r w:rsidR="00A76C14" w:rsidRPr="00321693">
        <w:rPr>
          <w:sz w:val="24"/>
          <w:szCs w:val="24"/>
          <w:lang w:val="lt-LT"/>
        </w:rPr>
        <w:t>patenkinami šios teritorijos vartotojų šilumos poreikiai;</w:t>
      </w:r>
    </w:p>
    <w:p w14:paraId="457815F1" w14:textId="0A1A5CFE" w:rsidR="00F844C3" w:rsidRPr="00F844C3" w:rsidRDefault="00872350" w:rsidP="002830B4">
      <w:pPr>
        <w:ind w:firstLine="567"/>
        <w:jc w:val="both"/>
        <w:rPr>
          <w:sz w:val="24"/>
          <w:szCs w:val="24"/>
          <w:lang w:val="lt-LT"/>
        </w:rPr>
      </w:pPr>
      <w:r w:rsidRPr="00F844C3">
        <w:rPr>
          <w:sz w:val="24"/>
          <w:szCs w:val="24"/>
          <w:lang w:val="lt-LT"/>
        </w:rPr>
        <w:t>10</w:t>
      </w:r>
      <w:r w:rsidR="002830B4" w:rsidRPr="00F844C3">
        <w:rPr>
          <w:sz w:val="24"/>
          <w:szCs w:val="24"/>
          <w:lang w:val="lt-LT"/>
        </w:rPr>
        <w:t>.</w:t>
      </w:r>
      <w:r w:rsidR="00E875F6">
        <w:rPr>
          <w:sz w:val="24"/>
          <w:szCs w:val="24"/>
          <w:lang w:val="lt-LT"/>
        </w:rPr>
        <w:t>7</w:t>
      </w:r>
      <w:r w:rsidR="002830B4" w:rsidRPr="00F844C3">
        <w:rPr>
          <w:sz w:val="24"/>
          <w:szCs w:val="24"/>
          <w:lang w:val="lt-LT"/>
        </w:rPr>
        <w:t xml:space="preserve">. </w:t>
      </w:r>
      <w:r w:rsidR="00F844C3" w:rsidRPr="00F844C3">
        <w:rPr>
          <w:sz w:val="24"/>
          <w:szCs w:val="24"/>
          <w:lang w:val="lt-LT"/>
        </w:rPr>
        <w:t xml:space="preserve">nustatyti priemones, kuriomis savivaldybės institucija užtikrins, kad 2030 metais savivaldybės teritorijoje tiekiamos šilumos energijos, pagamintos iš atsinaujinančių energijos išteklių ir </w:t>
      </w:r>
      <w:proofErr w:type="spellStart"/>
      <w:r w:rsidR="00F844C3" w:rsidRPr="00F844C3">
        <w:rPr>
          <w:sz w:val="24"/>
          <w:szCs w:val="24"/>
          <w:lang w:val="lt-LT"/>
        </w:rPr>
        <w:t>atliekinės</w:t>
      </w:r>
      <w:proofErr w:type="spellEnd"/>
      <w:r w:rsidR="00F844C3" w:rsidRPr="00F844C3">
        <w:rPr>
          <w:sz w:val="24"/>
          <w:szCs w:val="24"/>
          <w:lang w:val="lt-LT"/>
        </w:rPr>
        <w:t xml:space="preserve"> šilumos, dalis šilumos energijos balanse sudarys ne mažiau kaip 90 procentų, o namų ūkiuose atsinaujinančių energijos išteklių dalis šildymui sunaudojamų energijos išteklių </w:t>
      </w:r>
      <w:r w:rsidR="00F844C3" w:rsidRPr="00F844C3">
        <w:rPr>
          <w:sz w:val="24"/>
          <w:szCs w:val="24"/>
          <w:lang w:val="lt-LT"/>
        </w:rPr>
        <w:lastRenderedPageBreak/>
        <w:t>balanse sudarys ne mažiau kaip 80 procentų, taip pat kad 2040 metais savivaldybės teritorijoje namų ūkiuose atsinaujinančių energijos išteklių dalis šildymui sunaudojamų energijos išteklių balanse sudarys ne mažiau kaip 100 procentų;</w:t>
      </w:r>
    </w:p>
    <w:p w14:paraId="20DCE908" w14:textId="0F867AC7" w:rsidR="00F844C3" w:rsidRDefault="00B659FB" w:rsidP="002830B4">
      <w:pPr>
        <w:ind w:firstLine="567"/>
        <w:jc w:val="both"/>
        <w:rPr>
          <w:sz w:val="24"/>
          <w:szCs w:val="24"/>
          <w:lang w:val="lt-LT"/>
        </w:rPr>
      </w:pPr>
      <w:r w:rsidRPr="004B0A06">
        <w:rPr>
          <w:sz w:val="24"/>
          <w:szCs w:val="24"/>
          <w:lang w:val="lt-LT"/>
        </w:rPr>
        <w:t>10.</w:t>
      </w:r>
      <w:r w:rsidR="00E875F6">
        <w:rPr>
          <w:sz w:val="24"/>
          <w:szCs w:val="24"/>
          <w:lang w:val="lt-LT"/>
        </w:rPr>
        <w:t>8</w:t>
      </w:r>
      <w:r w:rsidRPr="004B0A06">
        <w:rPr>
          <w:sz w:val="24"/>
          <w:szCs w:val="24"/>
          <w:lang w:val="lt-LT"/>
        </w:rPr>
        <w:t>. nustatyti centralizuotai tiekiamos šilumos gamybos įrenginių modernizavimo ar naujų šilumos gamybos įrenginių diegimo poreikį ir šių įrenginių diegimo teritorijas, įgyvendinimo terminus, lėšų poreikį ir lėšų šaltinį;</w:t>
      </w:r>
    </w:p>
    <w:p w14:paraId="06ECE4F0" w14:textId="47F412E2" w:rsidR="00AF4CC0" w:rsidRPr="00AF4CC0" w:rsidRDefault="00AF4CC0" w:rsidP="00AF4CC0">
      <w:pPr>
        <w:ind w:firstLine="567"/>
        <w:jc w:val="both"/>
        <w:rPr>
          <w:sz w:val="24"/>
          <w:szCs w:val="24"/>
          <w:lang w:val="lt-LT"/>
        </w:rPr>
      </w:pPr>
      <w:r>
        <w:rPr>
          <w:sz w:val="24"/>
          <w:szCs w:val="24"/>
          <w:lang w:val="lt-LT"/>
        </w:rPr>
        <w:t>10.</w:t>
      </w:r>
      <w:r w:rsidR="00E875F6">
        <w:rPr>
          <w:sz w:val="24"/>
          <w:szCs w:val="24"/>
          <w:lang w:val="lt-LT"/>
        </w:rPr>
        <w:t>9</w:t>
      </w:r>
      <w:r>
        <w:rPr>
          <w:sz w:val="24"/>
          <w:szCs w:val="24"/>
          <w:lang w:val="lt-LT"/>
        </w:rPr>
        <w:t xml:space="preserve">. nustatyti </w:t>
      </w:r>
      <w:r w:rsidRPr="00AF4CC0">
        <w:rPr>
          <w:sz w:val="24"/>
          <w:szCs w:val="24"/>
          <w:lang w:val="lt-LT"/>
        </w:rPr>
        <w:t>poveikio rodikliais pagrįstos šilumos tiekimo patikimumo didinimo, paslaugų kokybės gerinimo ir šilumos tiekimo sistemos optimizavimo priemon</w:t>
      </w:r>
      <w:r>
        <w:rPr>
          <w:sz w:val="24"/>
          <w:szCs w:val="24"/>
          <w:lang w:val="lt-LT"/>
        </w:rPr>
        <w:t>e</w:t>
      </w:r>
      <w:r w:rsidRPr="00AF4CC0">
        <w:rPr>
          <w:sz w:val="24"/>
          <w:szCs w:val="24"/>
          <w:lang w:val="lt-LT"/>
        </w:rPr>
        <w:t>s;</w:t>
      </w:r>
    </w:p>
    <w:p w14:paraId="1342D38D" w14:textId="0B44C970" w:rsidR="00C10292" w:rsidRDefault="00320A47" w:rsidP="00AF4CC0">
      <w:pPr>
        <w:ind w:firstLine="567"/>
        <w:jc w:val="both"/>
        <w:rPr>
          <w:sz w:val="24"/>
          <w:szCs w:val="24"/>
          <w:lang w:val="lt-LT"/>
        </w:rPr>
      </w:pPr>
      <w:r>
        <w:rPr>
          <w:sz w:val="24"/>
          <w:szCs w:val="24"/>
          <w:lang w:val="lt-LT"/>
        </w:rPr>
        <w:t>10.1</w:t>
      </w:r>
      <w:r w:rsidR="00E875F6">
        <w:rPr>
          <w:sz w:val="24"/>
          <w:szCs w:val="24"/>
          <w:lang w:val="lt-LT"/>
        </w:rPr>
        <w:t>0</w:t>
      </w:r>
      <w:r>
        <w:rPr>
          <w:sz w:val="24"/>
          <w:szCs w:val="24"/>
          <w:lang w:val="lt-LT"/>
        </w:rPr>
        <w:t xml:space="preserve">. nustatyti </w:t>
      </w:r>
      <w:r w:rsidR="00AF4CC0" w:rsidRPr="00AF4CC0">
        <w:rPr>
          <w:sz w:val="24"/>
          <w:szCs w:val="24"/>
          <w:lang w:val="lt-LT"/>
        </w:rPr>
        <w:t>poveikio rodikliais pagrįstos šilumos suvartojimo paklausos mažinimo priemon</w:t>
      </w:r>
      <w:r w:rsidR="002A5B99">
        <w:rPr>
          <w:sz w:val="24"/>
          <w:szCs w:val="24"/>
          <w:lang w:val="lt-LT"/>
        </w:rPr>
        <w:t>e</w:t>
      </w:r>
      <w:r w:rsidR="00AF4CC0" w:rsidRPr="00AF4CC0">
        <w:rPr>
          <w:sz w:val="24"/>
          <w:szCs w:val="24"/>
          <w:lang w:val="lt-LT"/>
        </w:rPr>
        <w:t>s, diegiant energijos vartojimo efektyvumo didinimo priemones pagal Energijos vartojimo efektyvumo didinimo įstatyme nurodytą energijos vartojimo efektyvumo didinimo pirmumo principą.</w:t>
      </w:r>
    </w:p>
    <w:p w14:paraId="7646E1CD" w14:textId="7E0F75CA" w:rsidR="00A778C8" w:rsidRPr="00A778C8" w:rsidRDefault="00A778C8" w:rsidP="00A778C8">
      <w:pPr>
        <w:ind w:firstLine="567"/>
        <w:jc w:val="both"/>
        <w:rPr>
          <w:sz w:val="24"/>
          <w:szCs w:val="24"/>
          <w:lang w:val="lt-LT"/>
        </w:rPr>
      </w:pPr>
      <w:r>
        <w:rPr>
          <w:sz w:val="24"/>
          <w:szCs w:val="24"/>
          <w:lang w:val="lt-LT"/>
        </w:rPr>
        <w:t xml:space="preserve">11. </w:t>
      </w:r>
      <w:r w:rsidRPr="00A778C8">
        <w:rPr>
          <w:b/>
          <w:bCs/>
          <w:sz w:val="24"/>
          <w:szCs w:val="24"/>
          <w:lang w:val="lt-LT"/>
        </w:rPr>
        <w:t>Planas rengiamas vadovaujantis</w:t>
      </w:r>
      <w:r w:rsidRPr="00A778C8">
        <w:rPr>
          <w:sz w:val="24"/>
          <w:szCs w:val="24"/>
          <w:lang w:val="lt-LT"/>
        </w:rPr>
        <w:t xml:space="preserve">: </w:t>
      </w:r>
    </w:p>
    <w:p w14:paraId="07A0A516" w14:textId="678DC3FA"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.1. Lietuvos Respublikos specialiųjų žemės naudojimo sąlygų įstatymu (toliau – Specialiųjų</w:t>
      </w:r>
      <w:r>
        <w:rPr>
          <w:sz w:val="24"/>
          <w:szCs w:val="24"/>
          <w:lang w:val="lt-LT"/>
        </w:rPr>
        <w:t xml:space="preserve"> </w:t>
      </w:r>
      <w:r w:rsidR="00A778C8" w:rsidRPr="00A778C8">
        <w:rPr>
          <w:sz w:val="24"/>
          <w:szCs w:val="24"/>
          <w:lang w:val="lt-LT"/>
        </w:rPr>
        <w:t>žemės naudojimo sąlygų įstatymas);</w:t>
      </w:r>
    </w:p>
    <w:p w14:paraId="7F793742" w14:textId="690B0AA2"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.2. Lietuvos Respublikos teritorijų planavimo įstatymu (toliau – Teritorijų planavimo</w:t>
      </w:r>
      <w:r>
        <w:rPr>
          <w:sz w:val="24"/>
          <w:szCs w:val="24"/>
          <w:lang w:val="lt-LT"/>
        </w:rPr>
        <w:t xml:space="preserve"> </w:t>
      </w:r>
      <w:r w:rsidR="00A778C8" w:rsidRPr="00A778C8">
        <w:rPr>
          <w:sz w:val="24"/>
          <w:szCs w:val="24"/>
          <w:lang w:val="lt-LT"/>
        </w:rPr>
        <w:t>įstatymas);</w:t>
      </w:r>
    </w:p>
    <w:p w14:paraId="6849CF11" w14:textId="3D2BE792"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.3. Lietuvos Respublikos šilumos ūkio įstatymu;</w:t>
      </w:r>
    </w:p>
    <w:p w14:paraId="7299B52F" w14:textId="22146B13"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.4. Lietuvos Respublikos aplinkos oro apsaugos įstatymu;</w:t>
      </w:r>
    </w:p>
    <w:p w14:paraId="0DC8CF80" w14:textId="14F645BD"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.5. Lietuvos Respublikos planuojamos ūkinės veiklos poveikio aplinkai vertinimo įstatymu;</w:t>
      </w:r>
    </w:p>
    <w:p w14:paraId="6BCD2C0D" w14:textId="4F2A82A5"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.6. Lietuvos Respublikos energijos vartojimo efektyvumo didinimo įstatymu;</w:t>
      </w:r>
    </w:p>
    <w:p w14:paraId="237632AE" w14:textId="3519C288"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.7. Nacionalinės energetinės nepriklausomybės strategija, patvirtinta Lietuvos Respublikos</w:t>
      </w:r>
      <w:r>
        <w:rPr>
          <w:sz w:val="24"/>
          <w:szCs w:val="24"/>
          <w:lang w:val="lt-LT"/>
        </w:rPr>
        <w:t xml:space="preserve"> </w:t>
      </w:r>
      <w:r w:rsidR="00A778C8" w:rsidRPr="00A778C8">
        <w:rPr>
          <w:sz w:val="24"/>
          <w:szCs w:val="24"/>
          <w:lang w:val="lt-LT"/>
        </w:rPr>
        <w:t>Seimo 2012 m. birželio 26 d. nutarimu Nr. XI-2133 „Dėl Nacionalinės energetinės nepriklausomybės</w:t>
      </w:r>
      <w:r>
        <w:rPr>
          <w:sz w:val="24"/>
          <w:szCs w:val="24"/>
          <w:lang w:val="lt-LT"/>
        </w:rPr>
        <w:t xml:space="preserve"> </w:t>
      </w:r>
      <w:r w:rsidR="00A778C8" w:rsidRPr="00A778C8">
        <w:rPr>
          <w:sz w:val="24"/>
          <w:szCs w:val="24"/>
          <w:lang w:val="lt-LT"/>
        </w:rPr>
        <w:t>strategijos patvirtinimo“ (toliau – Nacionalinė energetinės nepriklausomybės strategija);</w:t>
      </w:r>
    </w:p>
    <w:p w14:paraId="140012F9" w14:textId="4DA4FDEF" w:rsidR="00A778C8" w:rsidRPr="00A778C8" w:rsidRDefault="002B37E2" w:rsidP="00A778C8">
      <w:pPr>
        <w:ind w:firstLine="567"/>
        <w:jc w:val="both"/>
        <w:rPr>
          <w:sz w:val="24"/>
          <w:szCs w:val="24"/>
          <w:lang w:val="lt-LT"/>
        </w:rPr>
      </w:pPr>
      <w:r>
        <w:rPr>
          <w:sz w:val="24"/>
          <w:szCs w:val="24"/>
          <w:lang w:val="lt-LT"/>
        </w:rPr>
        <w:t>11</w:t>
      </w:r>
      <w:r w:rsidR="00A778C8" w:rsidRPr="00A778C8">
        <w:rPr>
          <w:sz w:val="24"/>
          <w:szCs w:val="24"/>
          <w:lang w:val="lt-LT"/>
        </w:rPr>
        <w:t>.8. 2021 ̶ 2030 metų nacionaliniu pažangos planu, patvirtintu Lietuvos Respublikos</w:t>
      </w:r>
      <w:r>
        <w:rPr>
          <w:sz w:val="24"/>
          <w:szCs w:val="24"/>
          <w:lang w:val="lt-LT"/>
        </w:rPr>
        <w:t xml:space="preserve"> </w:t>
      </w:r>
      <w:r w:rsidR="00A778C8" w:rsidRPr="00A778C8">
        <w:rPr>
          <w:sz w:val="24"/>
          <w:szCs w:val="24"/>
          <w:lang w:val="lt-LT"/>
        </w:rPr>
        <w:t>Vyriausybės 2020 m. rugsėjo 9 d. nutarimu Nr. 998 „Dėl 2021 ̶ 2030 metų nacionalinio pažangos plano</w:t>
      </w:r>
      <w:r>
        <w:rPr>
          <w:sz w:val="24"/>
          <w:szCs w:val="24"/>
          <w:lang w:val="lt-LT"/>
        </w:rPr>
        <w:t xml:space="preserve"> </w:t>
      </w:r>
      <w:r w:rsidR="00A778C8" w:rsidRPr="00A778C8">
        <w:rPr>
          <w:sz w:val="24"/>
          <w:szCs w:val="24"/>
          <w:lang w:val="lt-LT"/>
        </w:rPr>
        <w:t>patvirtinimo“ (toliau – Nacionalinis pažangos planas);</w:t>
      </w:r>
    </w:p>
    <w:p w14:paraId="61728DCE" w14:textId="75A5E046" w:rsidR="00C10292" w:rsidRDefault="002B37E2" w:rsidP="00A778C8">
      <w:pPr>
        <w:ind w:firstLine="567"/>
        <w:jc w:val="both"/>
        <w:rPr>
          <w:sz w:val="24"/>
          <w:szCs w:val="24"/>
          <w:lang w:val="lt-LT"/>
        </w:rPr>
      </w:pPr>
      <w:r>
        <w:rPr>
          <w:sz w:val="24"/>
          <w:szCs w:val="24"/>
          <w:lang w:val="lt-LT"/>
        </w:rPr>
        <w:t>11</w:t>
      </w:r>
      <w:r w:rsidR="00A778C8" w:rsidRPr="00A778C8">
        <w:rPr>
          <w:sz w:val="24"/>
          <w:szCs w:val="24"/>
          <w:lang w:val="lt-LT"/>
        </w:rPr>
        <w:t>.9. Šilumos ūkio specialiųjų planų rengimo taisyklėmis, patvirtintomis Lietuvos Respublikos</w:t>
      </w:r>
      <w:r>
        <w:rPr>
          <w:sz w:val="24"/>
          <w:szCs w:val="24"/>
          <w:lang w:val="lt-LT"/>
        </w:rPr>
        <w:t xml:space="preserve"> </w:t>
      </w:r>
      <w:r w:rsidR="00A778C8" w:rsidRPr="00A778C8">
        <w:rPr>
          <w:sz w:val="24"/>
          <w:szCs w:val="24"/>
          <w:lang w:val="lt-LT"/>
        </w:rPr>
        <w:t>energetikos ministro ir Lietuvos Respublikos aplinkos ministro 2015 m. rugsėjo 25 d. įsakymu Nr. 1-226/D1-683 „Dėl Šilumos ūkio specialiųjų planų rengimo taisyklių patvirtinimo“ (toliau – Taisyklės);</w:t>
      </w:r>
    </w:p>
    <w:p w14:paraId="7632E768" w14:textId="33A5B36D" w:rsidR="00275A2A" w:rsidRPr="00275A2A" w:rsidRDefault="00221093" w:rsidP="00275A2A">
      <w:pPr>
        <w:ind w:firstLine="567"/>
        <w:jc w:val="both"/>
        <w:rPr>
          <w:sz w:val="24"/>
          <w:szCs w:val="24"/>
          <w:lang w:val="lt-LT"/>
        </w:rPr>
      </w:pPr>
      <w:r>
        <w:rPr>
          <w:sz w:val="24"/>
          <w:szCs w:val="24"/>
          <w:lang w:val="lt-LT"/>
        </w:rPr>
        <w:t xml:space="preserve">12. </w:t>
      </w:r>
      <w:r w:rsidR="00275A2A" w:rsidRPr="00221093">
        <w:rPr>
          <w:b/>
          <w:bCs/>
          <w:sz w:val="24"/>
          <w:szCs w:val="24"/>
          <w:lang w:val="lt-LT"/>
        </w:rPr>
        <w:t>Tyrimų ir (ar) galimybių studijų atlikimas</w:t>
      </w:r>
      <w:r w:rsidR="00275A2A" w:rsidRPr="00275A2A">
        <w:rPr>
          <w:sz w:val="24"/>
          <w:szCs w:val="24"/>
          <w:lang w:val="lt-LT"/>
        </w:rPr>
        <w:t>: vykdyti institucijų išduotose Teritorijų</w:t>
      </w:r>
      <w:r w:rsidR="00275A2A">
        <w:rPr>
          <w:sz w:val="24"/>
          <w:szCs w:val="24"/>
          <w:lang w:val="lt-LT"/>
        </w:rPr>
        <w:t xml:space="preserve"> </w:t>
      </w:r>
      <w:r w:rsidR="00275A2A" w:rsidRPr="00275A2A">
        <w:rPr>
          <w:sz w:val="24"/>
          <w:szCs w:val="24"/>
          <w:lang w:val="lt-LT"/>
        </w:rPr>
        <w:t>planavimo sąlygose nurodytus reikalavimus ir atlikti, jei jose bus nurodyta.</w:t>
      </w:r>
    </w:p>
    <w:p w14:paraId="2763FDB5" w14:textId="1B8C3D23" w:rsidR="00A778C8" w:rsidRDefault="00B320EB" w:rsidP="00275A2A">
      <w:pPr>
        <w:ind w:firstLine="567"/>
        <w:jc w:val="both"/>
        <w:rPr>
          <w:sz w:val="24"/>
          <w:szCs w:val="24"/>
          <w:lang w:val="lt-LT"/>
        </w:rPr>
      </w:pPr>
      <w:r>
        <w:rPr>
          <w:sz w:val="24"/>
          <w:szCs w:val="24"/>
          <w:lang w:val="lt-LT"/>
        </w:rPr>
        <w:t>13</w:t>
      </w:r>
      <w:r w:rsidR="00275A2A" w:rsidRPr="00275A2A">
        <w:rPr>
          <w:sz w:val="24"/>
          <w:szCs w:val="24"/>
          <w:lang w:val="lt-LT"/>
        </w:rPr>
        <w:t xml:space="preserve">. </w:t>
      </w:r>
      <w:r w:rsidR="00275A2A" w:rsidRPr="00B320EB">
        <w:rPr>
          <w:b/>
          <w:bCs/>
          <w:sz w:val="24"/>
          <w:szCs w:val="24"/>
          <w:lang w:val="lt-LT"/>
        </w:rPr>
        <w:t>Strateginio pasekmių aplinkai vertinimo (SPAV) atlikimas</w:t>
      </w:r>
      <w:r w:rsidR="00275A2A" w:rsidRPr="00275A2A">
        <w:rPr>
          <w:sz w:val="24"/>
          <w:szCs w:val="24"/>
          <w:lang w:val="lt-LT"/>
        </w:rPr>
        <w:t>: SPAV reikalingumą</w:t>
      </w:r>
      <w:r w:rsidR="00275A2A">
        <w:rPr>
          <w:sz w:val="24"/>
          <w:szCs w:val="24"/>
          <w:lang w:val="lt-LT"/>
        </w:rPr>
        <w:t xml:space="preserve"> </w:t>
      </w:r>
      <w:r w:rsidR="00275A2A" w:rsidRPr="00275A2A">
        <w:rPr>
          <w:sz w:val="24"/>
          <w:szCs w:val="24"/>
          <w:lang w:val="lt-LT"/>
        </w:rPr>
        <w:t>numato Planų ir programų strateginio pasekmių aplinkai vertinimo tvarkos aprašu, patvirtintu</w:t>
      </w:r>
      <w:r w:rsidR="00275A2A">
        <w:rPr>
          <w:sz w:val="24"/>
          <w:szCs w:val="24"/>
          <w:lang w:val="lt-LT"/>
        </w:rPr>
        <w:t xml:space="preserve"> </w:t>
      </w:r>
      <w:r w:rsidR="00275A2A" w:rsidRPr="00275A2A">
        <w:rPr>
          <w:sz w:val="24"/>
          <w:szCs w:val="24"/>
          <w:lang w:val="lt-LT"/>
        </w:rPr>
        <w:t>Lietuvos Respublikos Vyriausybės 2004 m. rugpjūčio 18 d. nutarimu Nr. 967 (Lietuvos</w:t>
      </w:r>
      <w:r w:rsidR="00275A2A">
        <w:rPr>
          <w:sz w:val="24"/>
          <w:szCs w:val="24"/>
          <w:lang w:val="lt-LT"/>
        </w:rPr>
        <w:t xml:space="preserve"> </w:t>
      </w:r>
      <w:r w:rsidR="00275A2A" w:rsidRPr="00275A2A">
        <w:rPr>
          <w:sz w:val="24"/>
          <w:szCs w:val="24"/>
          <w:lang w:val="lt-LT"/>
        </w:rPr>
        <w:t>Respublikos Vyriausybės 2014 m. gruodžio 23 d. nutarimu Nr. 1467 redakcija)</w:t>
      </w:r>
      <w:r w:rsidR="00BA3C11">
        <w:rPr>
          <w:sz w:val="24"/>
          <w:szCs w:val="24"/>
          <w:lang w:val="lt-LT"/>
        </w:rPr>
        <w:t>.</w:t>
      </w:r>
    </w:p>
    <w:p w14:paraId="681AE7B6" w14:textId="76EADE1B" w:rsidR="00A778C8" w:rsidRDefault="002861C5" w:rsidP="00E46F6A">
      <w:pPr>
        <w:ind w:firstLine="567"/>
        <w:jc w:val="both"/>
        <w:rPr>
          <w:sz w:val="24"/>
          <w:szCs w:val="24"/>
          <w:lang w:val="lt-LT"/>
        </w:rPr>
      </w:pPr>
      <w:r>
        <w:rPr>
          <w:sz w:val="24"/>
          <w:szCs w:val="24"/>
          <w:lang w:val="lt-LT"/>
        </w:rPr>
        <w:t xml:space="preserve">14. </w:t>
      </w:r>
      <w:r w:rsidRPr="002861C5">
        <w:rPr>
          <w:b/>
          <w:bCs/>
          <w:sz w:val="24"/>
          <w:szCs w:val="24"/>
          <w:lang w:val="lt-LT"/>
        </w:rPr>
        <w:t>Teritorijų vystymo koncepcijos rengimas</w:t>
      </w:r>
      <w:r w:rsidRPr="002861C5">
        <w:rPr>
          <w:sz w:val="24"/>
          <w:szCs w:val="24"/>
          <w:lang w:val="lt-LT"/>
        </w:rPr>
        <w:t xml:space="preserve">: </w:t>
      </w:r>
      <w:r w:rsidR="00E46F6A">
        <w:rPr>
          <w:sz w:val="24"/>
          <w:szCs w:val="24"/>
          <w:lang w:val="lt-LT"/>
        </w:rPr>
        <w:t>r</w:t>
      </w:r>
      <w:r w:rsidR="00E46F6A" w:rsidRPr="00E46F6A">
        <w:rPr>
          <w:sz w:val="24"/>
          <w:szCs w:val="24"/>
          <w:lang w:val="lt-LT"/>
        </w:rPr>
        <w:t>engiama šilumos ūkio inžinerinės infrastruktūros vystymo koncepcija, kuriai raštu turi</w:t>
      </w:r>
      <w:r w:rsidR="00E46F6A">
        <w:rPr>
          <w:sz w:val="24"/>
          <w:szCs w:val="24"/>
          <w:lang w:val="lt-LT"/>
        </w:rPr>
        <w:t xml:space="preserve"> </w:t>
      </w:r>
      <w:r w:rsidR="00E46F6A" w:rsidRPr="00E46F6A">
        <w:rPr>
          <w:sz w:val="24"/>
          <w:szCs w:val="24"/>
          <w:lang w:val="lt-LT"/>
        </w:rPr>
        <w:t>pritarti Planavimo organizatorius</w:t>
      </w:r>
      <w:r w:rsidRPr="002861C5">
        <w:rPr>
          <w:sz w:val="24"/>
          <w:szCs w:val="24"/>
          <w:lang w:val="lt-LT"/>
        </w:rPr>
        <w:t>.</w:t>
      </w:r>
    </w:p>
    <w:p w14:paraId="3AE20F99" w14:textId="27FB8CB4" w:rsidR="00074F2E" w:rsidRDefault="00074F2E" w:rsidP="00351005">
      <w:pPr>
        <w:ind w:firstLine="567"/>
        <w:jc w:val="both"/>
        <w:rPr>
          <w:sz w:val="24"/>
          <w:szCs w:val="24"/>
          <w:lang w:val="lt-LT"/>
        </w:rPr>
      </w:pPr>
      <w:r>
        <w:rPr>
          <w:sz w:val="24"/>
          <w:szCs w:val="24"/>
          <w:lang w:val="lt-LT"/>
        </w:rPr>
        <w:t xml:space="preserve">15. </w:t>
      </w:r>
      <w:r w:rsidR="00351005" w:rsidRPr="00351005">
        <w:rPr>
          <w:b/>
          <w:bCs/>
          <w:sz w:val="24"/>
          <w:szCs w:val="24"/>
          <w:lang w:val="lt-LT"/>
        </w:rPr>
        <w:t>Planavimo terminai</w:t>
      </w:r>
      <w:r w:rsidR="00351005" w:rsidRPr="00351005">
        <w:rPr>
          <w:sz w:val="24"/>
          <w:szCs w:val="24"/>
          <w:lang w:val="lt-LT"/>
        </w:rPr>
        <w:t xml:space="preserve">: Atlikimo terminas </w:t>
      </w:r>
      <w:r w:rsidR="003E7B9B">
        <w:rPr>
          <w:sz w:val="24"/>
          <w:szCs w:val="24"/>
          <w:lang w:val="lt-LT"/>
        </w:rPr>
        <w:t>8</w:t>
      </w:r>
      <w:r w:rsidR="00351005" w:rsidRPr="00351005">
        <w:rPr>
          <w:sz w:val="24"/>
          <w:szCs w:val="24"/>
          <w:lang w:val="lt-LT"/>
        </w:rPr>
        <w:t xml:space="preserve"> mėnesiai nuo sutarties įsigaliojimo dienos</w:t>
      </w:r>
      <w:r w:rsidR="003E7B9B">
        <w:rPr>
          <w:sz w:val="24"/>
          <w:szCs w:val="24"/>
          <w:lang w:val="lt-LT"/>
        </w:rPr>
        <w:t xml:space="preserve"> be</w:t>
      </w:r>
      <w:r w:rsidR="00351005" w:rsidRPr="00351005">
        <w:rPr>
          <w:sz w:val="24"/>
          <w:szCs w:val="24"/>
          <w:lang w:val="lt-LT"/>
        </w:rPr>
        <w:t xml:space="preserve"> galimyb</w:t>
      </w:r>
      <w:r w:rsidR="003E7B9B">
        <w:rPr>
          <w:sz w:val="24"/>
          <w:szCs w:val="24"/>
          <w:lang w:val="lt-LT"/>
        </w:rPr>
        <w:t>ės</w:t>
      </w:r>
      <w:r w:rsidR="00351005" w:rsidRPr="00351005">
        <w:rPr>
          <w:sz w:val="24"/>
          <w:szCs w:val="24"/>
          <w:lang w:val="lt-LT"/>
        </w:rPr>
        <w:t xml:space="preserve"> pratęsti sutartį.</w:t>
      </w:r>
    </w:p>
    <w:p w14:paraId="481BA9E2" w14:textId="18E31198" w:rsidR="00323BF6" w:rsidRPr="00323BF6" w:rsidRDefault="00323BF6" w:rsidP="00323BF6">
      <w:pPr>
        <w:ind w:firstLine="567"/>
        <w:jc w:val="both"/>
        <w:rPr>
          <w:sz w:val="24"/>
          <w:szCs w:val="24"/>
          <w:lang w:val="lt-LT"/>
        </w:rPr>
      </w:pPr>
      <w:r>
        <w:rPr>
          <w:sz w:val="24"/>
          <w:szCs w:val="24"/>
          <w:lang w:val="lt-LT"/>
        </w:rPr>
        <w:t xml:space="preserve">16. </w:t>
      </w:r>
      <w:r w:rsidRPr="00323BF6">
        <w:rPr>
          <w:b/>
          <w:bCs/>
          <w:sz w:val="24"/>
          <w:szCs w:val="24"/>
          <w:lang w:val="lt-LT"/>
        </w:rPr>
        <w:t>Kiti reikalavimai</w:t>
      </w:r>
      <w:r w:rsidRPr="00323BF6">
        <w:rPr>
          <w:sz w:val="24"/>
          <w:szCs w:val="24"/>
          <w:lang w:val="lt-LT"/>
        </w:rPr>
        <w:t>:</w:t>
      </w:r>
    </w:p>
    <w:p w14:paraId="68510DF4" w14:textId="1874F783" w:rsidR="00323BF6" w:rsidRPr="00323BF6" w:rsidRDefault="00323BF6" w:rsidP="00323BF6">
      <w:pPr>
        <w:ind w:firstLine="567"/>
        <w:jc w:val="both"/>
        <w:rPr>
          <w:sz w:val="24"/>
          <w:szCs w:val="24"/>
          <w:lang w:val="lt-LT"/>
        </w:rPr>
      </w:pPr>
      <w:r w:rsidRPr="00323BF6">
        <w:rPr>
          <w:sz w:val="24"/>
          <w:szCs w:val="24"/>
          <w:lang w:val="lt-LT"/>
        </w:rPr>
        <w:t>1</w:t>
      </w:r>
      <w:r w:rsidR="00D44F4B">
        <w:rPr>
          <w:sz w:val="24"/>
          <w:szCs w:val="24"/>
          <w:lang w:val="lt-LT"/>
        </w:rPr>
        <w:t>6</w:t>
      </w:r>
      <w:r w:rsidRPr="00323BF6">
        <w:rPr>
          <w:sz w:val="24"/>
          <w:szCs w:val="24"/>
          <w:lang w:val="lt-LT"/>
        </w:rPr>
        <w:t>.1. trūkstamus planavimui pradinius duomenis organizatorius paveda surinkti rengėjui;</w:t>
      </w:r>
    </w:p>
    <w:p w14:paraId="6E29A4A6" w14:textId="46088666" w:rsidR="00323BF6" w:rsidRPr="0048104C" w:rsidRDefault="00323BF6" w:rsidP="00323BF6">
      <w:pPr>
        <w:ind w:firstLine="567"/>
        <w:jc w:val="both"/>
        <w:rPr>
          <w:sz w:val="24"/>
          <w:szCs w:val="24"/>
          <w:lang w:val="lt-LT"/>
        </w:rPr>
      </w:pPr>
      <w:r w:rsidRPr="0048104C">
        <w:rPr>
          <w:sz w:val="24"/>
          <w:szCs w:val="24"/>
          <w:lang w:val="lt-LT"/>
        </w:rPr>
        <w:t>1</w:t>
      </w:r>
      <w:r w:rsidR="0048104C" w:rsidRPr="0048104C">
        <w:rPr>
          <w:sz w:val="24"/>
          <w:szCs w:val="24"/>
          <w:lang w:val="lt-LT"/>
        </w:rPr>
        <w:t>6</w:t>
      </w:r>
      <w:r w:rsidRPr="0048104C">
        <w:rPr>
          <w:sz w:val="24"/>
          <w:szCs w:val="24"/>
          <w:lang w:val="lt-LT"/>
        </w:rPr>
        <w:t>.2. visą papildomą Specialiojo plano atnaujinimo paslaugai atlikti reikalingą informaciją</w:t>
      </w:r>
      <w:r w:rsidR="00697B24" w:rsidRPr="0048104C">
        <w:rPr>
          <w:sz w:val="24"/>
          <w:szCs w:val="24"/>
          <w:lang w:val="lt-LT"/>
        </w:rPr>
        <w:t xml:space="preserve"> </w:t>
      </w:r>
      <w:r w:rsidRPr="0048104C">
        <w:rPr>
          <w:sz w:val="24"/>
          <w:szCs w:val="24"/>
          <w:lang w:val="lt-LT"/>
        </w:rPr>
        <w:t>ar erdvinius duomenų rinkinius, jei jų nepateikė planavimo organizatorius ar AB „</w:t>
      </w:r>
      <w:r w:rsidR="0048104C" w:rsidRPr="0048104C">
        <w:rPr>
          <w:sz w:val="24"/>
          <w:szCs w:val="24"/>
          <w:lang w:val="lt-LT"/>
        </w:rPr>
        <w:t>Panevėžio energija</w:t>
      </w:r>
      <w:r w:rsidRPr="0048104C">
        <w:rPr>
          <w:sz w:val="24"/>
          <w:szCs w:val="24"/>
          <w:lang w:val="lt-LT"/>
        </w:rPr>
        <w:t>“, plano rengėjas įsigyja arba atnaujina savo lėšomis, nereikalaudamas papildomo</w:t>
      </w:r>
      <w:r w:rsidR="00697B24" w:rsidRPr="0048104C">
        <w:rPr>
          <w:sz w:val="24"/>
          <w:szCs w:val="24"/>
          <w:lang w:val="lt-LT"/>
        </w:rPr>
        <w:t xml:space="preserve"> </w:t>
      </w:r>
      <w:r w:rsidRPr="0048104C">
        <w:rPr>
          <w:sz w:val="24"/>
          <w:szCs w:val="24"/>
          <w:lang w:val="lt-LT"/>
        </w:rPr>
        <w:t>mokesčio;</w:t>
      </w:r>
    </w:p>
    <w:p w14:paraId="5DCC934B" w14:textId="43CC883C" w:rsidR="00323BF6" w:rsidRPr="00B75B1A" w:rsidRDefault="00323BF6" w:rsidP="00323BF6">
      <w:pPr>
        <w:ind w:firstLine="567"/>
        <w:jc w:val="both"/>
        <w:rPr>
          <w:sz w:val="24"/>
          <w:szCs w:val="24"/>
          <w:lang w:val="lt-LT"/>
        </w:rPr>
      </w:pPr>
      <w:r w:rsidRPr="00B75B1A">
        <w:rPr>
          <w:sz w:val="24"/>
          <w:szCs w:val="24"/>
          <w:lang w:val="lt-LT"/>
        </w:rPr>
        <w:t>1</w:t>
      </w:r>
      <w:r w:rsidR="00B75B1A" w:rsidRPr="00B75B1A">
        <w:rPr>
          <w:sz w:val="24"/>
          <w:szCs w:val="24"/>
          <w:lang w:val="lt-LT"/>
        </w:rPr>
        <w:t>6</w:t>
      </w:r>
      <w:r w:rsidRPr="00B75B1A">
        <w:rPr>
          <w:sz w:val="24"/>
          <w:szCs w:val="24"/>
          <w:lang w:val="lt-LT"/>
        </w:rPr>
        <w:t>.3. Planą turi sudaryti aiškinamasis raštas (tekstinė dalis), brėžiniai (grafinė dalis) ir</w:t>
      </w:r>
      <w:r w:rsidR="00697B24" w:rsidRPr="00B75B1A">
        <w:rPr>
          <w:sz w:val="24"/>
          <w:szCs w:val="24"/>
          <w:lang w:val="lt-LT"/>
        </w:rPr>
        <w:t xml:space="preserve"> </w:t>
      </w:r>
      <w:r w:rsidRPr="00B75B1A">
        <w:rPr>
          <w:sz w:val="24"/>
          <w:szCs w:val="24"/>
          <w:lang w:val="lt-LT"/>
        </w:rPr>
        <w:t>planavimo procedūrų dokumentai. Brėžiniai ir schemos turi būti parengti profesionaliai, siekiant</w:t>
      </w:r>
      <w:r w:rsidR="00697B24" w:rsidRPr="00B75B1A">
        <w:rPr>
          <w:sz w:val="24"/>
          <w:szCs w:val="24"/>
          <w:lang w:val="lt-LT"/>
        </w:rPr>
        <w:t xml:space="preserve"> </w:t>
      </w:r>
      <w:r w:rsidRPr="00B75B1A">
        <w:rPr>
          <w:sz w:val="24"/>
          <w:szCs w:val="24"/>
          <w:lang w:val="lt-LT"/>
        </w:rPr>
        <w:t>informacijos pateikimo aiškumo ir įskaitomumo;</w:t>
      </w:r>
    </w:p>
    <w:p w14:paraId="03878F72" w14:textId="12CEA365" w:rsidR="000232CF" w:rsidRPr="000232CF" w:rsidRDefault="00323BF6" w:rsidP="000232CF">
      <w:pPr>
        <w:ind w:firstLine="567"/>
        <w:jc w:val="both"/>
        <w:rPr>
          <w:sz w:val="24"/>
          <w:szCs w:val="24"/>
          <w:lang w:val="lt-LT"/>
        </w:rPr>
      </w:pPr>
      <w:r w:rsidRPr="000232CF">
        <w:rPr>
          <w:sz w:val="24"/>
          <w:szCs w:val="24"/>
          <w:lang w:val="lt-LT"/>
        </w:rPr>
        <w:t>1</w:t>
      </w:r>
      <w:r w:rsidR="00384C42" w:rsidRPr="000232CF">
        <w:rPr>
          <w:sz w:val="24"/>
          <w:szCs w:val="24"/>
          <w:lang w:val="lt-LT"/>
        </w:rPr>
        <w:t>6</w:t>
      </w:r>
      <w:r w:rsidRPr="000232CF">
        <w:rPr>
          <w:sz w:val="24"/>
          <w:szCs w:val="24"/>
          <w:lang w:val="lt-LT"/>
        </w:rPr>
        <w:t>.</w:t>
      </w:r>
      <w:r w:rsidR="00384C42" w:rsidRPr="000232CF">
        <w:rPr>
          <w:sz w:val="24"/>
          <w:szCs w:val="24"/>
          <w:lang w:val="lt-LT"/>
        </w:rPr>
        <w:t>4</w:t>
      </w:r>
      <w:r w:rsidRPr="000232CF">
        <w:rPr>
          <w:sz w:val="24"/>
          <w:szCs w:val="24"/>
          <w:lang w:val="lt-LT"/>
        </w:rPr>
        <w:t xml:space="preserve">. </w:t>
      </w:r>
      <w:r w:rsidR="000232CF" w:rsidRPr="000232CF">
        <w:rPr>
          <w:sz w:val="24"/>
          <w:szCs w:val="24"/>
          <w:lang w:val="lt-LT"/>
        </w:rPr>
        <w:t>Planuojamų teritorijos dalių sprendinių brėžiniai (planai) rengiami masteliu M 1:500 – M 1:10 000. Suderinus su Planavimo organizatoriumi gali būti naudojamas kitas mastelis</w:t>
      </w:r>
      <w:r w:rsidR="000232CF">
        <w:rPr>
          <w:sz w:val="24"/>
          <w:szCs w:val="24"/>
          <w:lang w:val="lt-LT"/>
        </w:rPr>
        <w:t>;</w:t>
      </w:r>
    </w:p>
    <w:p w14:paraId="04FDFC83" w14:textId="2AA8D5CC" w:rsidR="00F704E1" w:rsidRDefault="00323BF6" w:rsidP="00F704E1">
      <w:pPr>
        <w:ind w:firstLine="567"/>
        <w:jc w:val="both"/>
        <w:rPr>
          <w:sz w:val="24"/>
          <w:szCs w:val="24"/>
          <w:lang w:val="lt-LT"/>
        </w:rPr>
      </w:pPr>
      <w:r w:rsidRPr="00824A95">
        <w:rPr>
          <w:sz w:val="24"/>
          <w:szCs w:val="24"/>
          <w:lang w:val="lt-LT"/>
        </w:rPr>
        <w:lastRenderedPageBreak/>
        <w:t xml:space="preserve">17. </w:t>
      </w:r>
      <w:r w:rsidR="00F704E1" w:rsidRPr="00824A95">
        <w:rPr>
          <w:sz w:val="24"/>
          <w:szCs w:val="24"/>
          <w:lang w:val="lt-LT"/>
        </w:rPr>
        <w:t>Rengėjas parengia ir Rokiškio rajono savivaldybės administracijai pateikia 2 popierinius ir 2 skaitmeninius (USB laikmenoje) egzempliorius: aiškinamąjį raštą, brėžinius *.</w:t>
      </w:r>
      <w:proofErr w:type="spellStart"/>
      <w:r w:rsidR="00F704E1" w:rsidRPr="00824A95">
        <w:rPr>
          <w:sz w:val="24"/>
          <w:szCs w:val="24"/>
          <w:lang w:val="lt-LT"/>
        </w:rPr>
        <w:t>pdf</w:t>
      </w:r>
      <w:proofErr w:type="spellEnd"/>
      <w:r w:rsidR="00F704E1" w:rsidRPr="00824A95">
        <w:rPr>
          <w:sz w:val="24"/>
          <w:szCs w:val="24"/>
          <w:lang w:val="lt-LT"/>
        </w:rPr>
        <w:t>, *.</w:t>
      </w:r>
      <w:proofErr w:type="spellStart"/>
      <w:r w:rsidR="00F704E1" w:rsidRPr="00824A95">
        <w:rPr>
          <w:sz w:val="24"/>
          <w:szCs w:val="24"/>
          <w:lang w:val="lt-LT"/>
        </w:rPr>
        <w:t>dwg</w:t>
      </w:r>
      <w:proofErr w:type="spellEnd"/>
      <w:r w:rsidR="00F704E1" w:rsidRPr="00824A95">
        <w:rPr>
          <w:sz w:val="24"/>
          <w:szCs w:val="24"/>
          <w:lang w:val="lt-LT"/>
        </w:rPr>
        <w:t>, *.</w:t>
      </w:r>
      <w:proofErr w:type="spellStart"/>
      <w:r w:rsidR="00F704E1" w:rsidRPr="00824A95">
        <w:rPr>
          <w:sz w:val="24"/>
          <w:szCs w:val="24"/>
          <w:lang w:val="lt-LT"/>
        </w:rPr>
        <w:t>shp</w:t>
      </w:r>
      <w:proofErr w:type="spellEnd"/>
      <w:r w:rsidR="00F704E1" w:rsidRPr="00824A95">
        <w:rPr>
          <w:sz w:val="24"/>
          <w:szCs w:val="24"/>
          <w:lang w:val="lt-LT"/>
        </w:rPr>
        <w:t xml:space="preserve"> formatu, vadovaujantis Lietuvos Respublikos aplinkos ministro 2013 m. gruodžio 31 d. įsakymu Nr. D1-1009 „Dėl teritorijų planavimo erdvinių duomenų specifikacijos patvirtinimo“ ir Lietuvos Respublikos teritorijų planavimo dokumentų registro nuostatais;</w:t>
      </w:r>
    </w:p>
    <w:p w14:paraId="5BC21440" w14:textId="22BC02A2" w:rsidR="000B2CB3" w:rsidRPr="000B2CB3" w:rsidRDefault="000B2CB3" w:rsidP="000B2CB3">
      <w:pPr>
        <w:ind w:firstLine="567"/>
        <w:jc w:val="both"/>
        <w:rPr>
          <w:sz w:val="24"/>
          <w:szCs w:val="24"/>
          <w:lang w:val="lt-LT"/>
        </w:rPr>
      </w:pPr>
      <w:r>
        <w:rPr>
          <w:sz w:val="24"/>
          <w:szCs w:val="24"/>
          <w:lang w:val="lt-LT"/>
        </w:rPr>
        <w:t xml:space="preserve">18. </w:t>
      </w:r>
      <w:r w:rsidRPr="000B2CB3">
        <w:rPr>
          <w:sz w:val="24"/>
          <w:szCs w:val="24"/>
          <w:lang w:val="lt-LT"/>
        </w:rPr>
        <w:t>Specialiojo plano sprendiniai konkretizuoja</w:t>
      </w:r>
      <w:r>
        <w:rPr>
          <w:sz w:val="24"/>
          <w:szCs w:val="24"/>
          <w:lang w:val="lt-LT"/>
        </w:rPr>
        <w:t xml:space="preserve"> </w:t>
      </w:r>
      <w:r w:rsidRPr="000B2CB3">
        <w:rPr>
          <w:sz w:val="24"/>
          <w:szCs w:val="24"/>
          <w:lang w:val="lt-LT"/>
        </w:rPr>
        <w:t xml:space="preserve">Rokiškio rajono savivaldybės teritorijos </w:t>
      </w:r>
      <w:r>
        <w:rPr>
          <w:sz w:val="24"/>
          <w:szCs w:val="24"/>
          <w:lang w:val="lt-LT"/>
        </w:rPr>
        <w:t xml:space="preserve">bei </w:t>
      </w:r>
      <w:r w:rsidRPr="000B2CB3">
        <w:rPr>
          <w:sz w:val="24"/>
          <w:szCs w:val="24"/>
          <w:lang w:val="lt-LT"/>
        </w:rPr>
        <w:t>Rokiškio miesto teritorijos bendr</w:t>
      </w:r>
      <w:r>
        <w:rPr>
          <w:sz w:val="24"/>
          <w:szCs w:val="24"/>
          <w:lang w:val="lt-LT"/>
        </w:rPr>
        <w:t>ųjų</w:t>
      </w:r>
      <w:r w:rsidRPr="000B2CB3">
        <w:rPr>
          <w:sz w:val="24"/>
          <w:szCs w:val="24"/>
          <w:lang w:val="lt-LT"/>
        </w:rPr>
        <w:t xml:space="preserve"> plan</w:t>
      </w:r>
      <w:r>
        <w:rPr>
          <w:sz w:val="24"/>
          <w:szCs w:val="24"/>
          <w:lang w:val="lt-LT"/>
        </w:rPr>
        <w:t xml:space="preserve">ų </w:t>
      </w:r>
      <w:r w:rsidRPr="000B2CB3">
        <w:rPr>
          <w:sz w:val="24"/>
          <w:szCs w:val="24"/>
          <w:lang w:val="lt-LT"/>
        </w:rPr>
        <w:t xml:space="preserve">sprendinius ir </w:t>
      </w:r>
      <w:r w:rsidR="00B726E8">
        <w:rPr>
          <w:sz w:val="24"/>
          <w:szCs w:val="24"/>
          <w:lang w:val="lt-LT"/>
        </w:rPr>
        <w:t>Rokiškio rajono s</w:t>
      </w:r>
      <w:r w:rsidRPr="000B2CB3">
        <w:rPr>
          <w:sz w:val="24"/>
          <w:szCs w:val="24"/>
          <w:lang w:val="lt-LT"/>
        </w:rPr>
        <w:t xml:space="preserve">avivaldybės tarybos sprendimu Specialusis planas pripažįstamas </w:t>
      </w:r>
      <w:r w:rsidR="00B726E8">
        <w:rPr>
          <w:sz w:val="24"/>
          <w:szCs w:val="24"/>
          <w:lang w:val="lt-LT"/>
        </w:rPr>
        <w:t>b</w:t>
      </w:r>
      <w:r w:rsidRPr="000B2CB3">
        <w:rPr>
          <w:sz w:val="24"/>
          <w:szCs w:val="24"/>
          <w:lang w:val="lt-LT"/>
        </w:rPr>
        <w:t>endr</w:t>
      </w:r>
      <w:r>
        <w:rPr>
          <w:sz w:val="24"/>
          <w:szCs w:val="24"/>
          <w:lang w:val="lt-LT"/>
        </w:rPr>
        <w:t>ųjų</w:t>
      </w:r>
      <w:r w:rsidRPr="000B2CB3">
        <w:rPr>
          <w:sz w:val="24"/>
          <w:szCs w:val="24"/>
          <w:lang w:val="lt-LT"/>
        </w:rPr>
        <w:t xml:space="preserve"> plan</w:t>
      </w:r>
      <w:r>
        <w:rPr>
          <w:sz w:val="24"/>
          <w:szCs w:val="24"/>
          <w:lang w:val="lt-LT"/>
        </w:rPr>
        <w:t>ų</w:t>
      </w:r>
      <w:r w:rsidRPr="000B2CB3">
        <w:rPr>
          <w:sz w:val="24"/>
          <w:szCs w:val="24"/>
          <w:lang w:val="lt-LT"/>
        </w:rPr>
        <w:t xml:space="preserve"> sudedamąja dalimi.</w:t>
      </w:r>
    </w:p>
    <w:p w14:paraId="48E38764" w14:textId="3F8FBE01" w:rsidR="000B2CB3" w:rsidRPr="00824A95" w:rsidRDefault="000B2CB3" w:rsidP="00F704E1">
      <w:pPr>
        <w:ind w:firstLine="567"/>
        <w:jc w:val="both"/>
        <w:rPr>
          <w:sz w:val="24"/>
          <w:szCs w:val="24"/>
          <w:lang w:val="lt-LT"/>
        </w:rPr>
      </w:pPr>
    </w:p>
    <w:p w14:paraId="05C75087" w14:textId="227BDDF0" w:rsidR="00323BF6" w:rsidRPr="004B0A06" w:rsidRDefault="00323BF6" w:rsidP="00F704E1">
      <w:pPr>
        <w:ind w:firstLine="567"/>
        <w:jc w:val="center"/>
        <w:rPr>
          <w:sz w:val="24"/>
          <w:szCs w:val="24"/>
          <w:lang w:val="lt-LT"/>
        </w:rPr>
      </w:pPr>
      <w:r w:rsidRPr="00323BF6">
        <w:rPr>
          <w:sz w:val="24"/>
          <w:szCs w:val="24"/>
          <w:lang w:val="lt-LT"/>
        </w:rPr>
        <w:t>____________________________________</w:t>
      </w:r>
    </w:p>
    <w:p w14:paraId="425F38E5" w14:textId="77777777" w:rsidR="00164876" w:rsidRPr="00711474" w:rsidRDefault="00164876" w:rsidP="002830B4">
      <w:pPr>
        <w:ind w:firstLine="567"/>
        <w:jc w:val="both"/>
        <w:rPr>
          <w:sz w:val="24"/>
          <w:szCs w:val="24"/>
          <w:lang w:val="lt-LT"/>
        </w:rPr>
      </w:pPr>
    </w:p>
    <w:p w14:paraId="3CE4F4D4" w14:textId="77777777" w:rsidR="000B2CB3" w:rsidRPr="00711474" w:rsidRDefault="000B2CB3">
      <w:pPr>
        <w:ind w:firstLine="567"/>
        <w:jc w:val="both"/>
        <w:rPr>
          <w:sz w:val="24"/>
          <w:szCs w:val="24"/>
          <w:lang w:val="lt-LT"/>
        </w:rPr>
      </w:pPr>
    </w:p>
    <w:sectPr w:rsidR="000B2CB3" w:rsidRPr="00711474" w:rsidSect="00CD2473">
      <w:headerReference w:type="even" r:id="rId9"/>
      <w:footerReference w:type="default" r:id="rId10"/>
      <w:headerReference w:type="first" r:id="rId11"/>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B609" w14:textId="77777777" w:rsidR="002E1658" w:rsidRDefault="002E1658">
      <w:r>
        <w:separator/>
      </w:r>
    </w:p>
  </w:endnote>
  <w:endnote w:type="continuationSeparator" w:id="0">
    <w:p w14:paraId="6F0A646D" w14:textId="77777777" w:rsidR="002E1658" w:rsidRDefault="002E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F57" w14:textId="77777777" w:rsidR="00B97635" w:rsidRDefault="00B97635">
    <w:pPr>
      <w:pStyle w:val="Porat"/>
      <w:rPr>
        <w:lang w:val="lt-LT"/>
      </w:rPr>
    </w:pPr>
  </w:p>
  <w:p w14:paraId="5CBE4F58" w14:textId="77777777" w:rsidR="00B97635" w:rsidRDefault="00B97635">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CDDC" w14:textId="77777777" w:rsidR="002E1658" w:rsidRDefault="002E1658">
      <w:r>
        <w:separator/>
      </w:r>
    </w:p>
  </w:footnote>
  <w:footnote w:type="continuationSeparator" w:id="0">
    <w:p w14:paraId="1F1165D8" w14:textId="77777777" w:rsidR="002E1658" w:rsidRDefault="002E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F56" w14:textId="77777777" w:rsidR="00B97635" w:rsidRPr="0080615D" w:rsidRDefault="00B97635">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F59" w14:textId="77777777" w:rsidR="00B97635" w:rsidRDefault="003A4859" w:rsidP="0058484C">
    <w:pPr>
      <w:jc w:val="center"/>
    </w:pPr>
    <w:r>
      <w:rPr>
        <w:rFonts w:ascii="Roboto" w:hAnsi="Roboto" w:cs="Arial"/>
        <w:noProof/>
        <w:color w:val="222222"/>
        <w:lang w:val="lt-LT"/>
      </w:rPr>
      <w:drawing>
        <wp:inline distT="0" distB="0" distL="0" distR="0" wp14:anchorId="5CBE4F5F" wp14:editId="5CBE4F60">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CBE4F5A" w14:textId="77777777" w:rsidR="00B97635" w:rsidRDefault="00B97635" w:rsidP="0058484C">
    <w:pPr>
      <w:jc w:val="center"/>
    </w:pPr>
  </w:p>
  <w:p w14:paraId="5CBE4F5C" w14:textId="7D7A13E4" w:rsidR="0058484C" w:rsidRPr="00306B31" w:rsidRDefault="0058484C" w:rsidP="00E618E1">
    <w:pPr>
      <w:jc w:val="center"/>
      <w:rPr>
        <w:b/>
        <w:sz w:val="24"/>
        <w:szCs w:val="24"/>
      </w:rPr>
    </w:pPr>
    <w:r w:rsidRPr="00306B31">
      <w:rPr>
        <w:b/>
        <w:sz w:val="24"/>
        <w:szCs w:val="24"/>
      </w:rPr>
      <w:t>ROKIŠKIO RAJONO SAVIVALDYBĖS ADMINISTRACIJOS</w:t>
    </w:r>
    <w:r w:rsidR="00E618E1">
      <w:rPr>
        <w:b/>
        <w:sz w:val="24"/>
        <w:szCs w:val="24"/>
      </w:rPr>
      <w:t xml:space="preserve"> </w:t>
    </w:r>
    <w:r w:rsidRPr="00306B31">
      <w:rPr>
        <w:b/>
        <w:sz w:val="24"/>
        <w:szCs w:val="24"/>
      </w:rPr>
      <w:t>DIREKTORIUS</w:t>
    </w:r>
  </w:p>
  <w:p w14:paraId="5CBE4F5D" w14:textId="77777777" w:rsidR="0058484C" w:rsidRPr="00306B31" w:rsidRDefault="0058484C" w:rsidP="0058484C">
    <w:pPr>
      <w:jc w:val="center"/>
      <w:rPr>
        <w:b/>
        <w:sz w:val="24"/>
        <w:szCs w:val="24"/>
      </w:rPr>
    </w:pPr>
  </w:p>
  <w:p w14:paraId="5CBE4F5E" w14:textId="377E796D" w:rsidR="0058484C" w:rsidRPr="003D66B3" w:rsidRDefault="00B72B2E" w:rsidP="0058484C">
    <w:pPr>
      <w:jc w:val="center"/>
      <w:rPr>
        <w:b/>
        <w:sz w:val="24"/>
        <w:szCs w:val="24"/>
      </w:rPr>
    </w:pPr>
    <w:r w:rsidRPr="003D66B3">
      <w:rPr>
        <w:b/>
        <w:sz w:val="24"/>
        <w:szCs w:val="24"/>
      </w:rPr>
      <w:t>ĮSA</w:t>
    </w:r>
    <w:r w:rsidR="0058484C" w:rsidRPr="003D66B3">
      <w:rPr>
        <w:b/>
        <w:sz w:val="24"/>
        <w:szCs w:val="24"/>
      </w:rPr>
      <w:t>K</w:t>
    </w:r>
    <w:r w:rsidRPr="003D66B3">
      <w:rPr>
        <w:b/>
        <w:sz w:val="24"/>
        <w:szCs w:val="24"/>
      </w:rPr>
      <w:t>YMA</w:t>
    </w:r>
    <w:r w:rsidR="0058484C" w:rsidRPr="003D66B3">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7591"/>
    <w:multiLevelType w:val="hybridMultilevel"/>
    <w:tmpl w:val="E00A5D1A"/>
    <w:lvl w:ilvl="0" w:tplc="790EA7EE">
      <w:start w:val="1"/>
      <w:numFmt w:val="upperLetter"/>
      <w:lvlText w:val="%1."/>
      <w:lvlJc w:val="left"/>
      <w:pPr>
        <w:tabs>
          <w:tab w:val="num" w:pos="3960"/>
        </w:tabs>
        <w:ind w:left="3960" w:hanging="360"/>
      </w:pPr>
      <w:rPr>
        <w:rFonts w:hint="default"/>
      </w:rPr>
    </w:lvl>
    <w:lvl w:ilvl="1" w:tplc="04270019" w:tentative="1">
      <w:start w:val="1"/>
      <w:numFmt w:val="lowerLetter"/>
      <w:lvlText w:val="%2."/>
      <w:lvlJc w:val="left"/>
      <w:pPr>
        <w:tabs>
          <w:tab w:val="num" w:pos="4680"/>
        </w:tabs>
        <w:ind w:left="4680" w:hanging="360"/>
      </w:pPr>
    </w:lvl>
    <w:lvl w:ilvl="2" w:tplc="0427001B" w:tentative="1">
      <w:start w:val="1"/>
      <w:numFmt w:val="lowerRoman"/>
      <w:lvlText w:val="%3."/>
      <w:lvlJc w:val="right"/>
      <w:pPr>
        <w:tabs>
          <w:tab w:val="num" w:pos="5400"/>
        </w:tabs>
        <w:ind w:left="5400" w:hanging="180"/>
      </w:pPr>
    </w:lvl>
    <w:lvl w:ilvl="3" w:tplc="0427000F" w:tentative="1">
      <w:start w:val="1"/>
      <w:numFmt w:val="decimal"/>
      <w:lvlText w:val="%4."/>
      <w:lvlJc w:val="left"/>
      <w:pPr>
        <w:tabs>
          <w:tab w:val="num" w:pos="6120"/>
        </w:tabs>
        <w:ind w:left="6120" w:hanging="360"/>
      </w:pPr>
    </w:lvl>
    <w:lvl w:ilvl="4" w:tplc="04270019" w:tentative="1">
      <w:start w:val="1"/>
      <w:numFmt w:val="lowerLetter"/>
      <w:lvlText w:val="%5."/>
      <w:lvlJc w:val="left"/>
      <w:pPr>
        <w:tabs>
          <w:tab w:val="num" w:pos="6840"/>
        </w:tabs>
        <w:ind w:left="6840" w:hanging="360"/>
      </w:pPr>
    </w:lvl>
    <w:lvl w:ilvl="5" w:tplc="0427001B" w:tentative="1">
      <w:start w:val="1"/>
      <w:numFmt w:val="lowerRoman"/>
      <w:lvlText w:val="%6."/>
      <w:lvlJc w:val="right"/>
      <w:pPr>
        <w:tabs>
          <w:tab w:val="num" w:pos="7560"/>
        </w:tabs>
        <w:ind w:left="7560" w:hanging="180"/>
      </w:pPr>
    </w:lvl>
    <w:lvl w:ilvl="6" w:tplc="0427000F" w:tentative="1">
      <w:start w:val="1"/>
      <w:numFmt w:val="decimal"/>
      <w:lvlText w:val="%7."/>
      <w:lvlJc w:val="left"/>
      <w:pPr>
        <w:tabs>
          <w:tab w:val="num" w:pos="8280"/>
        </w:tabs>
        <w:ind w:left="8280" w:hanging="360"/>
      </w:pPr>
    </w:lvl>
    <w:lvl w:ilvl="7" w:tplc="04270019" w:tentative="1">
      <w:start w:val="1"/>
      <w:numFmt w:val="lowerLetter"/>
      <w:lvlText w:val="%8."/>
      <w:lvlJc w:val="left"/>
      <w:pPr>
        <w:tabs>
          <w:tab w:val="num" w:pos="9000"/>
        </w:tabs>
        <w:ind w:left="9000" w:hanging="360"/>
      </w:pPr>
    </w:lvl>
    <w:lvl w:ilvl="8" w:tplc="0427001B" w:tentative="1">
      <w:start w:val="1"/>
      <w:numFmt w:val="lowerRoman"/>
      <w:lvlText w:val="%9."/>
      <w:lvlJc w:val="right"/>
      <w:pPr>
        <w:tabs>
          <w:tab w:val="num" w:pos="9720"/>
        </w:tabs>
        <w:ind w:left="9720" w:hanging="180"/>
      </w:pPr>
    </w:lvl>
  </w:abstractNum>
  <w:abstractNum w:abstractNumId="1" w15:restartNumberingAfterBreak="0">
    <w:nsid w:val="22D16F41"/>
    <w:multiLevelType w:val="hybridMultilevel"/>
    <w:tmpl w:val="39804694"/>
    <w:lvl w:ilvl="0" w:tplc="7C7CFE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4D93F02"/>
    <w:multiLevelType w:val="hybridMultilevel"/>
    <w:tmpl w:val="A7669BA8"/>
    <w:lvl w:ilvl="0" w:tplc="6CD0E7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4" w15:restartNumberingAfterBreak="0">
    <w:nsid w:val="73932A0B"/>
    <w:multiLevelType w:val="hybridMultilevel"/>
    <w:tmpl w:val="F2B6E752"/>
    <w:lvl w:ilvl="0" w:tplc="2334D3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46246347">
    <w:abstractNumId w:val="3"/>
  </w:num>
  <w:num w:numId="2" w16cid:durableId="1737047347">
    <w:abstractNumId w:val="0"/>
  </w:num>
  <w:num w:numId="3" w16cid:durableId="1070348014">
    <w:abstractNumId w:val="2"/>
  </w:num>
  <w:num w:numId="4" w16cid:durableId="770052116">
    <w:abstractNumId w:val="1"/>
  </w:num>
  <w:num w:numId="5" w16cid:durableId="1677997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B"/>
    <w:rsid w:val="00003238"/>
    <w:rsid w:val="000032F5"/>
    <w:rsid w:val="00005518"/>
    <w:rsid w:val="00006A72"/>
    <w:rsid w:val="00011D76"/>
    <w:rsid w:val="00011E82"/>
    <w:rsid w:val="0001508D"/>
    <w:rsid w:val="00015A48"/>
    <w:rsid w:val="000168CC"/>
    <w:rsid w:val="00017700"/>
    <w:rsid w:val="000203DD"/>
    <w:rsid w:val="00022D11"/>
    <w:rsid w:val="000232CF"/>
    <w:rsid w:val="00024D04"/>
    <w:rsid w:val="00026F93"/>
    <w:rsid w:val="0003005F"/>
    <w:rsid w:val="000300F5"/>
    <w:rsid w:val="00035132"/>
    <w:rsid w:val="00036122"/>
    <w:rsid w:val="00036817"/>
    <w:rsid w:val="000416D5"/>
    <w:rsid w:val="00041703"/>
    <w:rsid w:val="00042513"/>
    <w:rsid w:val="00044B6C"/>
    <w:rsid w:val="00050FA3"/>
    <w:rsid w:val="00061F4A"/>
    <w:rsid w:val="00074F2E"/>
    <w:rsid w:val="00081644"/>
    <w:rsid w:val="00092573"/>
    <w:rsid w:val="0009613C"/>
    <w:rsid w:val="00096833"/>
    <w:rsid w:val="000A2445"/>
    <w:rsid w:val="000A5F35"/>
    <w:rsid w:val="000A6C26"/>
    <w:rsid w:val="000B2CB3"/>
    <w:rsid w:val="000C32C2"/>
    <w:rsid w:val="000D231B"/>
    <w:rsid w:val="000D32AF"/>
    <w:rsid w:val="000D61F0"/>
    <w:rsid w:val="000E580F"/>
    <w:rsid w:val="000E7AAB"/>
    <w:rsid w:val="000F3610"/>
    <w:rsid w:val="00112823"/>
    <w:rsid w:val="00112FEF"/>
    <w:rsid w:val="001253A7"/>
    <w:rsid w:val="00126794"/>
    <w:rsid w:val="00127596"/>
    <w:rsid w:val="00132CA0"/>
    <w:rsid w:val="0013306C"/>
    <w:rsid w:val="001348AE"/>
    <w:rsid w:val="001379A1"/>
    <w:rsid w:val="0014512C"/>
    <w:rsid w:val="00147FEF"/>
    <w:rsid w:val="00150DEA"/>
    <w:rsid w:val="001513C9"/>
    <w:rsid w:val="00155E68"/>
    <w:rsid w:val="00164876"/>
    <w:rsid w:val="00171C98"/>
    <w:rsid w:val="001751EE"/>
    <w:rsid w:val="0017724A"/>
    <w:rsid w:val="00183B0A"/>
    <w:rsid w:val="00185E9D"/>
    <w:rsid w:val="00191A1F"/>
    <w:rsid w:val="00192781"/>
    <w:rsid w:val="00193801"/>
    <w:rsid w:val="001942CC"/>
    <w:rsid w:val="0019527D"/>
    <w:rsid w:val="001A3047"/>
    <w:rsid w:val="001A3715"/>
    <w:rsid w:val="001A3AAA"/>
    <w:rsid w:val="001B0F35"/>
    <w:rsid w:val="001D3279"/>
    <w:rsid w:val="001D6069"/>
    <w:rsid w:val="001E277B"/>
    <w:rsid w:val="001E37E6"/>
    <w:rsid w:val="001F269B"/>
    <w:rsid w:val="001F61B6"/>
    <w:rsid w:val="0020322C"/>
    <w:rsid w:val="00205919"/>
    <w:rsid w:val="00206B09"/>
    <w:rsid w:val="00213002"/>
    <w:rsid w:val="00213D7F"/>
    <w:rsid w:val="00221093"/>
    <w:rsid w:val="0022648D"/>
    <w:rsid w:val="002317D5"/>
    <w:rsid w:val="00233A12"/>
    <w:rsid w:val="002379BB"/>
    <w:rsid w:val="0024446A"/>
    <w:rsid w:val="002476D2"/>
    <w:rsid w:val="00252131"/>
    <w:rsid w:val="002552DD"/>
    <w:rsid w:val="002569D1"/>
    <w:rsid w:val="002643AE"/>
    <w:rsid w:val="002660C6"/>
    <w:rsid w:val="00273BE5"/>
    <w:rsid w:val="00273F03"/>
    <w:rsid w:val="002741E8"/>
    <w:rsid w:val="00275A2A"/>
    <w:rsid w:val="00277155"/>
    <w:rsid w:val="0028135B"/>
    <w:rsid w:val="002830B4"/>
    <w:rsid w:val="002861C5"/>
    <w:rsid w:val="00286D22"/>
    <w:rsid w:val="00297F79"/>
    <w:rsid w:val="002A4D1D"/>
    <w:rsid w:val="002A5B46"/>
    <w:rsid w:val="002A5B99"/>
    <w:rsid w:val="002B0D4E"/>
    <w:rsid w:val="002B2A8A"/>
    <w:rsid w:val="002B2B06"/>
    <w:rsid w:val="002B37E2"/>
    <w:rsid w:val="002D02FE"/>
    <w:rsid w:val="002D2981"/>
    <w:rsid w:val="002E1658"/>
    <w:rsid w:val="002E261D"/>
    <w:rsid w:val="002E6600"/>
    <w:rsid w:val="002F6B13"/>
    <w:rsid w:val="003003BB"/>
    <w:rsid w:val="003017F0"/>
    <w:rsid w:val="00303B6A"/>
    <w:rsid w:val="00305988"/>
    <w:rsid w:val="00306083"/>
    <w:rsid w:val="00306B31"/>
    <w:rsid w:val="003114AF"/>
    <w:rsid w:val="00311AE6"/>
    <w:rsid w:val="003130B1"/>
    <w:rsid w:val="00317728"/>
    <w:rsid w:val="0031781C"/>
    <w:rsid w:val="00317A72"/>
    <w:rsid w:val="00320A47"/>
    <w:rsid w:val="0032144E"/>
    <w:rsid w:val="00321693"/>
    <w:rsid w:val="00321BBC"/>
    <w:rsid w:val="00323BF6"/>
    <w:rsid w:val="00323D5F"/>
    <w:rsid w:val="003321F0"/>
    <w:rsid w:val="00334445"/>
    <w:rsid w:val="003374F2"/>
    <w:rsid w:val="00346645"/>
    <w:rsid w:val="00351005"/>
    <w:rsid w:val="003525B0"/>
    <w:rsid w:val="00355A99"/>
    <w:rsid w:val="00360445"/>
    <w:rsid w:val="00360956"/>
    <w:rsid w:val="00362225"/>
    <w:rsid w:val="0036251B"/>
    <w:rsid w:val="003636E4"/>
    <w:rsid w:val="00366677"/>
    <w:rsid w:val="00375CD4"/>
    <w:rsid w:val="0037761B"/>
    <w:rsid w:val="00384C42"/>
    <w:rsid w:val="0038767F"/>
    <w:rsid w:val="0039129A"/>
    <w:rsid w:val="003A4859"/>
    <w:rsid w:val="003A53CB"/>
    <w:rsid w:val="003B1B5C"/>
    <w:rsid w:val="003B6448"/>
    <w:rsid w:val="003D1452"/>
    <w:rsid w:val="003D3E98"/>
    <w:rsid w:val="003D66B3"/>
    <w:rsid w:val="003E0791"/>
    <w:rsid w:val="003E41AB"/>
    <w:rsid w:val="003E588A"/>
    <w:rsid w:val="003E79B0"/>
    <w:rsid w:val="003E7B9B"/>
    <w:rsid w:val="003F4C2E"/>
    <w:rsid w:val="003F78DA"/>
    <w:rsid w:val="0040513D"/>
    <w:rsid w:val="00412681"/>
    <w:rsid w:val="0041366E"/>
    <w:rsid w:val="0041559F"/>
    <w:rsid w:val="00421AF8"/>
    <w:rsid w:val="00424861"/>
    <w:rsid w:val="004317E2"/>
    <w:rsid w:val="00436569"/>
    <w:rsid w:val="00444698"/>
    <w:rsid w:val="004473BF"/>
    <w:rsid w:val="004529F5"/>
    <w:rsid w:val="004633D7"/>
    <w:rsid w:val="004647F5"/>
    <w:rsid w:val="004661F9"/>
    <w:rsid w:val="00471F61"/>
    <w:rsid w:val="0048104C"/>
    <w:rsid w:val="00482925"/>
    <w:rsid w:val="00484950"/>
    <w:rsid w:val="0048586B"/>
    <w:rsid w:val="004A7139"/>
    <w:rsid w:val="004B0A06"/>
    <w:rsid w:val="004B17A0"/>
    <w:rsid w:val="004B4DB6"/>
    <w:rsid w:val="004B643E"/>
    <w:rsid w:val="004B72D7"/>
    <w:rsid w:val="004C2B05"/>
    <w:rsid w:val="004C78FD"/>
    <w:rsid w:val="004D37CF"/>
    <w:rsid w:val="004F408A"/>
    <w:rsid w:val="004F5411"/>
    <w:rsid w:val="004F7345"/>
    <w:rsid w:val="00502D63"/>
    <w:rsid w:val="00514112"/>
    <w:rsid w:val="00514A5E"/>
    <w:rsid w:val="00522038"/>
    <w:rsid w:val="00523B40"/>
    <w:rsid w:val="00524E1E"/>
    <w:rsid w:val="00533A32"/>
    <w:rsid w:val="0053462B"/>
    <w:rsid w:val="005379FA"/>
    <w:rsid w:val="00555414"/>
    <w:rsid w:val="00557EB9"/>
    <w:rsid w:val="00564EC6"/>
    <w:rsid w:val="00567F93"/>
    <w:rsid w:val="005768F0"/>
    <w:rsid w:val="0058484C"/>
    <w:rsid w:val="00590292"/>
    <w:rsid w:val="00596A21"/>
    <w:rsid w:val="005A1CA3"/>
    <w:rsid w:val="005A66C8"/>
    <w:rsid w:val="005A73B5"/>
    <w:rsid w:val="005C142C"/>
    <w:rsid w:val="005C1BE7"/>
    <w:rsid w:val="005C2CF4"/>
    <w:rsid w:val="005C6461"/>
    <w:rsid w:val="005D0233"/>
    <w:rsid w:val="005D24AB"/>
    <w:rsid w:val="005D399B"/>
    <w:rsid w:val="005D3CBA"/>
    <w:rsid w:val="005D6C82"/>
    <w:rsid w:val="005E6A92"/>
    <w:rsid w:val="005F0E48"/>
    <w:rsid w:val="005F2C42"/>
    <w:rsid w:val="005F340A"/>
    <w:rsid w:val="005F7C39"/>
    <w:rsid w:val="00600D71"/>
    <w:rsid w:val="00601173"/>
    <w:rsid w:val="00601401"/>
    <w:rsid w:val="00603313"/>
    <w:rsid w:val="00617611"/>
    <w:rsid w:val="0062250D"/>
    <w:rsid w:val="006229DC"/>
    <w:rsid w:val="006233DC"/>
    <w:rsid w:val="00633BCB"/>
    <w:rsid w:val="00650DF1"/>
    <w:rsid w:val="00653569"/>
    <w:rsid w:val="0067247E"/>
    <w:rsid w:val="00676122"/>
    <w:rsid w:val="00683DA9"/>
    <w:rsid w:val="00684BA9"/>
    <w:rsid w:val="0069100A"/>
    <w:rsid w:val="00696FB6"/>
    <w:rsid w:val="00697B24"/>
    <w:rsid w:val="006A1967"/>
    <w:rsid w:val="006A25DF"/>
    <w:rsid w:val="006A42A8"/>
    <w:rsid w:val="006A78AB"/>
    <w:rsid w:val="006B0130"/>
    <w:rsid w:val="006B642E"/>
    <w:rsid w:val="006B6D20"/>
    <w:rsid w:val="006B6F21"/>
    <w:rsid w:val="006C5947"/>
    <w:rsid w:val="006C5C43"/>
    <w:rsid w:val="006C7B8F"/>
    <w:rsid w:val="006D2F8E"/>
    <w:rsid w:val="006E102A"/>
    <w:rsid w:val="006E2730"/>
    <w:rsid w:val="006F09EB"/>
    <w:rsid w:val="00700AC9"/>
    <w:rsid w:val="00711474"/>
    <w:rsid w:val="00712428"/>
    <w:rsid w:val="007128EF"/>
    <w:rsid w:val="00716583"/>
    <w:rsid w:val="007204C6"/>
    <w:rsid w:val="007223B1"/>
    <w:rsid w:val="00726672"/>
    <w:rsid w:val="0072669D"/>
    <w:rsid w:val="00732412"/>
    <w:rsid w:val="00753B01"/>
    <w:rsid w:val="00753C31"/>
    <w:rsid w:val="00753D05"/>
    <w:rsid w:val="0076091C"/>
    <w:rsid w:val="00761F34"/>
    <w:rsid w:val="00763EB0"/>
    <w:rsid w:val="00764445"/>
    <w:rsid w:val="00764C45"/>
    <w:rsid w:val="00767533"/>
    <w:rsid w:val="007738F6"/>
    <w:rsid w:val="00773A4C"/>
    <w:rsid w:val="00774586"/>
    <w:rsid w:val="0077761C"/>
    <w:rsid w:val="0079449D"/>
    <w:rsid w:val="007A7A17"/>
    <w:rsid w:val="007B1236"/>
    <w:rsid w:val="007B729D"/>
    <w:rsid w:val="007D0159"/>
    <w:rsid w:val="007D2242"/>
    <w:rsid w:val="007E0C7E"/>
    <w:rsid w:val="007E1211"/>
    <w:rsid w:val="007E15FE"/>
    <w:rsid w:val="007E6C59"/>
    <w:rsid w:val="007F106B"/>
    <w:rsid w:val="007F3061"/>
    <w:rsid w:val="007F3A6B"/>
    <w:rsid w:val="007F6A75"/>
    <w:rsid w:val="00802C98"/>
    <w:rsid w:val="0080316C"/>
    <w:rsid w:val="0080615D"/>
    <w:rsid w:val="00807A10"/>
    <w:rsid w:val="00810A0D"/>
    <w:rsid w:val="008234AB"/>
    <w:rsid w:val="00824A95"/>
    <w:rsid w:val="0083202D"/>
    <w:rsid w:val="0083218A"/>
    <w:rsid w:val="0083219D"/>
    <w:rsid w:val="00842954"/>
    <w:rsid w:val="00843419"/>
    <w:rsid w:val="00847C8E"/>
    <w:rsid w:val="00867461"/>
    <w:rsid w:val="008702EC"/>
    <w:rsid w:val="00872350"/>
    <w:rsid w:val="00875197"/>
    <w:rsid w:val="008767ED"/>
    <w:rsid w:val="00876848"/>
    <w:rsid w:val="0087795E"/>
    <w:rsid w:val="0088325B"/>
    <w:rsid w:val="008840ED"/>
    <w:rsid w:val="00885BA9"/>
    <w:rsid w:val="008920C3"/>
    <w:rsid w:val="00896005"/>
    <w:rsid w:val="00896EEA"/>
    <w:rsid w:val="008A0075"/>
    <w:rsid w:val="008A3006"/>
    <w:rsid w:val="008A3754"/>
    <w:rsid w:val="008A6B81"/>
    <w:rsid w:val="008B6930"/>
    <w:rsid w:val="008B7FAA"/>
    <w:rsid w:val="008C0CF6"/>
    <w:rsid w:val="008C0D60"/>
    <w:rsid w:val="008C4D9F"/>
    <w:rsid w:val="008C631C"/>
    <w:rsid w:val="008C7A69"/>
    <w:rsid w:val="008E0204"/>
    <w:rsid w:val="008E40C1"/>
    <w:rsid w:val="008E42F8"/>
    <w:rsid w:val="008E490B"/>
    <w:rsid w:val="008E7E0E"/>
    <w:rsid w:val="008F1144"/>
    <w:rsid w:val="008F226A"/>
    <w:rsid w:val="008F4158"/>
    <w:rsid w:val="00904447"/>
    <w:rsid w:val="00904E28"/>
    <w:rsid w:val="00911294"/>
    <w:rsid w:val="009154BA"/>
    <w:rsid w:val="009232E9"/>
    <w:rsid w:val="00927F27"/>
    <w:rsid w:val="009324DB"/>
    <w:rsid w:val="00934A45"/>
    <w:rsid w:val="0094221F"/>
    <w:rsid w:val="00943775"/>
    <w:rsid w:val="00950056"/>
    <w:rsid w:val="00951573"/>
    <w:rsid w:val="00960939"/>
    <w:rsid w:val="009619D6"/>
    <w:rsid w:val="00962C42"/>
    <w:rsid w:val="00972531"/>
    <w:rsid w:val="00972AA0"/>
    <w:rsid w:val="0098702C"/>
    <w:rsid w:val="00991196"/>
    <w:rsid w:val="00995A3A"/>
    <w:rsid w:val="00995D44"/>
    <w:rsid w:val="009A3049"/>
    <w:rsid w:val="009A30B3"/>
    <w:rsid w:val="009B7171"/>
    <w:rsid w:val="009B75CB"/>
    <w:rsid w:val="009B7D0F"/>
    <w:rsid w:val="009C46EA"/>
    <w:rsid w:val="009C7655"/>
    <w:rsid w:val="009C7ADD"/>
    <w:rsid w:val="009D4FE7"/>
    <w:rsid w:val="009D75BD"/>
    <w:rsid w:val="009E2133"/>
    <w:rsid w:val="00A0010A"/>
    <w:rsid w:val="00A07699"/>
    <w:rsid w:val="00A109BE"/>
    <w:rsid w:val="00A23F2F"/>
    <w:rsid w:val="00A24F56"/>
    <w:rsid w:val="00A32FED"/>
    <w:rsid w:val="00A339E6"/>
    <w:rsid w:val="00A525EC"/>
    <w:rsid w:val="00A61974"/>
    <w:rsid w:val="00A65DE7"/>
    <w:rsid w:val="00A673B8"/>
    <w:rsid w:val="00A70B12"/>
    <w:rsid w:val="00A70EFA"/>
    <w:rsid w:val="00A74156"/>
    <w:rsid w:val="00A76C14"/>
    <w:rsid w:val="00A778C8"/>
    <w:rsid w:val="00A86394"/>
    <w:rsid w:val="00A86B0B"/>
    <w:rsid w:val="00A87D7A"/>
    <w:rsid w:val="00A9166B"/>
    <w:rsid w:val="00AA1CBD"/>
    <w:rsid w:val="00AB3B3B"/>
    <w:rsid w:val="00AC22EB"/>
    <w:rsid w:val="00AC4621"/>
    <w:rsid w:val="00AC6039"/>
    <w:rsid w:val="00AC7F3F"/>
    <w:rsid w:val="00AD3328"/>
    <w:rsid w:val="00AD45EE"/>
    <w:rsid w:val="00AD5B2F"/>
    <w:rsid w:val="00AD67B4"/>
    <w:rsid w:val="00AE7472"/>
    <w:rsid w:val="00AF0225"/>
    <w:rsid w:val="00AF22BF"/>
    <w:rsid w:val="00AF3A20"/>
    <w:rsid w:val="00AF4CC0"/>
    <w:rsid w:val="00B02CE3"/>
    <w:rsid w:val="00B11CD2"/>
    <w:rsid w:val="00B30D3E"/>
    <w:rsid w:val="00B320EB"/>
    <w:rsid w:val="00B378F5"/>
    <w:rsid w:val="00B41CD8"/>
    <w:rsid w:val="00B4701E"/>
    <w:rsid w:val="00B65336"/>
    <w:rsid w:val="00B659FB"/>
    <w:rsid w:val="00B726E8"/>
    <w:rsid w:val="00B72B2E"/>
    <w:rsid w:val="00B734CA"/>
    <w:rsid w:val="00B75B1A"/>
    <w:rsid w:val="00B8352D"/>
    <w:rsid w:val="00B842C7"/>
    <w:rsid w:val="00B84E0F"/>
    <w:rsid w:val="00B85A02"/>
    <w:rsid w:val="00B862CD"/>
    <w:rsid w:val="00B8696E"/>
    <w:rsid w:val="00B91C9C"/>
    <w:rsid w:val="00B93982"/>
    <w:rsid w:val="00B97635"/>
    <w:rsid w:val="00BA0F24"/>
    <w:rsid w:val="00BA1BD2"/>
    <w:rsid w:val="00BA3C11"/>
    <w:rsid w:val="00BA3D9B"/>
    <w:rsid w:val="00BA3FC9"/>
    <w:rsid w:val="00BA7C5B"/>
    <w:rsid w:val="00BC3D66"/>
    <w:rsid w:val="00BC77D9"/>
    <w:rsid w:val="00BE528B"/>
    <w:rsid w:val="00BE5419"/>
    <w:rsid w:val="00BE748A"/>
    <w:rsid w:val="00BF42CB"/>
    <w:rsid w:val="00BF5057"/>
    <w:rsid w:val="00BF6FD9"/>
    <w:rsid w:val="00C000AB"/>
    <w:rsid w:val="00C10292"/>
    <w:rsid w:val="00C11067"/>
    <w:rsid w:val="00C11C2D"/>
    <w:rsid w:val="00C17123"/>
    <w:rsid w:val="00C175AA"/>
    <w:rsid w:val="00C23B06"/>
    <w:rsid w:val="00C24996"/>
    <w:rsid w:val="00C26562"/>
    <w:rsid w:val="00C31D35"/>
    <w:rsid w:val="00C32AAA"/>
    <w:rsid w:val="00C4345B"/>
    <w:rsid w:val="00C44C8F"/>
    <w:rsid w:val="00C46647"/>
    <w:rsid w:val="00C5524A"/>
    <w:rsid w:val="00C602E6"/>
    <w:rsid w:val="00C60876"/>
    <w:rsid w:val="00C6278A"/>
    <w:rsid w:val="00C75557"/>
    <w:rsid w:val="00C80E09"/>
    <w:rsid w:val="00C81126"/>
    <w:rsid w:val="00C93505"/>
    <w:rsid w:val="00CA68E0"/>
    <w:rsid w:val="00CB0A13"/>
    <w:rsid w:val="00CC298A"/>
    <w:rsid w:val="00CD1339"/>
    <w:rsid w:val="00CD2473"/>
    <w:rsid w:val="00CD57CC"/>
    <w:rsid w:val="00CD5836"/>
    <w:rsid w:val="00CD629E"/>
    <w:rsid w:val="00CD63F1"/>
    <w:rsid w:val="00CE1F2A"/>
    <w:rsid w:val="00D010DE"/>
    <w:rsid w:val="00D04D26"/>
    <w:rsid w:val="00D04D75"/>
    <w:rsid w:val="00D05F26"/>
    <w:rsid w:val="00D10295"/>
    <w:rsid w:val="00D1418D"/>
    <w:rsid w:val="00D1449B"/>
    <w:rsid w:val="00D1452E"/>
    <w:rsid w:val="00D15037"/>
    <w:rsid w:val="00D2798D"/>
    <w:rsid w:val="00D32814"/>
    <w:rsid w:val="00D44F4B"/>
    <w:rsid w:val="00D45107"/>
    <w:rsid w:val="00D467EF"/>
    <w:rsid w:val="00D50E5B"/>
    <w:rsid w:val="00D52A95"/>
    <w:rsid w:val="00D54364"/>
    <w:rsid w:val="00D646A5"/>
    <w:rsid w:val="00D70A0F"/>
    <w:rsid w:val="00D8093C"/>
    <w:rsid w:val="00D81CA5"/>
    <w:rsid w:val="00D954BC"/>
    <w:rsid w:val="00D9754E"/>
    <w:rsid w:val="00DA3B50"/>
    <w:rsid w:val="00DA7239"/>
    <w:rsid w:val="00DA7FFA"/>
    <w:rsid w:val="00DB218F"/>
    <w:rsid w:val="00DC6323"/>
    <w:rsid w:val="00DC7C49"/>
    <w:rsid w:val="00DD2E45"/>
    <w:rsid w:val="00DD6BCA"/>
    <w:rsid w:val="00DD7354"/>
    <w:rsid w:val="00DE1707"/>
    <w:rsid w:val="00DE1C7B"/>
    <w:rsid w:val="00DF6DF8"/>
    <w:rsid w:val="00DF6EB7"/>
    <w:rsid w:val="00E05AA4"/>
    <w:rsid w:val="00E11A99"/>
    <w:rsid w:val="00E14A17"/>
    <w:rsid w:val="00E214A1"/>
    <w:rsid w:val="00E26233"/>
    <w:rsid w:val="00E33007"/>
    <w:rsid w:val="00E34E0D"/>
    <w:rsid w:val="00E35FA5"/>
    <w:rsid w:val="00E376B3"/>
    <w:rsid w:val="00E43388"/>
    <w:rsid w:val="00E44EC0"/>
    <w:rsid w:val="00E46F6A"/>
    <w:rsid w:val="00E47146"/>
    <w:rsid w:val="00E51578"/>
    <w:rsid w:val="00E53722"/>
    <w:rsid w:val="00E56DCF"/>
    <w:rsid w:val="00E618E1"/>
    <w:rsid w:val="00E65572"/>
    <w:rsid w:val="00E65C43"/>
    <w:rsid w:val="00E66AD6"/>
    <w:rsid w:val="00E72C86"/>
    <w:rsid w:val="00E77549"/>
    <w:rsid w:val="00E8023C"/>
    <w:rsid w:val="00E8432D"/>
    <w:rsid w:val="00E875F6"/>
    <w:rsid w:val="00E912CA"/>
    <w:rsid w:val="00E94875"/>
    <w:rsid w:val="00EA6E98"/>
    <w:rsid w:val="00EA70C6"/>
    <w:rsid w:val="00EB6EC4"/>
    <w:rsid w:val="00EB7443"/>
    <w:rsid w:val="00EC1FC0"/>
    <w:rsid w:val="00ED4F29"/>
    <w:rsid w:val="00ED7AEC"/>
    <w:rsid w:val="00EE0E6E"/>
    <w:rsid w:val="00EE280C"/>
    <w:rsid w:val="00EE280D"/>
    <w:rsid w:val="00EE31A6"/>
    <w:rsid w:val="00EE326F"/>
    <w:rsid w:val="00EF10D1"/>
    <w:rsid w:val="00EF1E61"/>
    <w:rsid w:val="00EF1EA2"/>
    <w:rsid w:val="00EF749F"/>
    <w:rsid w:val="00F05898"/>
    <w:rsid w:val="00F067A1"/>
    <w:rsid w:val="00F100F0"/>
    <w:rsid w:val="00F207E0"/>
    <w:rsid w:val="00F21A7C"/>
    <w:rsid w:val="00F21DA6"/>
    <w:rsid w:val="00F22882"/>
    <w:rsid w:val="00F2290C"/>
    <w:rsid w:val="00F257CF"/>
    <w:rsid w:val="00F2742B"/>
    <w:rsid w:val="00F27EC7"/>
    <w:rsid w:val="00F36326"/>
    <w:rsid w:val="00F408F0"/>
    <w:rsid w:val="00F40A64"/>
    <w:rsid w:val="00F6519D"/>
    <w:rsid w:val="00F704E1"/>
    <w:rsid w:val="00F72004"/>
    <w:rsid w:val="00F72785"/>
    <w:rsid w:val="00F73EA6"/>
    <w:rsid w:val="00F76AD5"/>
    <w:rsid w:val="00F775A2"/>
    <w:rsid w:val="00F844C3"/>
    <w:rsid w:val="00F84D84"/>
    <w:rsid w:val="00F96268"/>
    <w:rsid w:val="00F96A0D"/>
    <w:rsid w:val="00FA2529"/>
    <w:rsid w:val="00FA29F4"/>
    <w:rsid w:val="00FB30E2"/>
    <w:rsid w:val="00FB38D2"/>
    <w:rsid w:val="00FD5827"/>
    <w:rsid w:val="00FD5A5F"/>
    <w:rsid w:val="00FD6038"/>
    <w:rsid w:val="00FE1AC2"/>
    <w:rsid w:val="00FE4EA8"/>
    <w:rsid w:val="00FE4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E4F34"/>
  <w15:docId w15:val="{C353FC6F-233F-4F5D-A806-A12318C6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Hipersaitas">
    <w:name w:val="Hyperlink"/>
    <w:rPr>
      <w:color w:val="0000FF"/>
      <w:u w:val="single"/>
    </w:rPr>
  </w:style>
  <w:style w:type="table" w:styleId="Lentelstinklelis">
    <w:name w:val="Table Grid"/>
    <w:basedOn w:val="prastojilentel"/>
    <w:rsid w:val="00DE1C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F96A0D"/>
    <w:rPr>
      <w:rFonts w:ascii="Segoe UI" w:hAnsi="Segoe UI" w:cs="Segoe UI"/>
      <w:sz w:val="18"/>
      <w:szCs w:val="18"/>
    </w:rPr>
  </w:style>
  <w:style w:type="character" w:customStyle="1" w:styleId="DebesliotekstasDiagrama">
    <w:name w:val="Debesėlio tekstas Diagrama"/>
    <w:link w:val="Debesliotekstas"/>
    <w:rsid w:val="00F96A0D"/>
    <w:rPr>
      <w:rFonts w:ascii="Segoe UI" w:hAnsi="Segoe UI" w:cs="Segoe UI"/>
      <w:sz w:val="18"/>
      <w:szCs w:val="18"/>
      <w:lang w:val="en-AU"/>
    </w:rPr>
  </w:style>
  <w:style w:type="paragraph" w:styleId="Sraopastraipa">
    <w:name w:val="List Paragraph"/>
    <w:basedOn w:val="prastasis"/>
    <w:uiPriority w:val="34"/>
    <w:qFormat/>
    <w:rsid w:val="00962C42"/>
    <w:pPr>
      <w:ind w:left="720"/>
      <w:contextualSpacing/>
    </w:pPr>
  </w:style>
  <w:style w:type="character" w:styleId="Neapdorotaspaminjimas">
    <w:name w:val="Unresolved Mention"/>
    <w:basedOn w:val="Numatytasispastraiposriftas"/>
    <w:uiPriority w:val="99"/>
    <w:semiHidden/>
    <w:unhideWhenUsed/>
    <w:rsid w:val="0021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1230">
      <w:bodyDiv w:val="1"/>
      <w:marLeft w:val="0"/>
      <w:marRight w:val="0"/>
      <w:marTop w:val="0"/>
      <w:marBottom w:val="0"/>
      <w:divBdr>
        <w:top w:val="none" w:sz="0" w:space="0" w:color="auto"/>
        <w:left w:val="none" w:sz="0" w:space="0" w:color="auto"/>
        <w:bottom w:val="none" w:sz="0" w:space="0" w:color="auto"/>
        <w:right w:val="none" w:sz="0" w:space="0" w:color="auto"/>
      </w:divBdr>
    </w:div>
    <w:div w:id="620305543">
      <w:bodyDiv w:val="1"/>
      <w:marLeft w:val="0"/>
      <w:marRight w:val="0"/>
      <w:marTop w:val="0"/>
      <w:marBottom w:val="0"/>
      <w:divBdr>
        <w:top w:val="none" w:sz="0" w:space="0" w:color="auto"/>
        <w:left w:val="none" w:sz="0" w:space="0" w:color="auto"/>
        <w:bottom w:val="none" w:sz="0" w:space="0" w:color="auto"/>
        <w:right w:val="none" w:sz="0" w:space="0" w:color="auto"/>
      </w:divBdr>
    </w:div>
    <w:div w:id="760220121">
      <w:bodyDiv w:val="1"/>
      <w:marLeft w:val="0"/>
      <w:marRight w:val="0"/>
      <w:marTop w:val="0"/>
      <w:marBottom w:val="0"/>
      <w:divBdr>
        <w:top w:val="none" w:sz="0" w:space="0" w:color="auto"/>
        <w:left w:val="none" w:sz="0" w:space="0" w:color="auto"/>
        <w:bottom w:val="none" w:sz="0" w:space="0" w:color="auto"/>
        <w:right w:val="none" w:sz="0" w:space="0" w:color="auto"/>
      </w:divBdr>
    </w:div>
    <w:div w:id="12179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2012-03-07%20P-15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8895-23D8-4C00-B50C-18A1AC55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2012-03-07 P-152.dot</Template>
  <TotalTime>0</TotalTime>
  <Pages>4</Pages>
  <Words>1094</Words>
  <Characters>8256</Characters>
  <Application>Microsoft Office Word</Application>
  <DocSecurity>0</DocSecurity>
  <Lines>68</Lines>
  <Paragraphs>18</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 Jurkonyte</dc:creator>
  <cp:lastModifiedBy>Jurgita Jurkonytė</cp:lastModifiedBy>
  <cp:revision>2</cp:revision>
  <cp:lastPrinted>2024-06-17T08:36:00Z</cp:lastPrinted>
  <dcterms:created xsi:type="dcterms:W3CDTF">2024-06-17T08:36:00Z</dcterms:created>
  <dcterms:modified xsi:type="dcterms:W3CDTF">2024-06-17T08:36:00Z</dcterms:modified>
</cp:coreProperties>
</file>