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DDE0" w14:textId="77777777" w:rsidR="00A333EF" w:rsidRPr="00327F44" w:rsidRDefault="00A333EF" w:rsidP="00A3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327F44">
        <w:rPr>
          <w:rFonts w:ascii="Roboto" w:hAnsi="Roboto" w:cs="Arial"/>
          <w:noProof/>
          <w:lang w:eastAsia="lt-LT"/>
        </w:rPr>
        <w:drawing>
          <wp:inline distT="0" distB="0" distL="0" distR="0" wp14:anchorId="10552AC0" wp14:editId="2E55B45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AED2" w14:textId="77777777" w:rsidR="00A333EF" w:rsidRPr="00327F44" w:rsidRDefault="00A333EF" w:rsidP="00A333EF">
      <w:pPr>
        <w:pStyle w:val="Antrats"/>
        <w:rPr>
          <w:sz w:val="16"/>
          <w:szCs w:val="16"/>
        </w:rPr>
      </w:pPr>
    </w:p>
    <w:p w14:paraId="5A2DDEEE" w14:textId="26405651" w:rsidR="00A333EF" w:rsidRPr="00327F44" w:rsidRDefault="00A333EF" w:rsidP="00D4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F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DIREKTORIUS</w:t>
      </w:r>
    </w:p>
    <w:p w14:paraId="2CCE2A14" w14:textId="77777777" w:rsidR="00A333EF" w:rsidRPr="00327F44" w:rsidRDefault="00A333EF" w:rsidP="00A3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C30FE07" w14:textId="77777777" w:rsidR="00A333EF" w:rsidRPr="00327F44" w:rsidRDefault="00A333EF" w:rsidP="00A3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F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7E8E5EA8" w14:textId="77777777" w:rsidR="00A333EF" w:rsidRPr="00327F44" w:rsidRDefault="00A333EF" w:rsidP="00A33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TECHNINIO DARBO PROJEKTO BEI JO TECHNINIŲ IR EKONOMINIŲ RODIKLIŲ TVIRTINIMO </w:t>
      </w:r>
    </w:p>
    <w:p w14:paraId="36D246A6" w14:textId="77777777" w:rsidR="00A333EF" w:rsidRPr="00D401D2" w:rsidRDefault="00A333EF" w:rsidP="00A33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D0C45" w14:textId="39436FC5" w:rsidR="00A333EF" w:rsidRPr="00D401D2" w:rsidRDefault="00A333EF" w:rsidP="00A33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1D2">
        <w:rPr>
          <w:rFonts w:ascii="Times New Roman" w:hAnsi="Times New Roman" w:cs="Times New Roman"/>
          <w:sz w:val="24"/>
          <w:szCs w:val="24"/>
        </w:rPr>
        <w:t xml:space="preserve">2024 m. birželio </w:t>
      </w:r>
      <w:r w:rsidR="000522CE">
        <w:rPr>
          <w:rFonts w:ascii="Times New Roman" w:hAnsi="Times New Roman" w:cs="Times New Roman"/>
          <w:sz w:val="24"/>
          <w:szCs w:val="24"/>
        </w:rPr>
        <w:t>18</w:t>
      </w:r>
      <w:r w:rsidRPr="00D401D2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7637FA">
        <w:rPr>
          <w:rFonts w:ascii="Times New Roman" w:hAnsi="Times New Roman" w:cs="Times New Roman"/>
          <w:sz w:val="24"/>
          <w:szCs w:val="24"/>
        </w:rPr>
        <w:t>380</w:t>
      </w:r>
    </w:p>
    <w:p w14:paraId="0FFC953A" w14:textId="77777777" w:rsidR="00A333EF" w:rsidRPr="00327F44" w:rsidRDefault="00A333EF" w:rsidP="00A33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Rokiškis</w:t>
      </w:r>
    </w:p>
    <w:p w14:paraId="67F58399" w14:textId="77777777" w:rsidR="00A333EF" w:rsidRDefault="00A333EF" w:rsidP="00A3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660E5" w14:textId="77777777" w:rsidR="00A333EF" w:rsidRPr="00327F44" w:rsidRDefault="00A333EF" w:rsidP="00A3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002A3" w14:textId="63129DD5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</w:t>
      </w:r>
      <w:r w:rsidRPr="00D401D2">
        <w:rPr>
          <w:rFonts w:ascii="Times New Roman" w:hAnsi="Times New Roman" w:cs="Times New Roman"/>
          <w:sz w:val="24"/>
          <w:szCs w:val="24"/>
        </w:rPr>
        <w:t xml:space="preserve">įstatymo </w:t>
      </w:r>
      <w:r w:rsidR="0026600D" w:rsidRPr="00D401D2">
        <w:rPr>
          <w:rFonts w:ascii="Times New Roman" w:hAnsi="Times New Roman" w:cs="Times New Roman"/>
          <w:sz w:val="24"/>
          <w:szCs w:val="24"/>
        </w:rPr>
        <w:t>34</w:t>
      </w:r>
      <w:r w:rsidRPr="00D401D2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26600D" w:rsidRPr="00D401D2">
        <w:rPr>
          <w:rFonts w:ascii="Times New Roman" w:hAnsi="Times New Roman" w:cs="Times New Roman"/>
          <w:sz w:val="24"/>
          <w:szCs w:val="24"/>
        </w:rPr>
        <w:t>6</w:t>
      </w:r>
      <w:r w:rsidRPr="00D401D2">
        <w:rPr>
          <w:rFonts w:ascii="Times New Roman" w:hAnsi="Times New Roman" w:cs="Times New Roman"/>
          <w:sz w:val="24"/>
          <w:szCs w:val="24"/>
        </w:rPr>
        <w:t xml:space="preserve"> dalies </w:t>
      </w:r>
      <w:r w:rsidRPr="00327F44">
        <w:rPr>
          <w:rFonts w:ascii="Times New Roman" w:hAnsi="Times New Roman" w:cs="Times New Roman"/>
          <w:sz w:val="24"/>
          <w:szCs w:val="24"/>
        </w:rPr>
        <w:t>2 punktu, Statybos techninio reglamento STR 1.04.04:2017 “Statinio projektavimas, projekto ekspertizė“, patvirtinto Lietuvos Respublikos aplinkos ministro 2016 m. lapkričio 7 d. įsakymu Nr. D1-738, 52 punktu bei atsižvelgdamas į V. Žiulio firmos „</w:t>
      </w:r>
      <w:proofErr w:type="spellStart"/>
      <w:r w:rsidRPr="00327F44">
        <w:rPr>
          <w:rFonts w:ascii="Times New Roman" w:hAnsi="Times New Roman" w:cs="Times New Roman"/>
          <w:sz w:val="24"/>
          <w:szCs w:val="24"/>
        </w:rPr>
        <w:t>Kumponas</w:t>
      </w:r>
      <w:proofErr w:type="spellEnd"/>
      <w:r w:rsidRPr="00327F44">
        <w:rPr>
          <w:rFonts w:ascii="Times New Roman" w:hAnsi="Times New Roman" w:cs="Times New Roman"/>
          <w:sz w:val="24"/>
          <w:szCs w:val="24"/>
        </w:rPr>
        <w:t xml:space="preserve">“ projekto „Rokiškio rajono </w:t>
      </w:r>
      <w:r>
        <w:rPr>
          <w:rFonts w:ascii="Times New Roman" w:hAnsi="Times New Roman" w:cs="Times New Roman"/>
          <w:sz w:val="24"/>
          <w:szCs w:val="24"/>
        </w:rPr>
        <w:t>dalies melioracijos griovių ir juose esančių statinių rekonstravimas</w:t>
      </w:r>
      <w:r w:rsidRPr="00327F44">
        <w:rPr>
          <w:rFonts w:ascii="Times New Roman" w:hAnsi="Times New Roman" w:cs="Times New Roman"/>
          <w:sz w:val="24"/>
          <w:szCs w:val="24"/>
        </w:rPr>
        <w:t>“ ekspertizės 2023-0</w:t>
      </w:r>
      <w:r>
        <w:rPr>
          <w:rFonts w:ascii="Times New Roman" w:hAnsi="Times New Roman" w:cs="Times New Roman"/>
          <w:sz w:val="24"/>
          <w:szCs w:val="24"/>
        </w:rPr>
        <w:t>6-14</w:t>
      </w:r>
      <w:r w:rsidRPr="00327F44">
        <w:rPr>
          <w:rFonts w:ascii="Times New Roman" w:hAnsi="Times New Roman" w:cs="Times New Roman"/>
          <w:sz w:val="24"/>
          <w:szCs w:val="24"/>
        </w:rPr>
        <w:t xml:space="preserve"> aktą Nr.</w:t>
      </w:r>
      <w:r>
        <w:rPr>
          <w:rFonts w:ascii="Times New Roman" w:hAnsi="Times New Roman" w:cs="Times New Roman"/>
          <w:sz w:val="24"/>
          <w:szCs w:val="24"/>
        </w:rPr>
        <w:t>8,</w:t>
      </w:r>
    </w:p>
    <w:p w14:paraId="7AF2120F" w14:textId="30FBEB0E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v i r t i n u</w:t>
      </w:r>
      <w:r w:rsidRPr="00327F44">
        <w:rPr>
          <w:rFonts w:ascii="Times New Roman" w:hAnsi="Times New Roman" w:cs="Times New Roman"/>
          <w:sz w:val="24"/>
          <w:szCs w:val="24"/>
        </w:rPr>
        <w:t xml:space="preserve"> „Rokiškio rajono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F44">
        <w:rPr>
          <w:rFonts w:ascii="Times New Roman" w:hAnsi="Times New Roman" w:cs="Times New Roman"/>
          <w:sz w:val="24"/>
          <w:szCs w:val="24"/>
        </w:rPr>
        <w:t>dalies melioracijos griovių ir juose esančių statinių rekonstravimas“ techninį darbo projektą su šiais techniniais ir ekonominiais rodikliais:</w:t>
      </w:r>
    </w:p>
    <w:p w14:paraId="33ABCA67" w14:textId="18B5DE76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griovių imtuvų ilgis</w:t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19,634</w:t>
      </w:r>
      <w:r w:rsidRPr="00327F44">
        <w:rPr>
          <w:rFonts w:ascii="Times New Roman" w:hAnsi="Times New Roman" w:cs="Times New Roman"/>
          <w:sz w:val="24"/>
          <w:szCs w:val="24"/>
        </w:rPr>
        <w:t xml:space="preserve"> km;</w:t>
      </w:r>
    </w:p>
    <w:p w14:paraId="60809C1F" w14:textId="31D14AB3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iš jų rekonstruojamų</w:t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  <w:t>– 1</w:t>
      </w:r>
      <w:r>
        <w:rPr>
          <w:rFonts w:ascii="Times New Roman" w:hAnsi="Times New Roman" w:cs="Times New Roman"/>
          <w:sz w:val="24"/>
          <w:szCs w:val="24"/>
        </w:rPr>
        <w:t>9,634</w:t>
      </w:r>
      <w:r w:rsidRPr="00327F44">
        <w:rPr>
          <w:rFonts w:ascii="Times New Roman" w:hAnsi="Times New Roman" w:cs="Times New Roman"/>
          <w:sz w:val="24"/>
          <w:szCs w:val="24"/>
        </w:rPr>
        <w:t xml:space="preserve"> km;</w:t>
      </w:r>
    </w:p>
    <w:p w14:paraId="40F22EC6" w14:textId="5E2263A3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drenažo žiočių skaičius</w:t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327F44">
        <w:rPr>
          <w:rFonts w:ascii="Times New Roman" w:hAnsi="Times New Roman" w:cs="Times New Roman"/>
          <w:sz w:val="24"/>
          <w:szCs w:val="24"/>
        </w:rPr>
        <w:t xml:space="preserve"> vnt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44">
        <w:rPr>
          <w:rFonts w:ascii="Times New Roman" w:hAnsi="Times New Roman" w:cs="Times New Roman"/>
          <w:sz w:val="24"/>
          <w:szCs w:val="24"/>
        </w:rPr>
        <w:t>;</w:t>
      </w:r>
    </w:p>
    <w:p w14:paraId="25F92FC8" w14:textId="3A07FACA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 jų rekonstruojamos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327F44">
        <w:rPr>
          <w:rFonts w:ascii="Times New Roman" w:hAnsi="Times New Roman" w:cs="Times New Roman"/>
          <w:sz w:val="24"/>
          <w:szCs w:val="24"/>
        </w:rPr>
        <w:t xml:space="preserve"> vnt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44">
        <w:rPr>
          <w:rFonts w:ascii="Times New Roman" w:hAnsi="Times New Roman" w:cs="Times New Roman"/>
          <w:sz w:val="24"/>
          <w:szCs w:val="24"/>
        </w:rPr>
        <w:t>;</w:t>
      </w:r>
    </w:p>
    <w:p w14:paraId="63AADAEE" w14:textId="6EE44438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pralaidos</w:t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27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44">
        <w:rPr>
          <w:rFonts w:ascii="Times New Roman" w:hAnsi="Times New Roman" w:cs="Times New Roman"/>
          <w:sz w:val="24"/>
          <w:szCs w:val="24"/>
        </w:rPr>
        <w:t>vnt</w:t>
      </w:r>
      <w:proofErr w:type="spellEnd"/>
      <w:r w:rsidRPr="00327F44">
        <w:rPr>
          <w:rFonts w:ascii="Times New Roman" w:hAnsi="Times New Roman" w:cs="Times New Roman"/>
          <w:sz w:val="24"/>
          <w:szCs w:val="24"/>
        </w:rPr>
        <w:t>;</w:t>
      </w:r>
    </w:p>
    <w:p w14:paraId="2C9DBD0C" w14:textId="6E836EC4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 xml:space="preserve">iš jų rekonstruojamos </w:t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  <w:t>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7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44">
        <w:rPr>
          <w:rFonts w:ascii="Times New Roman" w:hAnsi="Times New Roman" w:cs="Times New Roman"/>
          <w:sz w:val="24"/>
          <w:szCs w:val="24"/>
        </w:rPr>
        <w:t>vnt</w:t>
      </w:r>
      <w:proofErr w:type="spellEnd"/>
      <w:r w:rsidRPr="00327F44">
        <w:rPr>
          <w:rFonts w:ascii="Times New Roman" w:hAnsi="Times New Roman" w:cs="Times New Roman"/>
          <w:sz w:val="24"/>
          <w:szCs w:val="24"/>
        </w:rPr>
        <w:t>;</w:t>
      </w:r>
    </w:p>
    <w:p w14:paraId="3A6A2E01" w14:textId="1E595E20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tiltai</w:t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7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44">
        <w:rPr>
          <w:rFonts w:ascii="Times New Roman" w:hAnsi="Times New Roman" w:cs="Times New Roman"/>
          <w:sz w:val="24"/>
          <w:szCs w:val="24"/>
        </w:rPr>
        <w:t>vnt</w:t>
      </w:r>
      <w:proofErr w:type="spellEnd"/>
      <w:r w:rsidRPr="00327F44">
        <w:rPr>
          <w:rFonts w:ascii="Times New Roman" w:hAnsi="Times New Roman" w:cs="Times New Roman"/>
          <w:sz w:val="24"/>
          <w:szCs w:val="24"/>
        </w:rPr>
        <w:t>;</w:t>
      </w:r>
    </w:p>
    <w:p w14:paraId="1673C27E" w14:textId="7D1B227B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 jų rekonstruojami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7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44">
        <w:rPr>
          <w:rFonts w:ascii="Times New Roman" w:hAnsi="Times New Roman" w:cs="Times New Roman"/>
          <w:sz w:val="24"/>
          <w:szCs w:val="24"/>
        </w:rPr>
        <w:t>vnt</w:t>
      </w:r>
      <w:proofErr w:type="spellEnd"/>
      <w:r w:rsidRPr="00327F44">
        <w:rPr>
          <w:rFonts w:ascii="Times New Roman" w:hAnsi="Times New Roman" w:cs="Times New Roman"/>
          <w:sz w:val="24"/>
          <w:szCs w:val="24"/>
        </w:rPr>
        <w:t>;</w:t>
      </w:r>
    </w:p>
    <w:p w14:paraId="71F9255A" w14:textId="2BBC6006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bendra statybos skaičiuojamoji kaina</w:t>
      </w:r>
      <w:r w:rsidRPr="00327F44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498 346,00</w:t>
      </w:r>
      <w:r w:rsidRPr="00327F44"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7E1AD5C4" w14:textId="4ED358A0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tame tarpe s</w:t>
      </w:r>
      <w:r>
        <w:rPr>
          <w:rFonts w:ascii="Times New Roman" w:hAnsi="Times New Roman" w:cs="Times New Roman"/>
          <w:sz w:val="24"/>
          <w:szCs w:val="24"/>
        </w:rPr>
        <w:t>tatybos montavimo darbai</w:t>
      </w:r>
      <w:r>
        <w:rPr>
          <w:rFonts w:ascii="Times New Roman" w:hAnsi="Times New Roman" w:cs="Times New Roman"/>
          <w:sz w:val="24"/>
          <w:szCs w:val="24"/>
        </w:rPr>
        <w:tab/>
      </w:r>
      <w:r w:rsidRPr="00327F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461 039,00</w:t>
      </w:r>
      <w:r w:rsidRPr="00327F44"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6687CBF1" w14:textId="515B7DEE" w:rsidR="00A333EF" w:rsidRPr="00327F44" w:rsidRDefault="00A333EF" w:rsidP="00A3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projektavimas ir kitos inžinerinės paslaugos</w:t>
      </w:r>
      <w:r w:rsidRPr="00327F44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37 307,00</w:t>
      </w:r>
      <w:r w:rsidRPr="00327F4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2A7D39E" w14:textId="77777777" w:rsidR="00A333EF" w:rsidRPr="00327F44" w:rsidRDefault="00A333EF" w:rsidP="00A333EF">
      <w:pPr>
        <w:widowControl w:val="0"/>
        <w:tabs>
          <w:tab w:val="left" w:pos="1276"/>
        </w:tabs>
        <w:suppressAutoHyphens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F44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</w:t>
      </w:r>
      <w:r>
        <w:rPr>
          <w:rFonts w:ascii="Times New Roman" w:hAnsi="Times New Roman" w:cs="Times New Roman"/>
          <w:sz w:val="24"/>
          <w:szCs w:val="24"/>
        </w:rPr>
        <w:t>evėžio apygardos skyriui (</w:t>
      </w:r>
      <w:r w:rsidRPr="00327F44">
        <w:rPr>
          <w:rFonts w:ascii="Times New Roman" w:hAnsi="Times New Roman" w:cs="Times New Roman"/>
          <w:sz w:val="24"/>
          <w:szCs w:val="24"/>
        </w:rPr>
        <w:t xml:space="preserve">Respublikos g. 62, </w:t>
      </w:r>
      <w:r>
        <w:rPr>
          <w:rFonts w:ascii="Times New Roman" w:hAnsi="Times New Roman" w:cs="Times New Roman"/>
          <w:sz w:val="24"/>
          <w:szCs w:val="24"/>
        </w:rPr>
        <w:t>Panevėžys)</w:t>
      </w:r>
      <w:r w:rsidRPr="00327F44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7B6DF98F" w14:textId="77777777" w:rsidR="00A333EF" w:rsidRPr="00327F44" w:rsidRDefault="00A333EF" w:rsidP="00A3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BE6C0" w14:textId="77777777" w:rsidR="00A333EF" w:rsidRPr="00327F44" w:rsidRDefault="00A333EF" w:rsidP="00A3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031A2" w14:textId="63449852" w:rsidR="00A333EF" w:rsidRPr="00327F44" w:rsidRDefault="00A333EF" w:rsidP="00A3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7F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Administracijos direktorius </w:t>
      </w:r>
      <w:r w:rsidRPr="00327F4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27F4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27F4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27F4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ED6ADA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409D048B" w14:textId="77777777" w:rsidR="00A333EF" w:rsidRPr="00327F44" w:rsidRDefault="00A333EF" w:rsidP="00A3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42987" w14:textId="77777777" w:rsidR="00A333EF" w:rsidRPr="00327F44" w:rsidRDefault="00A333EF" w:rsidP="00A3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A0280" w14:textId="77777777" w:rsidR="00A333EF" w:rsidRPr="00327F44" w:rsidRDefault="00A333EF" w:rsidP="00A3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EB5E6" w14:textId="77777777" w:rsidR="00A333EF" w:rsidRPr="00327F44" w:rsidRDefault="00A333EF" w:rsidP="00A3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22E93" w14:textId="77777777" w:rsidR="004811A9" w:rsidRDefault="004811A9"/>
    <w:sectPr w:rsidR="004811A9" w:rsidSect="00A333EF">
      <w:footerReference w:type="default" r:id="rId7"/>
      <w:pgSz w:w="11906" w:h="16838"/>
      <w:pgMar w:top="1134" w:right="567" w:bottom="127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42892" w14:textId="77777777" w:rsidR="003729FE" w:rsidRDefault="003729FE" w:rsidP="00A333EF">
      <w:pPr>
        <w:spacing w:after="0" w:line="240" w:lineRule="auto"/>
      </w:pPr>
      <w:r>
        <w:separator/>
      </w:r>
    </w:p>
  </w:endnote>
  <w:endnote w:type="continuationSeparator" w:id="0">
    <w:p w14:paraId="419A77F9" w14:textId="77777777" w:rsidR="003729FE" w:rsidRDefault="003729FE" w:rsidP="00A3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FDA4" w14:textId="192E2F18" w:rsidR="0019140D" w:rsidRPr="00FA42EA" w:rsidRDefault="00A333EF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Gintarė Vinciūnienė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4CEC" w14:textId="77777777" w:rsidR="003729FE" w:rsidRDefault="003729FE" w:rsidP="00A333EF">
      <w:pPr>
        <w:spacing w:after="0" w:line="240" w:lineRule="auto"/>
      </w:pPr>
      <w:r>
        <w:separator/>
      </w:r>
    </w:p>
  </w:footnote>
  <w:footnote w:type="continuationSeparator" w:id="0">
    <w:p w14:paraId="6E948859" w14:textId="77777777" w:rsidR="003729FE" w:rsidRDefault="003729FE" w:rsidP="00A33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EF"/>
    <w:rsid w:val="000522CE"/>
    <w:rsid w:val="0019140D"/>
    <w:rsid w:val="00223FF8"/>
    <w:rsid w:val="0026600D"/>
    <w:rsid w:val="003729FE"/>
    <w:rsid w:val="003D6131"/>
    <w:rsid w:val="004811A9"/>
    <w:rsid w:val="007637FA"/>
    <w:rsid w:val="00A32F84"/>
    <w:rsid w:val="00A333EF"/>
    <w:rsid w:val="00D401D2"/>
    <w:rsid w:val="00EA185F"/>
    <w:rsid w:val="00ED6ADA"/>
    <w:rsid w:val="00FB06DA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DE52"/>
  <w15:chartTrackingRefBased/>
  <w15:docId w15:val="{DE93CD92-49BF-4D81-80AF-DA93331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33EF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333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333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333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333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333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333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333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333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333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333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33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333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333EF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333EF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333E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333E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333E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333E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3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3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333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3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333E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A333E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333E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A333EF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333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333EF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333EF"/>
    <w:rPr>
      <w:b/>
      <w:bCs/>
      <w:smallCaps/>
      <w:color w:val="2E74B5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33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33EF"/>
    <w:rPr>
      <w:kern w:val="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A33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333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Vinciūnienė</dc:creator>
  <cp:keywords/>
  <dc:description/>
  <cp:lastModifiedBy>Jurgita Jurkonytė</cp:lastModifiedBy>
  <cp:revision>2</cp:revision>
  <cp:lastPrinted>2024-06-18T06:52:00Z</cp:lastPrinted>
  <dcterms:created xsi:type="dcterms:W3CDTF">2024-06-18T06:52:00Z</dcterms:created>
  <dcterms:modified xsi:type="dcterms:W3CDTF">2024-06-18T06:52:00Z</dcterms:modified>
</cp:coreProperties>
</file>