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89D2" w14:textId="6A810B80" w:rsidR="0028523A" w:rsidRDefault="0028523A" w:rsidP="000069C1">
      <w:pPr>
        <w:pStyle w:val="Antrats"/>
        <w:jc w:val="center"/>
        <w:rPr>
          <w:rFonts w:ascii="Times New Roman" w:hAnsi="Times New Roman" w:cs="Times New Roman"/>
          <w:sz w:val="24"/>
          <w:szCs w:val="24"/>
        </w:rPr>
      </w:pPr>
    </w:p>
    <w:p w14:paraId="194789D3" w14:textId="2AFBF16E" w:rsidR="0028523A" w:rsidRPr="00E1134E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1134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ROKIŠKIO RAJONO SAVIVALDYBĖS </w:t>
      </w:r>
      <w:r w:rsidR="00A539D6" w:rsidRPr="00E1134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MERAS</w:t>
      </w:r>
    </w:p>
    <w:p w14:paraId="3D407BE0" w14:textId="77777777" w:rsidR="006B4BD3" w:rsidRPr="00E1134E" w:rsidRDefault="006B4BD3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3DFF2696" w14:textId="5C0FE6A2" w:rsidR="000069C1" w:rsidRPr="00B27AAD" w:rsidRDefault="00B27AAD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POTVARKIS</w:t>
      </w:r>
    </w:p>
    <w:p w14:paraId="0E6BA94F" w14:textId="6888E406" w:rsidR="00AE28E7" w:rsidRPr="008444A6" w:rsidRDefault="008444A6" w:rsidP="00844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4A6">
        <w:rPr>
          <w:rFonts w:ascii="Times New Roman" w:eastAsia="Times New Roman" w:hAnsi="Times New Roman" w:cs="Times New Roman"/>
          <w:b/>
          <w:sz w:val="24"/>
          <w:szCs w:val="24"/>
        </w:rPr>
        <w:t xml:space="preserve">DĖL </w:t>
      </w:r>
      <w:r w:rsidR="00C37773">
        <w:rPr>
          <w:rFonts w:ascii="Times New Roman" w:eastAsia="Times New Roman" w:hAnsi="Times New Roman" w:cs="Times New Roman"/>
          <w:b/>
          <w:sz w:val="24"/>
          <w:szCs w:val="24"/>
        </w:rPr>
        <w:t xml:space="preserve">RENGINIO </w:t>
      </w:r>
      <w:r w:rsidR="00C11ECC">
        <w:rPr>
          <w:rFonts w:ascii="Times New Roman" w:eastAsia="Times New Roman" w:hAnsi="Times New Roman" w:cs="Times New Roman"/>
          <w:b/>
          <w:sz w:val="24"/>
          <w:szCs w:val="24"/>
        </w:rPr>
        <w:t>TRUKMĖS NUSTATYMO</w:t>
      </w:r>
    </w:p>
    <w:p w14:paraId="2C8753F6" w14:textId="77777777" w:rsidR="00440993" w:rsidRPr="00E1134E" w:rsidRDefault="00440993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72E84A" w14:textId="345C5C39" w:rsidR="00C51DA8" w:rsidRPr="00E1134E" w:rsidRDefault="008E3592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B27AA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2275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134453"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m. </w:t>
      </w:r>
      <w:r w:rsidR="000A7838">
        <w:rPr>
          <w:rFonts w:ascii="Times New Roman" w:eastAsia="Times New Roman" w:hAnsi="Times New Roman" w:cs="Times New Roman"/>
          <w:sz w:val="24"/>
          <w:szCs w:val="24"/>
          <w:lang w:eastAsia="ar-SA"/>
        </w:rPr>
        <w:t>birželio</w:t>
      </w:r>
      <w:r w:rsidR="005528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45A5D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E950B6" w:rsidRPr="00E1134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AE28E7"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d. Nr. </w:t>
      </w:r>
      <w:r w:rsidR="00B27AAD">
        <w:rPr>
          <w:rFonts w:ascii="Times New Roman" w:eastAsia="Times New Roman" w:hAnsi="Times New Roman" w:cs="Times New Roman"/>
          <w:sz w:val="24"/>
          <w:szCs w:val="24"/>
          <w:lang w:eastAsia="ar-SA"/>
        </w:rPr>
        <w:t>MV</w:t>
      </w:r>
      <w:r w:rsidR="00F01F9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A27FC6">
        <w:rPr>
          <w:rFonts w:ascii="Times New Roman" w:eastAsia="Times New Roman" w:hAnsi="Times New Roman" w:cs="Times New Roman"/>
          <w:sz w:val="24"/>
          <w:szCs w:val="24"/>
          <w:lang w:eastAsia="ar-SA"/>
        </w:rPr>
        <w:t>367</w:t>
      </w:r>
    </w:p>
    <w:p w14:paraId="7DC357A3" w14:textId="0A4615A9" w:rsidR="00AE28E7" w:rsidRPr="00E1134E" w:rsidRDefault="00AE28E7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>Rokiškis</w:t>
      </w:r>
    </w:p>
    <w:p w14:paraId="4A05F695" w14:textId="77777777" w:rsidR="00AE28E7" w:rsidRDefault="00AE28E7" w:rsidP="00AE2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F4408C" w14:textId="77777777" w:rsidR="0041502C" w:rsidRPr="00E1134E" w:rsidRDefault="0041502C" w:rsidP="00AE2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AD498E" w14:textId="5394FEC2" w:rsidR="008444A6" w:rsidRPr="008444A6" w:rsidRDefault="008444A6" w:rsidP="008444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26F">
        <w:rPr>
          <w:rFonts w:ascii="Times New Roman" w:eastAsia="Times New Roman" w:hAnsi="Times New Roman" w:cs="Times New Roman"/>
          <w:sz w:val="24"/>
          <w:szCs w:val="24"/>
        </w:rPr>
        <w:t>Vadovaudamasis Lietuvos Respublik</w:t>
      </w:r>
      <w:r w:rsidR="007D5891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>triukšmo valdymo įstatymo 13 straipsnio 2 dalies 4 punktu</w:t>
      </w:r>
      <w:r w:rsidR="00F94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AAD">
        <w:rPr>
          <w:rFonts w:ascii="Times New Roman" w:hAnsi="Times New Roman" w:cs="Times New Roman"/>
          <w:color w:val="000000"/>
          <w:sz w:val="24"/>
          <w:szCs w:val="24"/>
        </w:rPr>
        <w:t>ir atsižve</w:t>
      </w:r>
      <w:r w:rsidR="00F94B51">
        <w:rPr>
          <w:rFonts w:ascii="Times New Roman" w:hAnsi="Times New Roman" w:cs="Times New Roman"/>
          <w:color w:val="000000"/>
          <w:sz w:val="24"/>
          <w:szCs w:val="24"/>
        </w:rPr>
        <w:t xml:space="preserve">lgdamas į </w:t>
      </w:r>
      <w:r w:rsidR="00116FC0">
        <w:rPr>
          <w:rFonts w:ascii="Times New Roman" w:hAnsi="Times New Roman" w:cs="Times New Roman"/>
          <w:color w:val="000000"/>
          <w:sz w:val="24"/>
          <w:szCs w:val="24"/>
        </w:rPr>
        <w:t>Rokiškio</w:t>
      </w:r>
      <w:r w:rsidR="003506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838">
        <w:rPr>
          <w:rFonts w:ascii="Times New Roman" w:hAnsi="Times New Roman" w:cs="Times New Roman"/>
          <w:color w:val="000000"/>
          <w:sz w:val="24"/>
          <w:szCs w:val="24"/>
        </w:rPr>
        <w:t xml:space="preserve">Rajono savivaldybės administracijos Juodupės seniūnijos </w:t>
      </w:r>
      <w:r w:rsidR="00F3226B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C5C7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3226B">
        <w:rPr>
          <w:rFonts w:ascii="Times New Roman" w:hAnsi="Times New Roman" w:cs="Times New Roman"/>
          <w:color w:val="000000"/>
          <w:sz w:val="24"/>
          <w:szCs w:val="24"/>
        </w:rPr>
        <w:t xml:space="preserve"> m. </w:t>
      </w:r>
      <w:r w:rsidR="000A7838">
        <w:rPr>
          <w:rFonts w:ascii="Times New Roman" w:hAnsi="Times New Roman" w:cs="Times New Roman"/>
          <w:color w:val="000000"/>
          <w:sz w:val="24"/>
          <w:szCs w:val="24"/>
        </w:rPr>
        <w:t>birželio</w:t>
      </w:r>
      <w:r w:rsidR="001B7F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A5D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0A7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0E57">
        <w:rPr>
          <w:rFonts w:ascii="Times New Roman" w:hAnsi="Times New Roman" w:cs="Times New Roman"/>
          <w:color w:val="000000"/>
          <w:sz w:val="24"/>
          <w:szCs w:val="24"/>
        </w:rPr>
        <w:t xml:space="preserve">d. </w:t>
      </w:r>
      <w:r w:rsidR="00CF0785">
        <w:rPr>
          <w:rFonts w:ascii="Times New Roman" w:hAnsi="Times New Roman" w:cs="Times New Roman"/>
          <w:color w:val="000000"/>
          <w:sz w:val="24"/>
          <w:szCs w:val="24"/>
        </w:rPr>
        <w:t xml:space="preserve">prašymą </w:t>
      </w:r>
      <w:r w:rsidR="00F2293F">
        <w:rPr>
          <w:rFonts w:ascii="Times New Roman" w:hAnsi="Times New Roman" w:cs="Times New Roman"/>
          <w:color w:val="000000"/>
          <w:sz w:val="24"/>
          <w:szCs w:val="24"/>
        </w:rPr>
        <w:t xml:space="preserve">„Dėl </w:t>
      </w:r>
      <w:r w:rsidR="005C5C78">
        <w:rPr>
          <w:rFonts w:ascii="Times New Roman" w:hAnsi="Times New Roman" w:cs="Times New Roman"/>
          <w:color w:val="000000"/>
          <w:sz w:val="24"/>
          <w:szCs w:val="24"/>
        </w:rPr>
        <w:t>renginio trukmės nustatymo</w:t>
      </w:r>
      <w:r w:rsidR="00F2293F">
        <w:rPr>
          <w:rFonts w:ascii="Times New Roman" w:hAnsi="Times New Roman" w:cs="Times New Roman"/>
          <w:color w:val="000000"/>
          <w:sz w:val="24"/>
          <w:szCs w:val="24"/>
        </w:rPr>
        <w:t>“,</w:t>
      </w:r>
    </w:p>
    <w:p w14:paraId="4135AC01" w14:textId="7F7EFB8F" w:rsidR="003A4E9F" w:rsidRDefault="003506D9" w:rsidP="00A638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C37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renginio </w:t>
      </w:r>
      <w:r w:rsidR="00745A5D">
        <w:rPr>
          <w:rFonts w:ascii="Times New Roman" w:eastAsia="Times New Roman" w:hAnsi="Times New Roman" w:cs="Times New Roman"/>
          <w:sz w:val="24"/>
          <w:szCs w:val="24"/>
        </w:rPr>
        <w:t xml:space="preserve">„Joninių vakaruškos“ 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 xml:space="preserve">šventės Juodupėje 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>vyksiančio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>s</w:t>
      </w:r>
      <w:r w:rsidR="007C7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C5C78">
        <w:rPr>
          <w:rFonts w:ascii="Times New Roman" w:eastAsia="Times New Roman" w:hAnsi="Times New Roman" w:cs="Times New Roman"/>
          <w:sz w:val="24"/>
          <w:szCs w:val="24"/>
        </w:rPr>
        <w:t>4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CF0785">
        <w:rPr>
          <w:rFonts w:ascii="Times New Roman" w:eastAsia="Times New Roman" w:hAnsi="Times New Roman" w:cs="Times New Roman"/>
          <w:sz w:val="24"/>
          <w:szCs w:val="24"/>
        </w:rPr>
        <w:t>birželio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5A5D">
        <w:rPr>
          <w:rFonts w:ascii="Times New Roman" w:eastAsia="Times New Roman" w:hAnsi="Times New Roman" w:cs="Times New Roman"/>
          <w:sz w:val="24"/>
          <w:szCs w:val="24"/>
        </w:rPr>
        <w:t>23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d.</w:t>
      </w:r>
      <w:r w:rsidR="002B60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5C5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>adresu</w:t>
      </w:r>
      <w:r w:rsidR="00745A5D">
        <w:rPr>
          <w:rFonts w:ascii="Times New Roman" w:eastAsia="Times New Roman" w:hAnsi="Times New Roman" w:cs="Times New Roman"/>
          <w:sz w:val="24"/>
          <w:szCs w:val="24"/>
        </w:rPr>
        <w:t xml:space="preserve"> Paupio 1-oji g. 2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>, Juodupės mstl., Rokiškio r. sav. (Juodupės miestelio p</w:t>
      </w:r>
      <w:r w:rsidR="00745A5D">
        <w:rPr>
          <w:rFonts w:ascii="Times New Roman" w:eastAsia="Times New Roman" w:hAnsi="Times New Roman" w:cs="Times New Roman"/>
          <w:sz w:val="24"/>
          <w:szCs w:val="24"/>
        </w:rPr>
        <w:t>aplūdimyje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>)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, trukmę </w:t>
      </w:r>
      <w:r w:rsidR="007C7AF4">
        <w:rPr>
          <w:rFonts w:ascii="Times New Roman" w:eastAsia="Times New Roman" w:hAnsi="Times New Roman" w:cs="Times New Roman"/>
          <w:sz w:val="24"/>
          <w:szCs w:val="24"/>
        </w:rPr>
        <w:t xml:space="preserve">nuo </w:t>
      </w:r>
      <w:r w:rsidR="00745A5D">
        <w:rPr>
          <w:rFonts w:ascii="Times New Roman" w:eastAsia="Times New Roman" w:hAnsi="Times New Roman" w:cs="Times New Roman"/>
          <w:sz w:val="24"/>
          <w:szCs w:val="24"/>
        </w:rPr>
        <w:t>21</w:t>
      </w:r>
      <w:r w:rsidR="007C7AF4">
        <w:rPr>
          <w:rFonts w:ascii="Times New Roman" w:eastAsia="Times New Roman" w:hAnsi="Times New Roman" w:cs="Times New Roman"/>
          <w:sz w:val="24"/>
          <w:szCs w:val="24"/>
        </w:rPr>
        <w:t>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iki </w:t>
      </w:r>
      <w:r w:rsidR="00CF0785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0824E1">
        <w:rPr>
          <w:rFonts w:ascii="Times New Roman" w:eastAsia="Times New Roman" w:hAnsi="Times New Roman" w:cs="Times New Roman"/>
          <w:sz w:val="24"/>
          <w:szCs w:val="24"/>
        </w:rPr>
        <w:t xml:space="preserve"> val.</w:t>
      </w:r>
    </w:p>
    <w:p w14:paraId="234F51ED" w14:textId="53C48CA7" w:rsidR="000069C1" w:rsidRPr="00EA28A8" w:rsidRDefault="00BF11DE" w:rsidP="00EA28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t_d6ca0cf69e2e4cb6bd74561560d98a94"/>
      <w:bookmarkEnd w:id="0"/>
      <w:r>
        <w:rPr>
          <w:rFonts w:ascii="Times New Roman" w:eastAsia="Calibri" w:hAnsi="Times New Roman" w:cs="Times New Roman"/>
          <w:sz w:val="24"/>
          <w:szCs w:val="24"/>
        </w:rPr>
        <w:t>Potvar</w:t>
      </w:r>
      <w:r w:rsidR="00A63808">
        <w:rPr>
          <w:rFonts w:ascii="Times New Roman" w:eastAsia="Calibri" w:hAnsi="Times New Roman" w:cs="Times New Roman"/>
          <w:sz w:val="24"/>
          <w:szCs w:val="24"/>
        </w:rPr>
        <w:t>kis</w:t>
      </w:r>
      <w:r w:rsidR="000069C1" w:rsidRPr="000069C1">
        <w:rPr>
          <w:rFonts w:ascii="Times New Roman" w:eastAsia="Calibri" w:hAnsi="Times New Roman" w:cs="Times New Roman"/>
          <w:sz w:val="24"/>
          <w:szCs w:val="24"/>
        </w:rPr>
        <w:t xml:space="preserve"> per vieną mėnesį gali būti skundžiamas Lietuvos administracinių ginčų komisijos Pane</w:t>
      </w:r>
      <w:r w:rsidR="005D1DC3">
        <w:rPr>
          <w:rFonts w:ascii="Times New Roman" w:eastAsia="Calibri" w:hAnsi="Times New Roman" w:cs="Times New Roman"/>
          <w:sz w:val="24"/>
          <w:szCs w:val="24"/>
        </w:rPr>
        <w:t>vėžio apygardos skyriui (Respublikos g. 62, Panevėžys)</w:t>
      </w:r>
      <w:r w:rsidR="000069C1" w:rsidRPr="000069C1">
        <w:rPr>
          <w:rFonts w:ascii="Times New Roman" w:eastAsia="Calibri" w:hAnsi="Times New Roman" w:cs="Times New Roman"/>
          <w:sz w:val="24"/>
          <w:szCs w:val="24"/>
        </w:rPr>
        <w:t xml:space="preserve"> Lietuvos Respublikos ikiteisminio administracinių ginčų nagrinėjimo tvarkos įstatymo nustatyta tvarka. </w:t>
      </w:r>
    </w:p>
    <w:p w14:paraId="3506C132" w14:textId="77777777" w:rsidR="000069C1" w:rsidRPr="000069C1" w:rsidRDefault="000069C1" w:rsidP="00006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2E7BAC" w14:textId="77777777" w:rsidR="000069C1" w:rsidRPr="000069C1" w:rsidRDefault="000069C1" w:rsidP="00006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6659B0" w14:textId="77777777" w:rsidR="0041502C" w:rsidRPr="00E1134E" w:rsidRDefault="0041502C" w:rsidP="009D0AE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606F9" w14:textId="2D2ED4CF" w:rsidR="000611FD" w:rsidRPr="00E1134E" w:rsidRDefault="0099357E" w:rsidP="00297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34E">
        <w:rPr>
          <w:rFonts w:ascii="Times New Roman" w:eastAsia="Times New Roman" w:hAnsi="Times New Roman" w:cs="Times New Roman"/>
          <w:sz w:val="24"/>
          <w:szCs w:val="24"/>
        </w:rPr>
        <w:t xml:space="preserve">Savivaldybės meras </w:t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="00C76FA8" w:rsidRPr="00E1134E">
        <w:rPr>
          <w:rFonts w:ascii="Times New Roman" w:eastAsia="Times New Roman" w:hAnsi="Times New Roman" w:cs="Times New Roman"/>
          <w:sz w:val="24"/>
          <w:szCs w:val="24"/>
        </w:rPr>
        <w:t xml:space="preserve">Ramūnas </w:t>
      </w:r>
      <w:proofErr w:type="spellStart"/>
      <w:r w:rsidR="00C76FA8" w:rsidRPr="00E1134E">
        <w:rPr>
          <w:rFonts w:ascii="Times New Roman" w:eastAsia="Times New Roman" w:hAnsi="Times New Roman" w:cs="Times New Roman"/>
          <w:sz w:val="24"/>
          <w:szCs w:val="24"/>
        </w:rPr>
        <w:t>Godeliauskas</w:t>
      </w:r>
      <w:proofErr w:type="spellEnd"/>
    </w:p>
    <w:p w14:paraId="78A6D2DA" w14:textId="32F3E43D" w:rsidR="000611FD" w:rsidRPr="00E1134E" w:rsidRDefault="000611FD" w:rsidP="000611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19C996" w14:textId="77777777" w:rsidR="000611FD" w:rsidRDefault="000611FD" w:rsidP="000611FD">
      <w:pPr>
        <w:rPr>
          <w:rFonts w:ascii="Times New Roman" w:hAnsi="Times New Roman" w:cs="Times New Roman"/>
          <w:sz w:val="24"/>
          <w:szCs w:val="24"/>
        </w:rPr>
      </w:pPr>
    </w:p>
    <w:p w14:paraId="5FDE0635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63A113D7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14963E82" w14:textId="77777777" w:rsidR="0099326F" w:rsidRDefault="0099326F" w:rsidP="000611FD">
      <w:pPr>
        <w:rPr>
          <w:rFonts w:ascii="Times New Roman" w:hAnsi="Times New Roman" w:cs="Times New Roman"/>
          <w:sz w:val="24"/>
          <w:szCs w:val="24"/>
        </w:rPr>
      </w:pPr>
    </w:p>
    <w:p w14:paraId="161B3B8A" w14:textId="77777777" w:rsidR="0099326F" w:rsidRDefault="0099326F" w:rsidP="000611FD">
      <w:pPr>
        <w:rPr>
          <w:rFonts w:ascii="Times New Roman" w:hAnsi="Times New Roman" w:cs="Times New Roman"/>
          <w:sz w:val="24"/>
          <w:szCs w:val="24"/>
        </w:rPr>
      </w:pPr>
    </w:p>
    <w:p w14:paraId="1EF6C02D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09EE96CB" w14:textId="77777777" w:rsidR="00A63808" w:rsidRDefault="00A63808" w:rsidP="000611FD">
      <w:pPr>
        <w:rPr>
          <w:rFonts w:ascii="Times New Roman" w:hAnsi="Times New Roman" w:cs="Times New Roman"/>
          <w:sz w:val="24"/>
          <w:szCs w:val="24"/>
        </w:rPr>
      </w:pPr>
    </w:p>
    <w:p w14:paraId="211BA0F8" w14:textId="77777777" w:rsidR="00A63808" w:rsidRDefault="00A63808" w:rsidP="000611FD">
      <w:pPr>
        <w:rPr>
          <w:rFonts w:ascii="Times New Roman" w:hAnsi="Times New Roman" w:cs="Times New Roman"/>
          <w:sz w:val="24"/>
          <w:szCs w:val="24"/>
        </w:rPr>
      </w:pPr>
    </w:p>
    <w:p w14:paraId="0B047E70" w14:textId="77777777" w:rsidR="00364C81" w:rsidRDefault="00364C81" w:rsidP="00A63808">
      <w:pPr>
        <w:rPr>
          <w:rFonts w:ascii="Times New Roman" w:hAnsi="Times New Roman" w:cs="Times New Roman"/>
          <w:sz w:val="24"/>
          <w:szCs w:val="24"/>
        </w:rPr>
      </w:pPr>
    </w:p>
    <w:p w14:paraId="17C11DE9" w14:textId="77777777" w:rsidR="0041502C" w:rsidRDefault="0041502C" w:rsidP="00A63808">
      <w:pPr>
        <w:rPr>
          <w:rFonts w:ascii="Times New Roman" w:hAnsi="Times New Roman" w:cs="Times New Roman"/>
          <w:sz w:val="24"/>
          <w:szCs w:val="24"/>
        </w:rPr>
      </w:pPr>
    </w:p>
    <w:p w14:paraId="6C8F3741" w14:textId="77777777" w:rsidR="0041502C" w:rsidRDefault="0041502C" w:rsidP="00A63808">
      <w:pPr>
        <w:rPr>
          <w:rFonts w:ascii="Times New Roman" w:hAnsi="Times New Roman" w:cs="Times New Roman"/>
          <w:sz w:val="24"/>
          <w:szCs w:val="24"/>
        </w:rPr>
      </w:pPr>
    </w:p>
    <w:p w14:paraId="50E39A31" w14:textId="77777777" w:rsidR="0041502C" w:rsidRDefault="0041502C" w:rsidP="00A63808">
      <w:pPr>
        <w:rPr>
          <w:rFonts w:ascii="Times New Roman" w:hAnsi="Times New Roman" w:cs="Times New Roman"/>
          <w:sz w:val="24"/>
          <w:szCs w:val="24"/>
        </w:rPr>
      </w:pPr>
    </w:p>
    <w:p w14:paraId="7ED9738D" w14:textId="77777777" w:rsidR="007617FA" w:rsidRDefault="007617FA" w:rsidP="00A6380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3B78AC" w14:textId="3BD5E99E" w:rsidR="00F01F91" w:rsidRPr="00E1134E" w:rsidRDefault="000069C1" w:rsidP="00A6380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Evelina </w:t>
      </w:r>
      <w:r w:rsidR="00AF3233">
        <w:rPr>
          <w:rFonts w:ascii="Times New Roman" w:eastAsia="Times New Roman" w:hAnsi="Times New Roman" w:cs="Times New Roman"/>
          <w:sz w:val="24"/>
          <w:szCs w:val="24"/>
        </w:rPr>
        <w:t>Kazlauskaitė</w:t>
      </w:r>
    </w:p>
    <w:sectPr w:rsidR="00F01F91" w:rsidRPr="00E1134E" w:rsidSect="006043E5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2768C" w14:textId="77777777" w:rsidR="003A5D91" w:rsidRDefault="003A5D91" w:rsidP="00E11CE5">
      <w:pPr>
        <w:spacing w:after="0" w:line="240" w:lineRule="auto"/>
      </w:pPr>
      <w:r>
        <w:separator/>
      </w:r>
    </w:p>
  </w:endnote>
  <w:endnote w:type="continuationSeparator" w:id="0">
    <w:p w14:paraId="6ECDC5CA" w14:textId="77777777" w:rsidR="003A5D91" w:rsidRDefault="003A5D91" w:rsidP="00E1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239D1" w14:textId="77777777" w:rsidR="003A5D91" w:rsidRDefault="003A5D91" w:rsidP="00E11CE5">
      <w:pPr>
        <w:spacing w:after="0" w:line="240" w:lineRule="auto"/>
      </w:pPr>
      <w:r>
        <w:separator/>
      </w:r>
    </w:p>
  </w:footnote>
  <w:footnote w:type="continuationSeparator" w:id="0">
    <w:p w14:paraId="19D34222" w14:textId="77777777" w:rsidR="003A5D91" w:rsidRDefault="003A5D91" w:rsidP="00E11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59CCC" w14:textId="35A9A747" w:rsidR="00E11CE5" w:rsidRDefault="0041502C" w:rsidP="00E11CE5">
    <w:pPr>
      <w:pStyle w:val="Antrats"/>
      <w:jc w:val="center"/>
    </w:pPr>
    <w:r>
      <w:rPr>
        <w:rFonts w:ascii="Roboto" w:hAnsi="Roboto" w:cs="Arial"/>
        <w:noProof/>
        <w:color w:val="222222"/>
        <w:lang w:val="en-GB" w:eastAsia="en-GB"/>
      </w:rPr>
      <w:drawing>
        <wp:inline distT="0" distB="0" distL="0" distR="0" wp14:anchorId="48833059" wp14:editId="6BE2B333">
          <wp:extent cx="542925" cy="695146"/>
          <wp:effectExtent l="0" t="0" r="0" b="0"/>
          <wp:docPr id="1" name="Paveikslėlis 1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14" cy="70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3D44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A22884"/>
    <w:multiLevelType w:val="hybridMultilevel"/>
    <w:tmpl w:val="FB1AB9AC"/>
    <w:lvl w:ilvl="0" w:tplc="0BBCA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53D83"/>
    <w:multiLevelType w:val="hybridMultilevel"/>
    <w:tmpl w:val="A6B85DD8"/>
    <w:lvl w:ilvl="0" w:tplc="1304CC28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DD283D"/>
    <w:multiLevelType w:val="hybridMultilevel"/>
    <w:tmpl w:val="863E84F0"/>
    <w:lvl w:ilvl="0" w:tplc="61E872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14F25A4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396ED5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3BC6ADB"/>
    <w:multiLevelType w:val="hybridMultilevel"/>
    <w:tmpl w:val="C75478D2"/>
    <w:lvl w:ilvl="0" w:tplc="65BA30AC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DF409EE"/>
    <w:multiLevelType w:val="hybridMultilevel"/>
    <w:tmpl w:val="BA56E686"/>
    <w:lvl w:ilvl="0" w:tplc="2F008DCE">
      <w:start w:val="1"/>
      <w:numFmt w:val="decimal"/>
      <w:lvlText w:val="%1."/>
      <w:lvlJc w:val="left"/>
      <w:pPr>
        <w:ind w:left="1650" w:hanging="360"/>
      </w:pPr>
    </w:lvl>
    <w:lvl w:ilvl="1" w:tplc="04270019">
      <w:start w:val="1"/>
      <w:numFmt w:val="lowerLetter"/>
      <w:lvlText w:val="%2."/>
      <w:lvlJc w:val="left"/>
      <w:pPr>
        <w:ind w:left="2370" w:hanging="360"/>
      </w:pPr>
    </w:lvl>
    <w:lvl w:ilvl="2" w:tplc="0427001B">
      <w:start w:val="1"/>
      <w:numFmt w:val="lowerRoman"/>
      <w:lvlText w:val="%3."/>
      <w:lvlJc w:val="right"/>
      <w:pPr>
        <w:ind w:left="3090" w:hanging="180"/>
      </w:pPr>
    </w:lvl>
    <w:lvl w:ilvl="3" w:tplc="0427000F">
      <w:start w:val="1"/>
      <w:numFmt w:val="decimal"/>
      <w:lvlText w:val="%4."/>
      <w:lvlJc w:val="left"/>
      <w:pPr>
        <w:ind w:left="3810" w:hanging="360"/>
      </w:pPr>
    </w:lvl>
    <w:lvl w:ilvl="4" w:tplc="04270019">
      <w:start w:val="1"/>
      <w:numFmt w:val="lowerLetter"/>
      <w:lvlText w:val="%5."/>
      <w:lvlJc w:val="left"/>
      <w:pPr>
        <w:ind w:left="4530" w:hanging="360"/>
      </w:pPr>
    </w:lvl>
    <w:lvl w:ilvl="5" w:tplc="0427001B">
      <w:start w:val="1"/>
      <w:numFmt w:val="lowerRoman"/>
      <w:lvlText w:val="%6."/>
      <w:lvlJc w:val="right"/>
      <w:pPr>
        <w:ind w:left="5250" w:hanging="180"/>
      </w:pPr>
    </w:lvl>
    <w:lvl w:ilvl="6" w:tplc="0427000F">
      <w:start w:val="1"/>
      <w:numFmt w:val="decimal"/>
      <w:lvlText w:val="%7."/>
      <w:lvlJc w:val="left"/>
      <w:pPr>
        <w:ind w:left="5970" w:hanging="360"/>
      </w:pPr>
    </w:lvl>
    <w:lvl w:ilvl="7" w:tplc="04270019">
      <w:start w:val="1"/>
      <w:numFmt w:val="lowerLetter"/>
      <w:lvlText w:val="%8."/>
      <w:lvlJc w:val="left"/>
      <w:pPr>
        <w:ind w:left="6690" w:hanging="360"/>
      </w:pPr>
    </w:lvl>
    <w:lvl w:ilvl="8" w:tplc="0427001B">
      <w:start w:val="1"/>
      <w:numFmt w:val="lowerRoman"/>
      <w:lvlText w:val="%9."/>
      <w:lvlJc w:val="right"/>
      <w:pPr>
        <w:ind w:left="7410" w:hanging="180"/>
      </w:pPr>
    </w:lvl>
  </w:abstractNum>
  <w:abstractNum w:abstractNumId="8" w15:restartNumberingAfterBreak="0">
    <w:nsid w:val="3F22371B"/>
    <w:multiLevelType w:val="hybridMultilevel"/>
    <w:tmpl w:val="D5C6849A"/>
    <w:lvl w:ilvl="0" w:tplc="435C75FC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 w15:restartNumberingAfterBreak="0">
    <w:nsid w:val="41A2206C"/>
    <w:multiLevelType w:val="hybridMultilevel"/>
    <w:tmpl w:val="E7A2DCC0"/>
    <w:lvl w:ilvl="0" w:tplc="1284C206">
      <w:start w:val="1"/>
      <w:numFmt w:val="decimal"/>
      <w:lvlText w:val="%1."/>
      <w:lvlJc w:val="left"/>
      <w:pPr>
        <w:ind w:left="1353" w:hanging="360"/>
      </w:pPr>
      <w:rPr>
        <w:rFonts w:eastAsia="Times New Roman"/>
        <w:color w:val="000000"/>
        <w:sz w:val="24"/>
      </w:rPr>
    </w:lvl>
    <w:lvl w:ilvl="1" w:tplc="04270019">
      <w:start w:val="1"/>
      <w:numFmt w:val="lowerLetter"/>
      <w:lvlText w:val="%2."/>
      <w:lvlJc w:val="left"/>
      <w:pPr>
        <w:ind w:left="2073" w:hanging="360"/>
      </w:pPr>
    </w:lvl>
    <w:lvl w:ilvl="2" w:tplc="0427001B">
      <w:start w:val="1"/>
      <w:numFmt w:val="lowerRoman"/>
      <w:lvlText w:val="%3."/>
      <w:lvlJc w:val="right"/>
      <w:pPr>
        <w:ind w:left="2793" w:hanging="180"/>
      </w:pPr>
    </w:lvl>
    <w:lvl w:ilvl="3" w:tplc="0427000F">
      <w:start w:val="1"/>
      <w:numFmt w:val="decimal"/>
      <w:lvlText w:val="%4."/>
      <w:lvlJc w:val="left"/>
      <w:pPr>
        <w:ind w:left="3513" w:hanging="360"/>
      </w:pPr>
    </w:lvl>
    <w:lvl w:ilvl="4" w:tplc="04270019">
      <w:start w:val="1"/>
      <w:numFmt w:val="lowerLetter"/>
      <w:lvlText w:val="%5."/>
      <w:lvlJc w:val="left"/>
      <w:pPr>
        <w:ind w:left="4233" w:hanging="360"/>
      </w:pPr>
    </w:lvl>
    <w:lvl w:ilvl="5" w:tplc="0427001B">
      <w:start w:val="1"/>
      <w:numFmt w:val="lowerRoman"/>
      <w:lvlText w:val="%6."/>
      <w:lvlJc w:val="right"/>
      <w:pPr>
        <w:ind w:left="4953" w:hanging="180"/>
      </w:pPr>
    </w:lvl>
    <w:lvl w:ilvl="6" w:tplc="0427000F">
      <w:start w:val="1"/>
      <w:numFmt w:val="decimal"/>
      <w:lvlText w:val="%7."/>
      <w:lvlJc w:val="left"/>
      <w:pPr>
        <w:ind w:left="5673" w:hanging="360"/>
      </w:pPr>
    </w:lvl>
    <w:lvl w:ilvl="7" w:tplc="04270019">
      <w:start w:val="1"/>
      <w:numFmt w:val="lowerLetter"/>
      <w:lvlText w:val="%8."/>
      <w:lvlJc w:val="left"/>
      <w:pPr>
        <w:ind w:left="6393" w:hanging="360"/>
      </w:pPr>
    </w:lvl>
    <w:lvl w:ilvl="8" w:tplc="0427001B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7166659"/>
    <w:multiLevelType w:val="hybridMultilevel"/>
    <w:tmpl w:val="0C58EBBE"/>
    <w:lvl w:ilvl="0" w:tplc="C80E707E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17058C"/>
    <w:multiLevelType w:val="hybridMultilevel"/>
    <w:tmpl w:val="B40EEED4"/>
    <w:lvl w:ilvl="0" w:tplc="785832C2">
      <w:start w:val="1"/>
      <w:numFmt w:val="decimal"/>
      <w:lvlText w:val="%1."/>
      <w:lvlJc w:val="left"/>
      <w:pPr>
        <w:ind w:left="1656" w:hanging="360"/>
      </w:pPr>
    </w:lvl>
    <w:lvl w:ilvl="1" w:tplc="04270019">
      <w:start w:val="1"/>
      <w:numFmt w:val="lowerLetter"/>
      <w:lvlText w:val="%2."/>
      <w:lvlJc w:val="left"/>
      <w:pPr>
        <w:ind w:left="2376" w:hanging="360"/>
      </w:pPr>
    </w:lvl>
    <w:lvl w:ilvl="2" w:tplc="0427001B">
      <w:start w:val="1"/>
      <w:numFmt w:val="lowerRoman"/>
      <w:lvlText w:val="%3."/>
      <w:lvlJc w:val="right"/>
      <w:pPr>
        <w:ind w:left="3096" w:hanging="180"/>
      </w:pPr>
    </w:lvl>
    <w:lvl w:ilvl="3" w:tplc="0427000F">
      <w:start w:val="1"/>
      <w:numFmt w:val="decimal"/>
      <w:lvlText w:val="%4."/>
      <w:lvlJc w:val="left"/>
      <w:pPr>
        <w:ind w:left="3816" w:hanging="360"/>
      </w:pPr>
    </w:lvl>
    <w:lvl w:ilvl="4" w:tplc="04270019">
      <w:start w:val="1"/>
      <w:numFmt w:val="lowerLetter"/>
      <w:lvlText w:val="%5."/>
      <w:lvlJc w:val="left"/>
      <w:pPr>
        <w:ind w:left="4536" w:hanging="360"/>
      </w:pPr>
    </w:lvl>
    <w:lvl w:ilvl="5" w:tplc="0427001B">
      <w:start w:val="1"/>
      <w:numFmt w:val="lowerRoman"/>
      <w:lvlText w:val="%6."/>
      <w:lvlJc w:val="right"/>
      <w:pPr>
        <w:ind w:left="5256" w:hanging="180"/>
      </w:pPr>
    </w:lvl>
    <w:lvl w:ilvl="6" w:tplc="0427000F">
      <w:start w:val="1"/>
      <w:numFmt w:val="decimal"/>
      <w:lvlText w:val="%7."/>
      <w:lvlJc w:val="left"/>
      <w:pPr>
        <w:ind w:left="5976" w:hanging="360"/>
      </w:pPr>
    </w:lvl>
    <w:lvl w:ilvl="7" w:tplc="04270019">
      <w:start w:val="1"/>
      <w:numFmt w:val="lowerLetter"/>
      <w:lvlText w:val="%8."/>
      <w:lvlJc w:val="left"/>
      <w:pPr>
        <w:ind w:left="6696" w:hanging="360"/>
      </w:pPr>
    </w:lvl>
    <w:lvl w:ilvl="8" w:tplc="0427001B">
      <w:start w:val="1"/>
      <w:numFmt w:val="lowerRoman"/>
      <w:lvlText w:val="%9."/>
      <w:lvlJc w:val="right"/>
      <w:pPr>
        <w:ind w:left="7416" w:hanging="180"/>
      </w:pPr>
    </w:lvl>
  </w:abstractNum>
  <w:abstractNum w:abstractNumId="12" w15:restartNumberingAfterBreak="0">
    <w:nsid w:val="58DA5AF1"/>
    <w:multiLevelType w:val="hybridMultilevel"/>
    <w:tmpl w:val="1E6C5E00"/>
    <w:lvl w:ilvl="0" w:tplc="87A2C19C">
      <w:start w:val="1"/>
      <w:numFmt w:val="decimal"/>
      <w:lvlText w:val="%1."/>
      <w:lvlJc w:val="left"/>
      <w:pPr>
        <w:ind w:left="1065" w:hanging="360"/>
      </w:p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FBB6011"/>
    <w:multiLevelType w:val="hybridMultilevel"/>
    <w:tmpl w:val="707848CC"/>
    <w:lvl w:ilvl="0" w:tplc="852C5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DF0FCC"/>
    <w:multiLevelType w:val="hybridMultilevel"/>
    <w:tmpl w:val="A22267B4"/>
    <w:lvl w:ilvl="0" w:tplc="2E802D6A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1192276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1236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9366048">
    <w:abstractNumId w:val="1"/>
  </w:num>
  <w:num w:numId="4" w16cid:durableId="1396167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14026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70711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0914875">
    <w:abstractNumId w:val="8"/>
  </w:num>
  <w:num w:numId="8" w16cid:durableId="3988649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4282036">
    <w:abstractNumId w:val="13"/>
  </w:num>
  <w:num w:numId="10" w16cid:durableId="1562907347">
    <w:abstractNumId w:val="3"/>
  </w:num>
  <w:num w:numId="11" w16cid:durableId="1331327136">
    <w:abstractNumId w:val="4"/>
  </w:num>
  <w:num w:numId="12" w16cid:durableId="24986448">
    <w:abstractNumId w:val="0"/>
  </w:num>
  <w:num w:numId="13" w16cid:durableId="1749696135">
    <w:abstractNumId w:val="5"/>
  </w:num>
  <w:num w:numId="14" w16cid:durableId="1598562467">
    <w:abstractNumId w:val="6"/>
  </w:num>
  <w:num w:numId="15" w16cid:durableId="3415863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34F3"/>
    <w:rsid w:val="000069C1"/>
    <w:rsid w:val="00012F9D"/>
    <w:rsid w:val="000135D8"/>
    <w:rsid w:val="0002314A"/>
    <w:rsid w:val="00025639"/>
    <w:rsid w:val="000311CB"/>
    <w:rsid w:val="00032384"/>
    <w:rsid w:val="00034E3A"/>
    <w:rsid w:val="00041600"/>
    <w:rsid w:val="000476F2"/>
    <w:rsid w:val="00050961"/>
    <w:rsid w:val="000611FD"/>
    <w:rsid w:val="00061930"/>
    <w:rsid w:val="0007708C"/>
    <w:rsid w:val="0008098B"/>
    <w:rsid w:val="000824E1"/>
    <w:rsid w:val="00082FEC"/>
    <w:rsid w:val="000A0A44"/>
    <w:rsid w:val="000A23DF"/>
    <w:rsid w:val="000A2A0E"/>
    <w:rsid w:val="000A3080"/>
    <w:rsid w:val="000A3F4A"/>
    <w:rsid w:val="000A7838"/>
    <w:rsid w:val="000C3D18"/>
    <w:rsid w:val="000C4D4D"/>
    <w:rsid w:val="000D12C6"/>
    <w:rsid w:val="000E0F08"/>
    <w:rsid w:val="000E6F9F"/>
    <w:rsid w:val="000F09DD"/>
    <w:rsid w:val="000F3840"/>
    <w:rsid w:val="000F4BB3"/>
    <w:rsid w:val="0010761D"/>
    <w:rsid w:val="001139D2"/>
    <w:rsid w:val="00116FC0"/>
    <w:rsid w:val="0012679E"/>
    <w:rsid w:val="00131502"/>
    <w:rsid w:val="00132929"/>
    <w:rsid w:val="00133D46"/>
    <w:rsid w:val="00134453"/>
    <w:rsid w:val="0013581B"/>
    <w:rsid w:val="0013606B"/>
    <w:rsid w:val="001366C8"/>
    <w:rsid w:val="00140B6E"/>
    <w:rsid w:val="00142302"/>
    <w:rsid w:val="00164F34"/>
    <w:rsid w:val="0016787C"/>
    <w:rsid w:val="001705AE"/>
    <w:rsid w:val="00173C18"/>
    <w:rsid w:val="00174375"/>
    <w:rsid w:val="00187ABB"/>
    <w:rsid w:val="001A510C"/>
    <w:rsid w:val="001B0FB9"/>
    <w:rsid w:val="001B7FFB"/>
    <w:rsid w:val="001C5DD8"/>
    <w:rsid w:val="001E0FD5"/>
    <w:rsid w:val="001E5070"/>
    <w:rsid w:val="001F0820"/>
    <w:rsid w:val="001F29C3"/>
    <w:rsid w:val="001F40D1"/>
    <w:rsid w:val="00204A03"/>
    <w:rsid w:val="00206776"/>
    <w:rsid w:val="0021202C"/>
    <w:rsid w:val="00215784"/>
    <w:rsid w:val="002169BA"/>
    <w:rsid w:val="00227C57"/>
    <w:rsid w:val="0023352B"/>
    <w:rsid w:val="0023553F"/>
    <w:rsid w:val="00236207"/>
    <w:rsid w:val="00247ABD"/>
    <w:rsid w:val="00270014"/>
    <w:rsid w:val="0028523A"/>
    <w:rsid w:val="00285B29"/>
    <w:rsid w:val="00294469"/>
    <w:rsid w:val="00294826"/>
    <w:rsid w:val="002977E7"/>
    <w:rsid w:val="00297B61"/>
    <w:rsid w:val="002A0BBD"/>
    <w:rsid w:val="002A414E"/>
    <w:rsid w:val="002B26D1"/>
    <w:rsid w:val="002B607B"/>
    <w:rsid w:val="002B72D4"/>
    <w:rsid w:val="002C2CA7"/>
    <w:rsid w:val="002D6BAF"/>
    <w:rsid w:val="002E3B5D"/>
    <w:rsid w:val="002F14F2"/>
    <w:rsid w:val="00301A5A"/>
    <w:rsid w:val="00306FD1"/>
    <w:rsid w:val="00311CA2"/>
    <w:rsid w:val="003147DD"/>
    <w:rsid w:val="003506D9"/>
    <w:rsid w:val="00361D5F"/>
    <w:rsid w:val="00364C81"/>
    <w:rsid w:val="00373E47"/>
    <w:rsid w:val="00376ABF"/>
    <w:rsid w:val="003858D4"/>
    <w:rsid w:val="00386667"/>
    <w:rsid w:val="0039105E"/>
    <w:rsid w:val="00395F95"/>
    <w:rsid w:val="003A1D7E"/>
    <w:rsid w:val="003A4E9F"/>
    <w:rsid w:val="003A5D91"/>
    <w:rsid w:val="003C47EB"/>
    <w:rsid w:val="003D3986"/>
    <w:rsid w:val="003E6F5F"/>
    <w:rsid w:val="003F5DC0"/>
    <w:rsid w:val="003F6889"/>
    <w:rsid w:val="00413041"/>
    <w:rsid w:val="0041502C"/>
    <w:rsid w:val="004226F3"/>
    <w:rsid w:val="004236DB"/>
    <w:rsid w:val="004330A5"/>
    <w:rsid w:val="00434339"/>
    <w:rsid w:val="00440993"/>
    <w:rsid w:val="00443246"/>
    <w:rsid w:val="00456E1A"/>
    <w:rsid w:val="004605DD"/>
    <w:rsid w:val="00461EDE"/>
    <w:rsid w:val="00466857"/>
    <w:rsid w:val="0047321A"/>
    <w:rsid w:val="004734CE"/>
    <w:rsid w:val="004804C9"/>
    <w:rsid w:val="00482A65"/>
    <w:rsid w:val="004961AA"/>
    <w:rsid w:val="004A27DB"/>
    <w:rsid w:val="004A3D2C"/>
    <w:rsid w:val="004A3DED"/>
    <w:rsid w:val="004A472C"/>
    <w:rsid w:val="004C29F7"/>
    <w:rsid w:val="004C3D23"/>
    <w:rsid w:val="004D04EA"/>
    <w:rsid w:val="004D1B2B"/>
    <w:rsid w:val="004D1D4C"/>
    <w:rsid w:val="004D4EFF"/>
    <w:rsid w:val="004D720B"/>
    <w:rsid w:val="004E7A1E"/>
    <w:rsid w:val="00513731"/>
    <w:rsid w:val="00515CF8"/>
    <w:rsid w:val="00516AFC"/>
    <w:rsid w:val="00523A0E"/>
    <w:rsid w:val="005358C4"/>
    <w:rsid w:val="005415BE"/>
    <w:rsid w:val="00552868"/>
    <w:rsid w:val="00556157"/>
    <w:rsid w:val="005651AE"/>
    <w:rsid w:val="005659C5"/>
    <w:rsid w:val="00572DB6"/>
    <w:rsid w:val="00582CA7"/>
    <w:rsid w:val="005877D9"/>
    <w:rsid w:val="00587D92"/>
    <w:rsid w:val="0059095A"/>
    <w:rsid w:val="00591BC4"/>
    <w:rsid w:val="00592B9D"/>
    <w:rsid w:val="005978A4"/>
    <w:rsid w:val="005A5F23"/>
    <w:rsid w:val="005B1352"/>
    <w:rsid w:val="005B2075"/>
    <w:rsid w:val="005B663F"/>
    <w:rsid w:val="005B6713"/>
    <w:rsid w:val="005B71B3"/>
    <w:rsid w:val="005C3C2B"/>
    <w:rsid w:val="005C5C78"/>
    <w:rsid w:val="005D1DC3"/>
    <w:rsid w:val="005E6C2B"/>
    <w:rsid w:val="005F1CF5"/>
    <w:rsid w:val="005F2752"/>
    <w:rsid w:val="005F4C20"/>
    <w:rsid w:val="005F5E8F"/>
    <w:rsid w:val="00600E3F"/>
    <w:rsid w:val="00603EDE"/>
    <w:rsid w:val="006043E5"/>
    <w:rsid w:val="00606B3C"/>
    <w:rsid w:val="00620005"/>
    <w:rsid w:val="006276BE"/>
    <w:rsid w:val="0064756B"/>
    <w:rsid w:val="00653537"/>
    <w:rsid w:val="0066642D"/>
    <w:rsid w:val="0068541B"/>
    <w:rsid w:val="00691396"/>
    <w:rsid w:val="006B4248"/>
    <w:rsid w:val="006B4BD3"/>
    <w:rsid w:val="006C4852"/>
    <w:rsid w:val="006D2EFA"/>
    <w:rsid w:val="006D5E69"/>
    <w:rsid w:val="006E24A9"/>
    <w:rsid w:val="006E38A0"/>
    <w:rsid w:val="007017F5"/>
    <w:rsid w:val="00701A28"/>
    <w:rsid w:val="00712591"/>
    <w:rsid w:val="00713311"/>
    <w:rsid w:val="00713C81"/>
    <w:rsid w:val="00716C96"/>
    <w:rsid w:val="0072622E"/>
    <w:rsid w:val="00730FAF"/>
    <w:rsid w:val="007314F4"/>
    <w:rsid w:val="00732605"/>
    <w:rsid w:val="00736E5D"/>
    <w:rsid w:val="00745A5D"/>
    <w:rsid w:val="007617FA"/>
    <w:rsid w:val="00775742"/>
    <w:rsid w:val="00777A94"/>
    <w:rsid w:val="00777EE3"/>
    <w:rsid w:val="007944E8"/>
    <w:rsid w:val="00796016"/>
    <w:rsid w:val="007A43FE"/>
    <w:rsid w:val="007A72B3"/>
    <w:rsid w:val="007C30EC"/>
    <w:rsid w:val="007C7AF4"/>
    <w:rsid w:val="007D2BCD"/>
    <w:rsid w:val="007D5891"/>
    <w:rsid w:val="007D6CE8"/>
    <w:rsid w:val="007E21A4"/>
    <w:rsid w:val="007E3B64"/>
    <w:rsid w:val="007E4929"/>
    <w:rsid w:val="007E5087"/>
    <w:rsid w:val="007E79DD"/>
    <w:rsid w:val="007F3F45"/>
    <w:rsid w:val="00801847"/>
    <w:rsid w:val="00803464"/>
    <w:rsid w:val="00803AFE"/>
    <w:rsid w:val="008137FC"/>
    <w:rsid w:val="00816350"/>
    <w:rsid w:val="00816D04"/>
    <w:rsid w:val="00827C7B"/>
    <w:rsid w:val="00835DD8"/>
    <w:rsid w:val="008444A6"/>
    <w:rsid w:val="0084621E"/>
    <w:rsid w:val="008804B7"/>
    <w:rsid w:val="00881EBB"/>
    <w:rsid w:val="00890AAC"/>
    <w:rsid w:val="00893585"/>
    <w:rsid w:val="00894897"/>
    <w:rsid w:val="00896907"/>
    <w:rsid w:val="008B0A75"/>
    <w:rsid w:val="008C1AB9"/>
    <w:rsid w:val="008C42D0"/>
    <w:rsid w:val="008C6A66"/>
    <w:rsid w:val="008C6F37"/>
    <w:rsid w:val="008D6F0B"/>
    <w:rsid w:val="008E2140"/>
    <w:rsid w:val="008E3592"/>
    <w:rsid w:val="008E3E09"/>
    <w:rsid w:val="008F3BAC"/>
    <w:rsid w:val="00902D57"/>
    <w:rsid w:val="009148EE"/>
    <w:rsid w:val="009177F0"/>
    <w:rsid w:val="0092030C"/>
    <w:rsid w:val="00922EBF"/>
    <w:rsid w:val="00954FD1"/>
    <w:rsid w:val="00960936"/>
    <w:rsid w:val="00964D39"/>
    <w:rsid w:val="00973AB1"/>
    <w:rsid w:val="00983278"/>
    <w:rsid w:val="0099326F"/>
    <w:rsid w:val="0099357E"/>
    <w:rsid w:val="009976E2"/>
    <w:rsid w:val="009A6DF0"/>
    <w:rsid w:val="009B3440"/>
    <w:rsid w:val="009C2C7F"/>
    <w:rsid w:val="009D0AE0"/>
    <w:rsid w:val="009D6C06"/>
    <w:rsid w:val="009D796F"/>
    <w:rsid w:val="009E3702"/>
    <w:rsid w:val="009F0B8A"/>
    <w:rsid w:val="009F2B7B"/>
    <w:rsid w:val="009F4C75"/>
    <w:rsid w:val="00A11892"/>
    <w:rsid w:val="00A22759"/>
    <w:rsid w:val="00A2705C"/>
    <w:rsid w:val="00A27907"/>
    <w:rsid w:val="00A27FC6"/>
    <w:rsid w:val="00A424C0"/>
    <w:rsid w:val="00A47DD3"/>
    <w:rsid w:val="00A539D6"/>
    <w:rsid w:val="00A55977"/>
    <w:rsid w:val="00A55D77"/>
    <w:rsid w:val="00A63808"/>
    <w:rsid w:val="00A63FB1"/>
    <w:rsid w:val="00A658B6"/>
    <w:rsid w:val="00A71F9F"/>
    <w:rsid w:val="00A720C3"/>
    <w:rsid w:val="00A7276C"/>
    <w:rsid w:val="00A72812"/>
    <w:rsid w:val="00A75787"/>
    <w:rsid w:val="00A8768A"/>
    <w:rsid w:val="00A91852"/>
    <w:rsid w:val="00AA46D9"/>
    <w:rsid w:val="00AA53E7"/>
    <w:rsid w:val="00AA68EA"/>
    <w:rsid w:val="00AC1F64"/>
    <w:rsid w:val="00AD02A0"/>
    <w:rsid w:val="00AE28E7"/>
    <w:rsid w:val="00AF0BC3"/>
    <w:rsid w:val="00AF3233"/>
    <w:rsid w:val="00B23D64"/>
    <w:rsid w:val="00B27AAD"/>
    <w:rsid w:val="00B30213"/>
    <w:rsid w:val="00B501A1"/>
    <w:rsid w:val="00B72873"/>
    <w:rsid w:val="00B85548"/>
    <w:rsid w:val="00B93C30"/>
    <w:rsid w:val="00B93C9C"/>
    <w:rsid w:val="00B97390"/>
    <w:rsid w:val="00BB6407"/>
    <w:rsid w:val="00BD0842"/>
    <w:rsid w:val="00BD0A6F"/>
    <w:rsid w:val="00BF11DE"/>
    <w:rsid w:val="00BF2B2F"/>
    <w:rsid w:val="00C00254"/>
    <w:rsid w:val="00C027A2"/>
    <w:rsid w:val="00C0388A"/>
    <w:rsid w:val="00C10E4D"/>
    <w:rsid w:val="00C11ECC"/>
    <w:rsid w:val="00C1425C"/>
    <w:rsid w:val="00C14B47"/>
    <w:rsid w:val="00C21ABD"/>
    <w:rsid w:val="00C3216D"/>
    <w:rsid w:val="00C37773"/>
    <w:rsid w:val="00C43D31"/>
    <w:rsid w:val="00C51775"/>
    <w:rsid w:val="00C51DA8"/>
    <w:rsid w:val="00C539B5"/>
    <w:rsid w:val="00C56B5E"/>
    <w:rsid w:val="00C57289"/>
    <w:rsid w:val="00C76FA8"/>
    <w:rsid w:val="00C770A1"/>
    <w:rsid w:val="00C77344"/>
    <w:rsid w:val="00C775CF"/>
    <w:rsid w:val="00C94DCE"/>
    <w:rsid w:val="00C96BF7"/>
    <w:rsid w:val="00CA6271"/>
    <w:rsid w:val="00CA69A9"/>
    <w:rsid w:val="00CA7F33"/>
    <w:rsid w:val="00CB4939"/>
    <w:rsid w:val="00CC6E33"/>
    <w:rsid w:val="00CD4D61"/>
    <w:rsid w:val="00CE007D"/>
    <w:rsid w:val="00CE244D"/>
    <w:rsid w:val="00CE3395"/>
    <w:rsid w:val="00CF0785"/>
    <w:rsid w:val="00CF0EB7"/>
    <w:rsid w:val="00CF619B"/>
    <w:rsid w:val="00CF6EB5"/>
    <w:rsid w:val="00D15E66"/>
    <w:rsid w:val="00D27D7B"/>
    <w:rsid w:val="00D31DF4"/>
    <w:rsid w:val="00D34532"/>
    <w:rsid w:val="00D36155"/>
    <w:rsid w:val="00D37966"/>
    <w:rsid w:val="00D37E22"/>
    <w:rsid w:val="00D4565E"/>
    <w:rsid w:val="00D5107E"/>
    <w:rsid w:val="00D624A1"/>
    <w:rsid w:val="00D672EA"/>
    <w:rsid w:val="00D877A2"/>
    <w:rsid w:val="00D87F32"/>
    <w:rsid w:val="00DA399D"/>
    <w:rsid w:val="00DB1D72"/>
    <w:rsid w:val="00DB25B6"/>
    <w:rsid w:val="00DC29FF"/>
    <w:rsid w:val="00DC6C6C"/>
    <w:rsid w:val="00DD4E4C"/>
    <w:rsid w:val="00E1134E"/>
    <w:rsid w:val="00E11CE5"/>
    <w:rsid w:val="00E17E6B"/>
    <w:rsid w:val="00E219A2"/>
    <w:rsid w:val="00E30175"/>
    <w:rsid w:val="00E36CC7"/>
    <w:rsid w:val="00E37BA3"/>
    <w:rsid w:val="00E41C1C"/>
    <w:rsid w:val="00E52D79"/>
    <w:rsid w:val="00E6397A"/>
    <w:rsid w:val="00E65BF8"/>
    <w:rsid w:val="00E71E60"/>
    <w:rsid w:val="00E8145E"/>
    <w:rsid w:val="00E84F31"/>
    <w:rsid w:val="00E85147"/>
    <w:rsid w:val="00E85D49"/>
    <w:rsid w:val="00E950B6"/>
    <w:rsid w:val="00EA28A8"/>
    <w:rsid w:val="00EA457A"/>
    <w:rsid w:val="00EB57BA"/>
    <w:rsid w:val="00EC29D2"/>
    <w:rsid w:val="00EC2C49"/>
    <w:rsid w:val="00EC5DB9"/>
    <w:rsid w:val="00ED05E0"/>
    <w:rsid w:val="00ED30D3"/>
    <w:rsid w:val="00EE1879"/>
    <w:rsid w:val="00EE2CF9"/>
    <w:rsid w:val="00EE7118"/>
    <w:rsid w:val="00F01F91"/>
    <w:rsid w:val="00F03884"/>
    <w:rsid w:val="00F04F76"/>
    <w:rsid w:val="00F07AD2"/>
    <w:rsid w:val="00F2293F"/>
    <w:rsid w:val="00F26021"/>
    <w:rsid w:val="00F30B76"/>
    <w:rsid w:val="00F30E57"/>
    <w:rsid w:val="00F31DEF"/>
    <w:rsid w:val="00F3226B"/>
    <w:rsid w:val="00F4464F"/>
    <w:rsid w:val="00F54ADD"/>
    <w:rsid w:val="00F55439"/>
    <w:rsid w:val="00F60C2E"/>
    <w:rsid w:val="00F710A0"/>
    <w:rsid w:val="00F72427"/>
    <w:rsid w:val="00F85618"/>
    <w:rsid w:val="00F871F9"/>
    <w:rsid w:val="00F94B51"/>
    <w:rsid w:val="00FA14A3"/>
    <w:rsid w:val="00FB029E"/>
    <w:rsid w:val="00FB0DF8"/>
    <w:rsid w:val="00FB4E2E"/>
    <w:rsid w:val="00FC114E"/>
    <w:rsid w:val="00FD575A"/>
    <w:rsid w:val="00FE534F"/>
    <w:rsid w:val="00FE6911"/>
    <w:rsid w:val="00FE6C49"/>
    <w:rsid w:val="00FE72FA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792B92A5-BD0C-4F3E-BC58-4337A852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semiHidden/>
    <w:unhideWhenUsed/>
    <w:rsid w:val="0012679E"/>
    <w:rPr>
      <w:b/>
      <w:bCs/>
      <w:strike w:val="0"/>
      <w:dstrike w:val="0"/>
      <w:color w:val="331888"/>
      <w:u w:val="none"/>
      <w:effect w:val="none"/>
    </w:rPr>
  </w:style>
  <w:style w:type="table" w:styleId="Lentelstinklelis">
    <w:name w:val="Table Grid"/>
    <w:basedOn w:val="prastojilentel"/>
    <w:rsid w:val="003C4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13606B"/>
    <w:pPr>
      <w:ind w:left="720"/>
      <w:contextualSpacing/>
    </w:pPr>
  </w:style>
  <w:style w:type="paragraph" w:styleId="Betarp">
    <w:name w:val="No Spacing"/>
    <w:uiPriority w:val="1"/>
    <w:qFormat/>
    <w:rsid w:val="000F3840"/>
    <w:pPr>
      <w:spacing w:after="0" w:line="240" w:lineRule="auto"/>
    </w:pPr>
  </w:style>
  <w:style w:type="paragraph" w:styleId="Porat">
    <w:name w:val="footer"/>
    <w:basedOn w:val="prastasis"/>
    <w:link w:val="PoratDiagrama"/>
    <w:uiPriority w:val="99"/>
    <w:unhideWhenUsed/>
    <w:rsid w:val="00E11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11CE5"/>
  </w:style>
  <w:style w:type="character" w:styleId="Emfaz">
    <w:name w:val="Emphasis"/>
    <w:uiPriority w:val="20"/>
    <w:qFormat/>
    <w:rsid w:val="000611FD"/>
    <w:rPr>
      <w:b/>
      <w:bCs/>
      <w:i w:val="0"/>
      <w:iCs w:val="0"/>
    </w:rPr>
  </w:style>
  <w:style w:type="table" w:customStyle="1" w:styleId="Lentelstinklelis1">
    <w:name w:val="Lentelės tinklelis1"/>
    <w:basedOn w:val="prastojilentel"/>
    <w:next w:val="Lentelstinklelis"/>
    <w:uiPriority w:val="59"/>
    <w:rsid w:val="000069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Tupalskytė</dc:creator>
  <cp:lastModifiedBy>Jolita Kalačiovienė</cp:lastModifiedBy>
  <cp:revision>2</cp:revision>
  <cp:lastPrinted>2024-06-20T08:03:00Z</cp:lastPrinted>
  <dcterms:created xsi:type="dcterms:W3CDTF">2024-06-20T08:03:00Z</dcterms:created>
  <dcterms:modified xsi:type="dcterms:W3CDTF">2024-06-20T08:03:00Z</dcterms:modified>
</cp:coreProperties>
</file>