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6EFF5" w14:textId="77777777" w:rsidR="00DB2AE6" w:rsidRDefault="00DB2AE6" w:rsidP="00DB2AE6">
      <w:pPr>
        <w:rPr>
          <w:lang w:val="lt-LT"/>
        </w:rPr>
      </w:pPr>
    </w:p>
    <w:p w14:paraId="7A16EFF8" w14:textId="77777777" w:rsidR="00DB2AE6" w:rsidRPr="00FD52A9" w:rsidRDefault="00DB2AE6" w:rsidP="001A712B">
      <w:pPr>
        <w:jc w:val="center"/>
        <w:rPr>
          <w:b/>
          <w:sz w:val="24"/>
          <w:szCs w:val="24"/>
          <w:lang w:val="lt-LT"/>
        </w:rPr>
      </w:pPr>
      <w:r w:rsidRPr="00FD52A9">
        <w:rPr>
          <w:b/>
          <w:sz w:val="24"/>
          <w:szCs w:val="24"/>
          <w:lang w:val="lt-LT"/>
        </w:rPr>
        <w:t>ROKIŠKIO RAJONO SAVIVALDYBĖS ADMINISTRACIJOS</w:t>
      </w:r>
    </w:p>
    <w:p w14:paraId="7A16EFF9" w14:textId="77777777" w:rsidR="00DB2AE6" w:rsidRPr="00FD52A9" w:rsidRDefault="00DB2AE6" w:rsidP="00DB2AE6">
      <w:pPr>
        <w:jc w:val="center"/>
        <w:rPr>
          <w:b/>
          <w:sz w:val="24"/>
          <w:szCs w:val="24"/>
          <w:lang w:val="lt-LT"/>
        </w:rPr>
      </w:pPr>
      <w:r w:rsidRPr="00FD52A9">
        <w:rPr>
          <w:b/>
          <w:sz w:val="24"/>
          <w:szCs w:val="24"/>
          <w:lang w:val="lt-LT"/>
        </w:rPr>
        <w:t>DIREKTORIUS</w:t>
      </w:r>
    </w:p>
    <w:p w14:paraId="7A16EFFA" w14:textId="77777777" w:rsidR="00DB2AE6" w:rsidRPr="00FD52A9" w:rsidRDefault="00DB2AE6" w:rsidP="00DB2AE6">
      <w:pPr>
        <w:jc w:val="center"/>
        <w:rPr>
          <w:b/>
          <w:sz w:val="24"/>
          <w:szCs w:val="24"/>
          <w:lang w:val="lt-LT"/>
        </w:rPr>
      </w:pPr>
    </w:p>
    <w:p w14:paraId="08EE990B" w14:textId="06B91A15" w:rsidR="00564B25" w:rsidRPr="00FD52A9" w:rsidRDefault="00E15376" w:rsidP="00564B25">
      <w:pPr>
        <w:jc w:val="center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</w:t>
      </w:r>
      <w:r w:rsidR="00DB2AE6" w:rsidRPr="00FD52A9">
        <w:rPr>
          <w:b/>
          <w:sz w:val="24"/>
          <w:szCs w:val="24"/>
          <w:lang w:val="lt-LT"/>
        </w:rPr>
        <w:t>SAKYMAS</w:t>
      </w:r>
    </w:p>
    <w:p w14:paraId="4223C757" w14:textId="05F9FA10" w:rsidR="00E76871" w:rsidRPr="00E76871" w:rsidRDefault="00E76871" w:rsidP="00E76871">
      <w:pPr>
        <w:jc w:val="center"/>
        <w:rPr>
          <w:b/>
          <w:sz w:val="24"/>
          <w:szCs w:val="24"/>
          <w:lang w:val="lt-LT" w:eastAsia="lt-LT"/>
        </w:rPr>
      </w:pPr>
      <w:r w:rsidRPr="00E76871">
        <w:rPr>
          <w:b/>
          <w:bCs/>
          <w:sz w:val="24"/>
          <w:szCs w:val="24"/>
          <w:lang w:val="lt-LT" w:eastAsia="lt-LT"/>
        </w:rPr>
        <w:t>DĖL ATSAKING</w:t>
      </w:r>
      <w:r w:rsidR="00D80980">
        <w:rPr>
          <w:b/>
          <w:bCs/>
          <w:sz w:val="24"/>
          <w:szCs w:val="24"/>
          <w:lang w:val="lt-LT" w:eastAsia="lt-LT"/>
        </w:rPr>
        <w:t xml:space="preserve">O </w:t>
      </w:r>
      <w:r w:rsidRPr="00E76871">
        <w:rPr>
          <w:b/>
          <w:bCs/>
          <w:sz w:val="24"/>
          <w:szCs w:val="24"/>
          <w:lang w:val="lt-LT" w:eastAsia="lt-LT"/>
        </w:rPr>
        <w:t>ASMEN</w:t>
      </w:r>
      <w:r w:rsidR="00D80980">
        <w:rPr>
          <w:b/>
          <w:bCs/>
          <w:sz w:val="24"/>
          <w:szCs w:val="24"/>
          <w:lang w:val="lt-LT" w:eastAsia="lt-LT"/>
        </w:rPr>
        <w:t>S</w:t>
      </w:r>
      <w:r w:rsidRPr="00E76871">
        <w:rPr>
          <w:b/>
          <w:bCs/>
          <w:sz w:val="24"/>
          <w:szCs w:val="24"/>
          <w:lang w:val="lt-LT" w:eastAsia="lt-LT"/>
        </w:rPr>
        <w:t xml:space="preserve"> PASKYRIMO </w:t>
      </w:r>
      <w:r w:rsidR="00792C23">
        <w:rPr>
          <w:b/>
          <w:sz w:val="24"/>
          <w:szCs w:val="24"/>
          <w:lang w:val="lt-LT" w:eastAsia="ar-SA"/>
        </w:rPr>
        <w:t>VIDAUS AUDITO REKOMENDACIJ</w:t>
      </w:r>
      <w:r w:rsidR="009F42A1">
        <w:rPr>
          <w:b/>
          <w:sz w:val="24"/>
          <w:szCs w:val="24"/>
          <w:lang w:val="lt-LT" w:eastAsia="ar-SA"/>
        </w:rPr>
        <w:t>OMS</w:t>
      </w:r>
      <w:r w:rsidRPr="00E76871">
        <w:rPr>
          <w:b/>
          <w:sz w:val="24"/>
          <w:szCs w:val="24"/>
          <w:lang w:val="lt-LT" w:eastAsia="ar-SA"/>
        </w:rPr>
        <w:t xml:space="preserve"> </w:t>
      </w:r>
      <w:r w:rsidR="00792C23">
        <w:rPr>
          <w:b/>
          <w:sz w:val="24"/>
          <w:szCs w:val="24"/>
          <w:lang w:val="lt-LT" w:eastAsia="lt-LT"/>
        </w:rPr>
        <w:t>ĮGYVENDINTI</w:t>
      </w:r>
    </w:p>
    <w:p w14:paraId="0A5807E6" w14:textId="77777777" w:rsidR="00564B25" w:rsidRPr="00FD52A9" w:rsidRDefault="00564B25" w:rsidP="00C80801">
      <w:pPr>
        <w:rPr>
          <w:b/>
          <w:noProof/>
          <w:sz w:val="24"/>
          <w:szCs w:val="24"/>
          <w:lang w:val="lt-LT"/>
        </w:rPr>
      </w:pPr>
    </w:p>
    <w:p w14:paraId="7A16EFFE" w14:textId="66D567B4" w:rsidR="00DB2AE6" w:rsidRPr="00FD52A9" w:rsidRDefault="009014F6" w:rsidP="00DB2AE6">
      <w:pPr>
        <w:jc w:val="center"/>
        <w:rPr>
          <w:noProof/>
          <w:sz w:val="24"/>
          <w:szCs w:val="24"/>
          <w:lang w:val="lt-LT"/>
        </w:rPr>
      </w:pPr>
      <w:r>
        <w:rPr>
          <w:noProof/>
          <w:sz w:val="24"/>
          <w:szCs w:val="24"/>
          <w:lang w:val="lt-LT"/>
        </w:rPr>
        <w:t>202</w:t>
      </w:r>
      <w:r w:rsidR="009A5938">
        <w:rPr>
          <w:noProof/>
          <w:sz w:val="24"/>
          <w:szCs w:val="24"/>
          <w:lang w:val="lt-LT"/>
        </w:rPr>
        <w:t>4</w:t>
      </w:r>
      <w:r w:rsidR="00320F77">
        <w:rPr>
          <w:noProof/>
          <w:sz w:val="24"/>
          <w:szCs w:val="24"/>
          <w:lang w:val="lt-LT"/>
        </w:rPr>
        <w:t xml:space="preserve"> </w:t>
      </w:r>
      <w:r w:rsidR="001E0793" w:rsidRPr="00FD52A9">
        <w:rPr>
          <w:noProof/>
          <w:sz w:val="24"/>
          <w:szCs w:val="24"/>
          <w:lang w:val="lt-LT"/>
        </w:rPr>
        <w:t xml:space="preserve">m. </w:t>
      </w:r>
      <w:r w:rsidR="00D80980">
        <w:rPr>
          <w:noProof/>
          <w:sz w:val="24"/>
          <w:szCs w:val="24"/>
          <w:lang w:val="lt-LT"/>
        </w:rPr>
        <w:t>birželio</w:t>
      </w:r>
      <w:r w:rsidR="004F456A">
        <w:rPr>
          <w:noProof/>
          <w:sz w:val="24"/>
          <w:szCs w:val="24"/>
          <w:lang w:val="lt-LT"/>
        </w:rPr>
        <w:t xml:space="preserve"> </w:t>
      </w:r>
      <w:r w:rsidR="00D80980">
        <w:rPr>
          <w:noProof/>
          <w:sz w:val="24"/>
          <w:szCs w:val="24"/>
          <w:lang w:val="lt-LT"/>
        </w:rPr>
        <w:t>2</w:t>
      </w:r>
      <w:r w:rsidR="004F1698">
        <w:rPr>
          <w:noProof/>
          <w:sz w:val="24"/>
          <w:szCs w:val="24"/>
          <w:lang w:val="lt-LT"/>
        </w:rPr>
        <w:t>6</w:t>
      </w:r>
      <w:r w:rsidR="001E0793" w:rsidRPr="00FD52A9">
        <w:rPr>
          <w:noProof/>
          <w:sz w:val="24"/>
          <w:szCs w:val="24"/>
          <w:lang w:val="lt-LT"/>
        </w:rPr>
        <w:t xml:space="preserve"> </w:t>
      </w:r>
      <w:r w:rsidR="00DB2AE6" w:rsidRPr="00FD52A9">
        <w:rPr>
          <w:noProof/>
          <w:sz w:val="24"/>
          <w:szCs w:val="24"/>
          <w:lang w:val="lt-LT"/>
        </w:rPr>
        <w:t>d. Nr. AV-</w:t>
      </w:r>
      <w:r w:rsidR="004F1698">
        <w:rPr>
          <w:noProof/>
          <w:sz w:val="24"/>
          <w:szCs w:val="24"/>
          <w:lang w:val="lt-LT"/>
        </w:rPr>
        <w:t>392</w:t>
      </w:r>
    </w:p>
    <w:p w14:paraId="7A16EFFF" w14:textId="77777777" w:rsidR="00DB2AE6" w:rsidRPr="00FD52A9" w:rsidRDefault="00DB2AE6" w:rsidP="00DB2AE6">
      <w:pPr>
        <w:jc w:val="center"/>
        <w:rPr>
          <w:noProof/>
          <w:sz w:val="24"/>
          <w:szCs w:val="24"/>
          <w:lang w:val="lt-LT"/>
        </w:rPr>
      </w:pPr>
      <w:r w:rsidRPr="00FD52A9">
        <w:rPr>
          <w:noProof/>
          <w:sz w:val="24"/>
          <w:szCs w:val="24"/>
          <w:lang w:val="lt-LT"/>
        </w:rPr>
        <w:t>Rokiškis</w:t>
      </w:r>
    </w:p>
    <w:p w14:paraId="7A16F000" w14:textId="77777777" w:rsidR="00DB2AE6" w:rsidRPr="00FD52A9" w:rsidRDefault="00DB2AE6" w:rsidP="00DB2AE6">
      <w:pPr>
        <w:jc w:val="both"/>
        <w:rPr>
          <w:noProof/>
          <w:sz w:val="24"/>
          <w:szCs w:val="24"/>
          <w:lang w:val="lt-LT"/>
        </w:rPr>
      </w:pPr>
    </w:p>
    <w:p w14:paraId="7A16F001" w14:textId="77777777" w:rsidR="00DB2AE6" w:rsidRPr="00041CCC" w:rsidRDefault="00DB2AE6" w:rsidP="00DB2AE6">
      <w:pPr>
        <w:jc w:val="both"/>
        <w:rPr>
          <w:noProof/>
          <w:sz w:val="24"/>
          <w:szCs w:val="24"/>
          <w:lang w:val="lt-LT"/>
        </w:rPr>
      </w:pPr>
    </w:p>
    <w:p w14:paraId="7A16F002" w14:textId="1B0F956F" w:rsidR="00DB2AE6" w:rsidRPr="00041CCC" w:rsidRDefault="009425A5" w:rsidP="007A0757">
      <w:pPr>
        <w:ind w:firstLine="851"/>
        <w:jc w:val="both"/>
        <w:rPr>
          <w:sz w:val="24"/>
          <w:szCs w:val="24"/>
          <w:lang w:val="lt-LT" w:eastAsia="lt-LT"/>
        </w:rPr>
      </w:pPr>
      <w:r w:rsidRPr="00041CCC">
        <w:rPr>
          <w:sz w:val="24"/>
          <w:szCs w:val="24"/>
          <w:lang w:val="lt-LT"/>
        </w:rPr>
        <w:t xml:space="preserve">Vadovaudamasis Lietuvos Respublikos vietos savivaldos įstatymo 34 straipsnio 6 dalies 10 punktu, </w:t>
      </w:r>
      <w:r w:rsidRPr="00041CCC">
        <w:rPr>
          <w:noProof/>
          <w:sz w:val="24"/>
          <w:szCs w:val="24"/>
          <w:lang w:val="lt-LT"/>
        </w:rPr>
        <w:t xml:space="preserve">Rokiškio rajono </w:t>
      </w:r>
      <w:r w:rsidR="00600D05">
        <w:rPr>
          <w:noProof/>
          <w:sz w:val="24"/>
          <w:szCs w:val="24"/>
          <w:lang w:val="lt-LT"/>
        </w:rPr>
        <w:t>savivaldybės 202</w:t>
      </w:r>
      <w:r w:rsidR="00170D88">
        <w:rPr>
          <w:noProof/>
          <w:sz w:val="24"/>
          <w:szCs w:val="24"/>
          <w:lang w:val="lt-LT"/>
        </w:rPr>
        <w:t>4</w:t>
      </w:r>
      <w:r w:rsidR="00600D05">
        <w:rPr>
          <w:noProof/>
          <w:sz w:val="24"/>
          <w:szCs w:val="24"/>
          <w:lang w:val="lt-LT"/>
        </w:rPr>
        <w:t xml:space="preserve"> m. </w:t>
      </w:r>
      <w:r w:rsidR="00D80980">
        <w:rPr>
          <w:noProof/>
          <w:sz w:val="24"/>
          <w:szCs w:val="24"/>
          <w:lang w:val="lt-LT"/>
        </w:rPr>
        <w:t>birželio</w:t>
      </w:r>
      <w:r w:rsidR="00600D05">
        <w:rPr>
          <w:noProof/>
          <w:sz w:val="24"/>
          <w:szCs w:val="24"/>
          <w:lang w:val="lt-LT"/>
        </w:rPr>
        <w:t xml:space="preserve"> </w:t>
      </w:r>
      <w:r w:rsidR="00BC2026">
        <w:rPr>
          <w:noProof/>
          <w:sz w:val="24"/>
          <w:szCs w:val="24"/>
          <w:lang w:val="lt-LT"/>
        </w:rPr>
        <w:t>2</w:t>
      </w:r>
      <w:r w:rsidR="00D80980">
        <w:rPr>
          <w:noProof/>
          <w:sz w:val="24"/>
          <w:szCs w:val="24"/>
          <w:lang w:val="lt-LT"/>
        </w:rPr>
        <w:t>5</w:t>
      </w:r>
      <w:r w:rsidR="00600D05">
        <w:rPr>
          <w:noProof/>
          <w:sz w:val="24"/>
          <w:szCs w:val="24"/>
          <w:lang w:val="lt-LT"/>
        </w:rPr>
        <w:t xml:space="preserve"> d.</w:t>
      </w:r>
      <w:r w:rsidRPr="00041CCC">
        <w:rPr>
          <w:noProof/>
          <w:sz w:val="24"/>
          <w:szCs w:val="24"/>
          <w:lang w:val="lt-LT"/>
        </w:rPr>
        <w:t xml:space="preserve"> mero potvark</w:t>
      </w:r>
      <w:r w:rsidR="00041CCC" w:rsidRPr="00041CCC">
        <w:rPr>
          <w:noProof/>
          <w:sz w:val="24"/>
          <w:szCs w:val="24"/>
          <w:lang w:val="lt-LT"/>
        </w:rPr>
        <w:t>i</w:t>
      </w:r>
      <w:r w:rsidRPr="00041CCC">
        <w:rPr>
          <w:noProof/>
          <w:sz w:val="24"/>
          <w:szCs w:val="24"/>
          <w:lang w:val="lt-LT"/>
        </w:rPr>
        <w:t xml:space="preserve">u </w:t>
      </w:r>
      <w:r w:rsidR="00CE707C" w:rsidRPr="00041CCC">
        <w:rPr>
          <w:sz w:val="24"/>
          <w:szCs w:val="24"/>
          <w:lang w:val="lt-LT" w:eastAsia="lt-LT"/>
        </w:rPr>
        <w:t>Nr. M</w:t>
      </w:r>
      <w:r w:rsidR="00CE707C">
        <w:rPr>
          <w:sz w:val="24"/>
          <w:szCs w:val="24"/>
          <w:lang w:val="lt-LT" w:eastAsia="lt-LT"/>
        </w:rPr>
        <w:t>V</w:t>
      </w:r>
      <w:r w:rsidR="00CE707C" w:rsidRPr="00041CCC">
        <w:rPr>
          <w:sz w:val="24"/>
          <w:szCs w:val="24"/>
          <w:lang w:val="lt-LT" w:eastAsia="lt-LT"/>
        </w:rPr>
        <w:t>-</w:t>
      </w:r>
      <w:r w:rsidR="00D80980">
        <w:rPr>
          <w:sz w:val="24"/>
          <w:szCs w:val="24"/>
          <w:lang w:val="lt-LT" w:eastAsia="lt-LT"/>
        </w:rPr>
        <w:t>377</w:t>
      </w:r>
      <w:r w:rsidR="00BC2026">
        <w:rPr>
          <w:sz w:val="24"/>
          <w:szCs w:val="24"/>
          <w:lang w:val="lt-LT" w:eastAsia="lt-LT"/>
        </w:rPr>
        <w:t xml:space="preserve"> </w:t>
      </w:r>
      <w:r w:rsidR="00CE707C" w:rsidRPr="00041CCC">
        <w:rPr>
          <w:noProof/>
          <w:sz w:val="24"/>
          <w:szCs w:val="24"/>
          <w:lang w:val="lt-LT"/>
        </w:rPr>
        <w:t xml:space="preserve"> </w:t>
      </w:r>
      <w:r w:rsidRPr="00041CCC">
        <w:rPr>
          <w:noProof/>
          <w:sz w:val="24"/>
          <w:szCs w:val="24"/>
          <w:lang w:val="lt-LT"/>
        </w:rPr>
        <w:t xml:space="preserve">„Dėl </w:t>
      </w:r>
      <w:r w:rsidRPr="00041CCC">
        <w:rPr>
          <w:sz w:val="24"/>
          <w:szCs w:val="24"/>
          <w:lang w:val="lt-LT" w:eastAsia="ar-SA"/>
        </w:rPr>
        <w:t xml:space="preserve">vidaus audito rekomendacijų </w:t>
      </w:r>
      <w:r w:rsidRPr="00041CCC">
        <w:rPr>
          <w:sz w:val="24"/>
          <w:szCs w:val="24"/>
          <w:lang w:val="lt-LT" w:eastAsia="lt-LT"/>
        </w:rPr>
        <w:t>įgyvendinimo priemonių plano patvirtinimo“</w:t>
      </w:r>
      <w:r w:rsidR="00CE707C">
        <w:rPr>
          <w:sz w:val="24"/>
          <w:szCs w:val="24"/>
          <w:lang w:val="lt-LT" w:eastAsia="lt-LT"/>
        </w:rPr>
        <w:t>,</w:t>
      </w:r>
    </w:p>
    <w:p w14:paraId="66EC176E" w14:textId="1EC75AB0" w:rsidR="00BC2026" w:rsidRPr="00BC2026" w:rsidRDefault="00CE707C" w:rsidP="00BC2026">
      <w:pPr>
        <w:pStyle w:val="Betarp"/>
        <w:ind w:firstLine="851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lt-LT"/>
        </w:rPr>
      </w:pPr>
      <w:r w:rsidRPr="00FC2597">
        <w:rPr>
          <w:rFonts w:ascii="Times New Roman" w:hAnsi="Times New Roman" w:cs="Times New Roman"/>
          <w:noProof/>
          <w:sz w:val="24"/>
          <w:szCs w:val="24"/>
          <w:lang w:val="lt-LT"/>
        </w:rPr>
        <w:t xml:space="preserve">s </w:t>
      </w:r>
      <w:r w:rsidR="00041CCC" w:rsidRPr="00FC2597">
        <w:rPr>
          <w:rFonts w:ascii="Times New Roman" w:hAnsi="Times New Roman" w:cs="Times New Roman"/>
          <w:sz w:val="24"/>
          <w:szCs w:val="24"/>
          <w:lang w:val="lt-LT"/>
        </w:rPr>
        <w:t>k i r i u</w:t>
      </w:r>
      <w:r w:rsidR="002D10C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D3E06">
        <w:rPr>
          <w:rFonts w:ascii="Times New Roman" w:hAnsi="Times New Roman" w:cs="Times New Roman"/>
          <w:sz w:val="24"/>
          <w:szCs w:val="24"/>
          <w:lang w:val="lt-LT"/>
        </w:rPr>
        <w:t xml:space="preserve">Aurimą </w:t>
      </w:r>
      <w:proofErr w:type="spellStart"/>
      <w:r w:rsidR="009D3E06">
        <w:rPr>
          <w:rFonts w:ascii="Times New Roman" w:hAnsi="Times New Roman" w:cs="Times New Roman"/>
          <w:sz w:val="24"/>
          <w:szCs w:val="24"/>
          <w:lang w:val="lt-LT"/>
        </w:rPr>
        <w:t>Laužadį</w:t>
      </w:r>
      <w:proofErr w:type="spellEnd"/>
      <w:r w:rsidR="009D3E06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531DDB">
        <w:rPr>
          <w:rFonts w:ascii="Times New Roman" w:hAnsi="Times New Roman" w:cs="Times New Roman"/>
          <w:sz w:val="24"/>
          <w:szCs w:val="24"/>
          <w:lang w:val="lt-LT"/>
        </w:rPr>
        <w:t xml:space="preserve">Rokiškio rajono </w:t>
      </w:r>
      <w:r w:rsidR="00FC2597" w:rsidRPr="00FC2597">
        <w:rPr>
          <w:rFonts w:ascii="Times New Roman" w:hAnsi="Times New Roman" w:cs="Times New Roman"/>
          <w:color w:val="000000"/>
          <w:sz w:val="24"/>
          <w:szCs w:val="24"/>
          <w:lang w:val="lt-LT" w:eastAsia="lt-LT"/>
        </w:rPr>
        <w:t>savivaldybės administracijos</w:t>
      </w:r>
      <w:r w:rsidR="00D80980">
        <w:rPr>
          <w:rFonts w:ascii="Times New Roman" w:hAnsi="Times New Roman" w:cs="Times New Roman"/>
          <w:color w:val="000000"/>
          <w:sz w:val="24"/>
          <w:szCs w:val="24"/>
          <w:lang w:val="lt-LT" w:eastAsia="lt-LT"/>
        </w:rPr>
        <w:t xml:space="preserve"> Švietimo ir sporto </w:t>
      </w:r>
      <w:r w:rsidR="00531DDB">
        <w:rPr>
          <w:rFonts w:ascii="Times New Roman" w:hAnsi="Times New Roman" w:cs="Times New Roman"/>
          <w:color w:val="000000"/>
          <w:sz w:val="24"/>
          <w:szCs w:val="24"/>
          <w:lang w:val="lt-LT" w:eastAsia="lt-LT"/>
        </w:rPr>
        <w:t>skyr</w:t>
      </w:r>
      <w:r w:rsidR="00D80980">
        <w:rPr>
          <w:rFonts w:ascii="Times New Roman" w:hAnsi="Times New Roman" w:cs="Times New Roman"/>
          <w:color w:val="000000"/>
          <w:sz w:val="24"/>
          <w:szCs w:val="24"/>
          <w:lang w:val="lt-LT" w:eastAsia="lt-LT"/>
        </w:rPr>
        <w:t>iaus</w:t>
      </w:r>
      <w:r w:rsidR="00531DDB">
        <w:rPr>
          <w:rFonts w:ascii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D80980">
        <w:rPr>
          <w:rFonts w:ascii="Times New Roman" w:hAnsi="Times New Roman" w:cs="Times New Roman"/>
          <w:color w:val="000000"/>
          <w:sz w:val="24"/>
          <w:szCs w:val="24"/>
          <w:lang w:val="lt-LT" w:eastAsia="lt-LT"/>
        </w:rPr>
        <w:t>vedėją</w:t>
      </w:r>
      <w:r w:rsidR="009D3E06">
        <w:rPr>
          <w:rFonts w:ascii="Times New Roman" w:hAnsi="Times New Roman" w:cs="Times New Roman"/>
          <w:color w:val="000000"/>
          <w:sz w:val="24"/>
          <w:szCs w:val="24"/>
          <w:lang w:val="lt-LT" w:eastAsia="lt-LT"/>
        </w:rPr>
        <w:t>,</w:t>
      </w:r>
      <w:r w:rsidR="00D80980">
        <w:rPr>
          <w:rFonts w:ascii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041CCC" w:rsidRPr="00FC2597">
        <w:rPr>
          <w:rFonts w:ascii="Times New Roman" w:hAnsi="Times New Roman" w:cs="Times New Roman"/>
          <w:sz w:val="24"/>
          <w:szCs w:val="24"/>
          <w:lang w:val="lt-LT" w:eastAsia="lt-LT"/>
        </w:rPr>
        <w:t>atsaking</w:t>
      </w:r>
      <w:r w:rsidR="00D80980">
        <w:rPr>
          <w:rFonts w:ascii="Times New Roman" w:hAnsi="Times New Roman" w:cs="Times New Roman"/>
          <w:sz w:val="24"/>
          <w:szCs w:val="24"/>
          <w:lang w:val="lt-LT" w:eastAsia="lt-LT"/>
        </w:rPr>
        <w:t>ą</w:t>
      </w:r>
      <w:r w:rsidR="00BC2026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="00FC2597" w:rsidRPr="00FC2597">
        <w:rPr>
          <w:rFonts w:ascii="Times New Roman" w:hAnsi="Times New Roman" w:cs="Times New Roman"/>
          <w:sz w:val="24"/>
          <w:szCs w:val="24"/>
          <w:lang w:val="lt-LT" w:eastAsia="lt-LT"/>
        </w:rPr>
        <w:t>už</w:t>
      </w:r>
      <w:r w:rsidR="002D10C8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="00041CCC" w:rsidRPr="00FC2597">
        <w:rPr>
          <w:rFonts w:ascii="Times New Roman" w:hAnsi="Times New Roman" w:cs="Times New Roman"/>
          <w:sz w:val="24"/>
          <w:szCs w:val="24"/>
          <w:lang w:val="lt-LT" w:eastAsia="lt-LT"/>
        </w:rPr>
        <w:t>vidaus audito rekomendacij</w:t>
      </w:r>
      <w:r w:rsidR="002D10C8">
        <w:rPr>
          <w:rFonts w:ascii="Times New Roman" w:hAnsi="Times New Roman" w:cs="Times New Roman"/>
          <w:sz w:val="24"/>
          <w:szCs w:val="24"/>
          <w:lang w:val="lt-LT" w:eastAsia="lt-LT"/>
        </w:rPr>
        <w:t>ų</w:t>
      </w:r>
      <w:r w:rsidR="00FC2597" w:rsidRPr="00FC2597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="00041CCC" w:rsidRPr="00FC2597">
        <w:rPr>
          <w:rFonts w:ascii="Times New Roman" w:hAnsi="Times New Roman" w:cs="Times New Roman"/>
          <w:sz w:val="24"/>
          <w:szCs w:val="24"/>
          <w:lang w:val="lt-LT" w:eastAsia="lt-LT"/>
        </w:rPr>
        <w:t>įgyvendin</w:t>
      </w:r>
      <w:r w:rsidR="00FC2597" w:rsidRPr="00FC2597">
        <w:rPr>
          <w:rFonts w:ascii="Times New Roman" w:hAnsi="Times New Roman" w:cs="Times New Roman"/>
          <w:sz w:val="24"/>
          <w:szCs w:val="24"/>
          <w:lang w:val="lt-LT" w:eastAsia="lt-LT"/>
        </w:rPr>
        <w:t>imą</w:t>
      </w:r>
      <w:r w:rsidR="00866E2F">
        <w:rPr>
          <w:rFonts w:ascii="Times New Roman" w:hAnsi="Times New Roman" w:cs="Times New Roman"/>
          <w:sz w:val="24"/>
          <w:szCs w:val="24"/>
          <w:lang w:val="lt-LT" w:eastAsia="lt-LT"/>
        </w:rPr>
        <w:t>.</w:t>
      </w:r>
      <w:r w:rsidR="00041CCC" w:rsidRPr="00FC2597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="009C5BEF" w:rsidRPr="00FC2597">
        <w:rPr>
          <w:rFonts w:ascii="Times New Roman" w:hAnsi="Times New Roman" w:cs="Times New Roman"/>
          <w:noProof/>
          <w:color w:val="FF0000"/>
          <w:sz w:val="24"/>
          <w:szCs w:val="24"/>
          <w:lang w:val="lt-LT"/>
        </w:rPr>
        <w:t xml:space="preserve"> </w:t>
      </w:r>
    </w:p>
    <w:p w14:paraId="7A16F007" w14:textId="52F4B936" w:rsidR="00DB2AE6" w:rsidRPr="00041CCC" w:rsidRDefault="00CE707C" w:rsidP="007A0757">
      <w:pPr>
        <w:ind w:firstLine="851"/>
        <w:jc w:val="both"/>
        <w:rPr>
          <w:noProof/>
          <w:sz w:val="24"/>
          <w:szCs w:val="24"/>
          <w:lang w:val="lt-LT"/>
        </w:rPr>
      </w:pPr>
      <w:r w:rsidRPr="00FC2597">
        <w:rPr>
          <w:noProof/>
          <w:sz w:val="24"/>
          <w:szCs w:val="24"/>
          <w:lang w:val="lt-LT"/>
        </w:rPr>
        <w:t>Šis įsakymas per vieną mėnesį gali būti</w:t>
      </w:r>
      <w:r>
        <w:rPr>
          <w:noProof/>
          <w:sz w:val="24"/>
          <w:szCs w:val="24"/>
          <w:lang w:val="lt-LT"/>
        </w:rPr>
        <w:t xml:space="preserve"> skundžiamas Lietuvos administracinių ginčų komisijos Panevėžio apygardos skyriui (Respublikos g. 62, Panevėžys) Lietuvos Respublikos ikiteisminio administracinių ginčų nagrinėjimo tvarkos įstatymo nustatyta tvarka.  </w:t>
      </w:r>
    </w:p>
    <w:p w14:paraId="7A16F009" w14:textId="77777777" w:rsidR="00DB2AE6" w:rsidRDefault="00DB2AE6" w:rsidP="007A0757">
      <w:pPr>
        <w:ind w:firstLine="851"/>
        <w:jc w:val="both"/>
        <w:rPr>
          <w:noProof/>
          <w:sz w:val="24"/>
          <w:szCs w:val="24"/>
          <w:lang w:val="lt-LT"/>
        </w:rPr>
      </w:pPr>
    </w:p>
    <w:p w14:paraId="09C98CEB" w14:textId="77777777" w:rsidR="00CE707C" w:rsidRDefault="00CE707C" w:rsidP="007A0757">
      <w:pPr>
        <w:jc w:val="both"/>
        <w:rPr>
          <w:noProof/>
          <w:sz w:val="24"/>
          <w:szCs w:val="24"/>
          <w:lang w:val="lt-LT"/>
        </w:rPr>
      </w:pPr>
    </w:p>
    <w:p w14:paraId="05E3FBEA" w14:textId="77777777" w:rsidR="00CE707C" w:rsidRDefault="00CE707C" w:rsidP="007A0757">
      <w:pPr>
        <w:jc w:val="both"/>
        <w:rPr>
          <w:noProof/>
          <w:sz w:val="24"/>
          <w:szCs w:val="24"/>
          <w:lang w:val="lt-LT"/>
        </w:rPr>
      </w:pPr>
    </w:p>
    <w:p w14:paraId="4A5BF123" w14:textId="77777777" w:rsidR="00CE707C" w:rsidRPr="00104B06" w:rsidRDefault="00CE707C" w:rsidP="007A0757">
      <w:pPr>
        <w:jc w:val="both"/>
        <w:rPr>
          <w:sz w:val="24"/>
          <w:szCs w:val="24"/>
          <w:lang w:val="lt-LT"/>
        </w:rPr>
      </w:pPr>
    </w:p>
    <w:p w14:paraId="43ADCDE1" w14:textId="77777777" w:rsidR="00624A88" w:rsidRPr="00624A88" w:rsidRDefault="00624A88" w:rsidP="00624A88">
      <w:pPr>
        <w:rPr>
          <w:sz w:val="24"/>
          <w:szCs w:val="24"/>
          <w:lang w:val="lt-LT"/>
        </w:rPr>
      </w:pPr>
      <w:r w:rsidRPr="00624A88">
        <w:rPr>
          <w:sz w:val="24"/>
          <w:szCs w:val="24"/>
          <w:lang w:val="lt-LT"/>
        </w:rPr>
        <w:t>Jaunimo reikalų koordinatorius (vyriausiasis specialistas),</w:t>
      </w:r>
    </w:p>
    <w:p w14:paraId="7DC00388" w14:textId="1BCF68D8" w:rsidR="00624A88" w:rsidRPr="00624A88" w:rsidRDefault="00624A88" w:rsidP="00624A88">
      <w:pPr>
        <w:rPr>
          <w:rFonts w:ascii="Aptos" w:hAnsi="Aptos" w:cs="Aptos"/>
          <w:sz w:val="24"/>
          <w:szCs w:val="24"/>
          <w:lang w:val="lt-LT"/>
        </w:rPr>
      </w:pPr>
      <w:r w:rsidRPr="00624A88">
        <w:rPr>
          <w:sz w:val="24"/>
          <w:szCs w:val="24"/>
          <w:lang w:val="lt-LT"/>
        </w:rPr>
        <w:t>vykdantis administracijos direktoriaus pareigas                                          </w:t>
      </w:r>
      <w:r w:rsidRPr="00624A88">
        <w:rPr>
          <w:sz w:val="24"/>
          <w:szCs w:val="24"/>
          <w:lang w:val="lt-LT"/>
        </w:rPr>
        <w:tab/>
      </w:r>
      <w:r w:rsidRPr="00624A88">
        <w:rPr>
          <w:sz w:val="24"/>
          <w:szCs w:val="24"/>
          <w:lang w:val="lt-LT"/>
        </w:rPr>
        <w:tab/>
        <w:t xml:space="preserve">Gediminas </w:t>
      </w:r>
      <w:proofErr w:type="spellStart"/>
      <w:r w:rsidRPr="00624A88">
        <w:rPr>
          <w:sz w:val="24"/>
          <w:szCs w:val="24"/>
          <w:lang w:val="lt-LT"/>
        </w:rPr>
        <w:t>Kriovė</w:t>
      </w:r>
      <w:proofErr w:type="spellEnd"/>
    </w:p>
    <w:p w14:paraId="7A16F00B" w14:textId="77777777" w:rsidR="00DB2AE6" w:rsidRPr="00624A88" w:rsidRDefault="00DB2AE6" w:rsidP="007A0757">
      <w:pPr>
        <w:jc w:val="both"/>
        <w:rPr>
          <w:sz w:val="24"/>
          <w:szCs w:val="24"/>
          <w:lang w:val="lt-LT" w:eastAsia="lt-LT"/>
        </w:rPr>
      </w:pPr>
    </w:p>
    <w:p w14:paraId="7A16F00C" w14:textId="77777777" w:rsidR="00DB2AE6" w:rsidRPr="00FD52A9" w:rsidRDefault="00DB2AE6" w:rsidP="00DB2AE6">
      <w:pPr>
        <w:rPr>
          <w:noProof/>
          <w:sz w:val="24"/>
          <w:szCs w:val="24"/>
          <w:lang w:val="lt-LT"/>
        </w:rPr>
      </w:pPr>
    </w:p>
    <w:p w14:paraId="7A16F00D" w14:textId="77777777" w:rsidR="00DB2AE6" w:rsidRPr="00FD52A9" w:rsidRDefault="00DB2AE6" w:rsidP="00DB2AE6">
      <w:pPr>
        <w:rPr>
          <w:noProof/>
          <w:sz w:val="24"/>
          <w:szCs w:val="24"/>
          <w:lang w:val="lt-LT"/>
        </w:rPr>
      </w:pPr>
    </w:p>
    <w:p w14:paraId="7A16F00E" w14:textId="77777777" w:rsidR="00DB2AE6" w:rsidRPr="001B0B0D" w:rsidRDefault="00DB2AE6" w:rsidP="00DB2AE6">
      <w:pPr>
        <w:rPr>
          <w:noProof/>
          <w:sz w:val="24"/>
          <w:szCs w:val="24"/>
          <w:lang w:val="lt-LT"/>
        </w:rPr>
      </w:pPr>
    </w:p>
    <w:p w14:paraId="7A16F00F" w14:textId="77777777" w:rsidR="00DB2AE6" w:rsidRPr="001B0B0D" w:rsidRDefault="00DB2AE6" w:rsidP="00DB2AE6">
      <w:pPr>
        <w:rPr>
          <w:noProof/>
          <w:sz w:val="24"/>
          <w:szCs w:val="24"/>
          <w:lang w:val="lt-LT"/>
        </w:rPr>
      </w:pPr>
    </w:p>
    <w:p w14:paraId="7A16F010" w14:textId="77777777" w:rsidR="00DB2AE6" w:rsidRDefault="00DB2AE6" w:rsidP="00DB2AE6">
      <w:pPr>
        <w:rPr>
          <w:noProof/>
          <w:sz w:val="24"/>
          <w:szCs w:val="24"/>
          <w:lang w:val="lt-LT"/>
        </w:rPr>
      </w:pPr>
    </w:p>
    <w:p w14:paraId="2BA529F2" w14:textId="77777777" w:rsidR="001A712B" w:rsidRDefault="001A712B" w:rsidP="00DB2AE6">
      <w:pPr>
        <w:rPr>
          <w:noProof/>
          <w:sz w:val="24"/>
          <w:szCs w:val="24"/>
          <w:lang w:val="lt-LT"/>
        </w:rPr>
      </w:pPr>
    </w:p>
    <w:p w14:paraId="7A46EC7F" w14:textId="77777777" w:rsidR="001A712B" w:rsidRDefault="001A712B" w:rsidP="00DB2AE6">
      <w:pPr>
        <w:rPr>
          <w:noProof/>
          <w:sz w:val="24"/>
          <w:szCs w:val="24"/>
          <w:lang w:val="lt-LT"/>
        </w:rPr>
      </w:pPr>
    </w:p>
    <w:p w14:paraId="0DEBBE33" w14:textId="77777777" w:rsidR="001A712B" w:rsidRDefault="001A712B" w:rsidP="00DB2AE6">
      <w:pPr>
        <w:rPr>
          <w:noProof/>
          <w:sz w:val="24"/>
          <w:szCs w:val="24"/>
          <w:lang w:val="lt-LT"/>
        </w:rPr>
      </w:pPr>
    </w:p>
    <w:p w14:paraId="27EC59F5" w14:textId="77777777" w:rsidR="001A712B" w:rsidRPr="001B0B0D" w:rsidRDefault="001A712B" w:rsidP="00DB2AE6">
      <w:pPr>
        <w:rPr>
          <w:noProof/>
          <w:sz w:val="24"/>
          <w:szCs w:val="24"/>
          <w:lang w:val="lt-LT"/>
        </w:rPr>
      </w:pPr>
    </w:p>
    <w:p w14:paraId="7A16F014" w14:textId="77777777" w:rsidR="00DB2AE6" w:rsidRDefault="00DB2AE6" w:rsidP="00DB2AE6">
      <w:pPr>
        <w:rPr>
          <w:noProof/>
          <w:sz w:val="24"/>
          <w:szCs w:val="24"/>
          <w:lang w:val="lt-LT"/>
        </w:rPr>
      </w:pPr>
    </w:p>
    <w:p w14:paraId="703F88AC" w14:textId="77777777" w:rsidR="001A712B" w:rsidRDefault="001A712B" w:rsidP="00DB2AE6">
      <w:pPr>
        <w:rPr>
          <w:noProof/>
          <w:sz w:val="24"/>
          <w:szCs w:val="24"/>
          <w:lang w:val="lt-LT"/>
        </w:rPr>
      </w:pPr>
    </w:p>
    <w:p w14:paraId="506B131D" w14:textId="77777777" w:rsidR="001A712B" w:rsidRDefault="001A712B" w:rsidP="00DB2AE6">
      <w:pPr>
        <w:rPr>
          <w:noProof/>
          <w:sz w:val="24"/>
          <w:szCs w:val="24"/>
          <w:lang w:val="lt-LT"/>
        </w:rPr>
      </w:pPr>
    </w:p>
    <w:p w14:paraId="36C91747" w14:textId="77777777" w:rsidR="001A712B" w:rsidRDefault="001A712B" w:rsidP="00DB2AE6">
      <w:pPr>
        <w:rPr>
          <w:noProof/>
          <w:sz w:val="24"/>
          <w:szCs w:val="24"/>
          <w:lang w:val="lt-LT"/>
        </w:rPr>
      </w:pPr>
    </w:p>
    <w:p w14:paraId="5B8ECD2B" w14:textId="77777777" w:rsidR="001A712B" w:rsidRDefault="001A712B" w:rsidP="00DB2AE6">
      <w:pPr>
        <w:rPr>
          <w:noProof/>
          <w:sz w:val="24"/>
          <w:szCs w:val="24"/>
          <w:lang w:val="lt-LT"/>
        </w:rPr>
      </w:pPr>
    </w:p>
    <w:p w14:paraId="61BC3F8B" w14:textId="77777777" w:rsidR="00E951B3" w:rsidRDefault="00E951B3" w:rsidP="00DB2AE6">
      <w:pPr>
        <w:rPr>
          <w:noProof/>
          <w:sz w:val="24"/>
          <w:lang w:val="lt-LT"/>
        </w:rPr>
      </w:pPr>
    </w:p>
    <w:p w14:paraId="7C4BC7E5" w14:textId="77777777" w:rsidR="001A7029" w:rsidRDefault="001A7029" w:rsidP="00DB2AE6">
      <w:pPr>
        <w:rPr>
          <w:noProof/>
          <w:sz w:val="24"/>
          <w:lang w:val="lt-LT"/>
        </w:rPr>
      </w:pPr>
    </w:p>
    <w:p w14:paraId="02409847" w14:textId="77777777" w:rsidR="001A7029" w:rsidRDefault="001A7029" w:rsidP="00DB2AE6">
      <w:pPr>
        <w:rPr>
          <w:noProof/>
          <w:sz w:val="24"/>
          <w:lang w:val="lt-LT"/>
        </w:rPr>
      </w:pPr>
    </w:p>
    <w:p w14:paraId="031E877B" w14:textId="77777777" w:rsidR="001A7029" w:rsidRDefault="001A7029" w:rsidP="00DB2AE6">
      <w:pPr>
        <w:rPr>
          <w:noProof/>
          <w:sz w:val="24"/>
          <w:lang w:val="lt-LT"/>
        </w:rPr>
      </w:pPr>
    </w:p>
    <w:p w14:paraId="7A16F018" w14:textId="78F9D5B2" w:rsidR="005C5315" w:rsidRDefault="00EC17F2">
      <w:r>
        <w:rPr>
          <w:noProof/>
          <w:sz w:val="24"/>
          <w:lang w:val="lt-LT"/>
        </w:rPr>
        <w:t>Aušra Kriovė</w:t>
      </w:r>
    </w:p>
    <w:sectPr w:rsidR="005C5315" w:rsidSect="007D0F2B">
      <w:headerReference w:type="first" r:id="rId7"/>
      <w:pgSz w:w="12240" w:h="15840"/>
      <w:pgMar w:top="1134" w:right="567" w:bottom="1134" w:left="1701" w:header="28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D3492" w14:textId="77777777" w:rsidR="00186CC2" w:rsidRDefault="00186CC2" w:rsidP="001A712B">
      <w:r>
        <w:separator/>
      </w:r>
    </w:p>
  </w:endnote>
  <w:endnote w:type="continuationSeparator" w:id="0">
    <w:p w14:paraId="7E85647D" w14:textId="77777777" w:rsidR="00186CC2" w:rsidRDefault="00186CC2" w:rsidP="001A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9924A" w14:textId="77777777" w:rsidR="00186CC2" w:rsidRDefault="00186CC2" w:rsidP="001A712B">
      <w:r>
        <w:separator/>
      </w:r>
    </w:p>
  </w:footnote>
  <w:footnote w:type="continuationSeparator" w:id="0">
    <w:p w14:paraId="745CFE80" w14:textId="77777777" w:rsidR="00186CC2" w:rsidRDefault="00186CC2" w:rsidP="001A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C2A19" w14:textId="75333B5C" w:rsidR="001A712B" w:rsidRDefault="001A712B" w:rsidP="001A712B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49793C12" wp14:editId="4B025DEC">
          <wp:extent cx="542925" cy="695325"/>
          <wp:effectExtent l="0" t="0" r="9525" b="9525"/>
          <wp:docPr id="1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E6"/>
    <w:rsid w:val="00040140"/>
    <w:rsid w:val="00041CCC"/>
    <w:rsid w:val="00093573"/>
    <w:rsid w:val="000B54F8"/>
    <w:rsid w:val="000F166A"/>
    <w:rsid w:val="000F5FBF"/>
    <w:rsid w:val="00104B06"/>
    <w:rsid w:val="00152D50"/>
    <w:rsid w:val="00170D88"/>
    <w:rsid w:val="00175DF0"/>
    <w:rsid w:val="00186CC2"/>
    <w:rsid w:val="001A7029"/>
    <w:rsid w:val="001A712B"/>
    <w:rsid w:val="001B0B0D"/>
    <w:rsid w:val="001B647C"/>
    <w:rsid w:val="001D47E7"/>
    <w:rsid w:val="001E0793"/>
    <w:rsid w:val="00245342"/>
    <w:rsid w:val="002D10C8"/>
    <w:rsid w:val="002D252D"/>
    <w:rsid w:val="00310082"/>
    <w:rsid w:val="00320F77"/>
    <w:rsid w:val="00332566"/>
    <w:rsid w:val="00347EE3"/>
    <w:rsid w:val="003823B3"/>
    <w:rsid w:val="003D0586"/>
    <w:rsid w:val="003D2624"/>
    <w:rsid w:val="003D6837"/>
    <w:rsid w:val="004C5E81"/>
    <w:rsid w:val="004F1698"/>
    <w:rsid w:val="004F456A"/>
    <w:rsid w:val="004F543C"/>
    <w:rsid w:val="00531DDB"/>
    <w:rsid w:val="00564B25"/>
    <w:rsid w:val="005C5315"/>
    <w:rsid w:val="00600D05"/>
    <w:rsid w:val="006160D6"/>
    <w:rsid w:val="00624A88"/>
    <w:rsid w:val="00641BD3"/>
    <w:rsid w:val="007057B3"/>
    <w:rsid w:val="00742134"/>
    <w:rsid w:val="00792C23"/>
    <w:rsid w:val="007A0757"/>
    <w:rsid w:val="007C0D6B"/>
    <w:rsid w:val="007C7515"/>
    <w:rsid w:val="007D0F2B"/>
    <w:rsid w:val="007F635E"/>
    <w:rsid w:val="00801C5B"/>
    <w:rsid w:val="00810E6C"/>
    <w:rsid w:val="00840C28"/>
    <w:rsid w:val="00866E2F"/>
    <w:rsid w:val="00870F06"/>
    <w:rsid w:val="0088092E"/>
    <w:rsid w:val="00881C62"/>
    <w:rsid w:val="008825F7"/>
    <w:rsid w:val="009014F6"/>
    <w:rsid w:val="009425A5"/>
    <w:rsid w:val="009435AD"/>
    <w:rsid w:val="00975235"/>
    <w:rsid w:val="0099412C"/>
    <w:rsid w:val="009A14CD"/>
    <w:rsid w:val="009A5938"/>
    <w:rsid w:val="009C5BEF"/>
    <w:rsid w:val="009D3E06"/>
    <w:rsid w:val="009F42A1"/>
    <w:rsid w:val="009F786A"/>
    <w:rsid w:val="00A14755"/>
    <w:rsid w:val="00A36DE8"/>
    <w:rsid w:val="00A803E5"/>
    <w:rsid w:val="00A8532D"/>
    <w:rsid w:val="00A90FB4"/>
    <w:rsid w:val="00AE63C6"/>
    <w:rsid w:val="00BB0FE4"/>
    <w:rsid w:val="00BC2026"/>
    <w:rsid w:val="00BF715D"/>
    <w:rsid w:val="00C012FD"/>
    <w:rsid w:val="00C04780"/>
    <w:rsid w:val="00C10A44"/>
    <w:rsid w:val="00C13C60"/>
    <w:rsid w:val="00C17C24"/>
    <w:rsid w:val="00C80801"/>
    <w:rsid w:val="00CC5AAB"/>
    <w:rsid w:val="00CC78DF"/>
    <w:rsid w:val="00CE707C"/>
    <w:rsid w:val="00CE7B29"/>
    <w:rsid w:val="00D50DEF"/>
    <w:rsid w:val="00D57837"/>
    <w:rsid w:val="00D80980"/>
    <w:rsid w:val="00DA6CD7"/>
    <w:rsid w:val="00DB2AE6"/>
    <w:rsid w:val="00DB39CD"/>
    <w:rsid w:val="00DF4C66"/>
    <w:rsid w:val="00E15376"/>
    <w:rsid w:val="00E560DE"/>
    <w:rsid w:val="00E76871"/>
    <w:rsid w:val="00E865BF"/>
    <w:rsid w:val="00E951B3"/>
    <w:rsid w:val="00EC17F2"/>
    <w:rsid w:val="00F135C9"/>
    <w:rsid w:val="00F8556E"/>
    <w:rsid w:val="00FC2597"/>
    <w:rsid w:val="00FC61F5"/>
    <w:rsid w:val="00FD52A9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EFF5"/>
  <w15:docId w15:val="{9E4A43B7-8ED0-4500-BD43-26FB3AC5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B2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41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C04780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C047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2A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2AE6"/>
    <w:rPr>
      <w:rFonts w:ascii="Tahoma" w:eastAsia="Times New Roman" w:hAnsi="Tahoma" w:cs="Tahoma"/>
      <w:sz w:val="16"/>
      <w:szCs w:val="16"/>
      <w:lang w:val="en-AU"/>
    </w:rPr>
  </w:style>
  <w:style w:type="paragraph" w:styleId="Antrats">
    <w:name w:val="header"/>
    <w:basedOn w:val="prastasis"/>
    <w:link w:val="AntratsDiagrama"/>
    <w:uiPriority w:val="99"/>
    <w:unhideWhenUsed/>
    <w:rsid w:val="001A712B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A712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orat">
    <w:name w:val="footer"/>
    <w:basedOn w:val="prastasis"/>
    <w:link w:val="PoratDiagrama"/>
    <w:uiPriority w:val="99"/>
    <w:unhideWhenUsed/>
    <w:rsid w:val="001A712B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A712B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041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03352-005D-42A3-A9B9-98935C29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Šulienė</dc:creator>
  <cp:lastModifiedBy>Jolita Kalačiovienė</cp:lastModifiedBy>
  <cp:revision>2</cp:revision>
  <cp:lastPrinted>2024-06-26T07:35:00Z</cp:lastPrinted>
  <dcterms:created xsi:type="dcterms:W3CDTF">2024-06-26T07:35:00Z</dcterms:created>
  <dcterms:modified xsi:type="dcterms:W3CDTF">2024-06-26T07:35:00Z</dcterms:modified>
</cp:coreProperties>
</file>