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4052C" w14:textId="77777777" w:rsidR="00D378C6" w:rsidRPr="00D378C6" w:rsidRDefault="00D378C6" w:rsidP="00D37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378C6">
        <w:rPr>
          <w:rFonts w:ascii="Roboto" w:hAnsi="Roboto" w:cs="Arial"/>
          <w:noProof/>
          <w:color w:val="222222"/>
          <w:sz w:val="24"/>
          <w:szCs w:val="24"/>
          <w:lang w:eastAsia="lt-LT"/>
        </w:rPr>
        <w:drawing>
          <wp:inline distT="0" distB="0" distL="0" distR="0" wp14:anchorId="03B4054F" wp14:editId="03B40550">
            <wp:extent cx="542925" cy="695146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4052D" w14:textId="77777777" w:rsidR="00D378C6" w:rsidRPr="00D378C6" w:rsidRDefault="00D378C6" w:rsidP="00D378C6">
      <w:pP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</w:p>
    <w:p w14:paraId="03B4052E" w14:textId="77777777" w:rsidR="00D378C6" w:rsidRPr="00D378C6" w:rsidRDefault="00D378C6" w:rsidP="00D37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378C6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ROKI</w:t>
      </w:r>
      <w:r w:rsidRPr="00D378C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D378C6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KIO RAJONO SAVIVALDYB</w:t>
      </w:r>
      <w:r w:rsidRPr="00D378C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ĖS ADMINISTRACIJOS </w:t>
      </w:r>
    </w:p>
    <w:p w14:paraId="03B4052F" w14:textId="77777777" w:rsidR="00D378C6" w:rsidRPr="00D378C6" w:rsidRDefault="00D378C6" w:rsidP="00D37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378C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DIREKTORIUS</w:t>
      </w:r>
    </w:p>
    <w:p w14:paraId="03B40530" w14:textId="77777777" w:rsidR="00D378C6" w:rsidRPr="00D378C6" w:rsidRDefault="00D378C6" w:rsidP="00D37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03B40531" w14:textId="1EFDD37B" w:rsidR="00D378C6" w:rsidRPr="00D378C6" w:rsidRDefault="00AE1EC0" w:rsidP="00D37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ĮSAKYMA</w:t>
      </w:r>
      <w:r w:rsidR="00D378C6" w:rsidRPr="00D378C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</w:t>
      </w:r>
    </w:p>
    <w:p w14:paraId="03B40532" w14:textId="55CBC4AA" w:rsidR="00D378C6" w:rsidRPr="00133009" w:rsidRDefault="00133009" w:rsidP="00F27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922">
        <w:rPr>
          <w:rFonts w:ascii="Times New Roman" w:hAnsi="Times New Roman" w:cs="Times New Roman"/>
          <w:b/>
          <w:sz w:val="24"/>
          <w:szCs w:val="24"/>
        </w:rPr>
        <w:t xml:space="preserve">DĖL </w:t>
      </w:r>
      <w:r w:rsidR="003A4922" w:rsidRPr="003A4922">
        <w:rPr>
          <w:rFonts w:ascii="Times New Roman" w:hAnsi="Times New Roman" w:cs="Times New Roman"/>
          <w:b/>
          <w:sz w:val="24"/>
          <w:szCs w:val="24"/>
        </w:rPr>
        <w:t>TRŪKSTAMŲ SPECIALISTŲ PRITRAUKIMO PROGRAMOS</w:t>
      </w:r>
      <w:r w:rsidRPr="003A4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8C6" w:rsidRPr="003A4922">
        <w:rPr>
          <w:rFonts w:ascii="Times New Roman" w:hAnsi="Times New Roman" w:cs="Times New Roman"/>
          <w:b/>
          <w:sz w:val="24"/>
          <w:szCs w:val="24"/>
        </w:rPr>
        <w:t>FINANSAVIMO</w:t>
      </w:r>
    </w:p>
    <w:p w14:paraId="03B40533" w14:textId="77777777" w:rsidR="00D378C6" w:rsidRPr="00D378C6" w:rsidRDefault="00D378C6" w:rsidP="00D37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B40534" w14:textId="7015075C" w:rsidR="00D378C6" w:rsidRPr="00D378C6" w:rsidRDefault="00F8004D" w:rsidP="00D37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A23393">
        <w:rPr>
          <w:rFonts w:ascii="Times New Roman" w:hAnsi="Times New Roman" w:cs="Times New Roman"/>
          <w:sz w:val="24"/>
          <w:szCs w:val="24"/>
        </w:rPr>
        <w:t>4</w:t>
      </w:r>
      <w:r w:rsidR="00394F50">
        <w:rPr>
          <w:rFonts w:ascii="Times New Roman" w:hAnsi="Times New Roman" w:cs="Times New Roman"/>
          <w:sz w:val="24"/>
          <w:szCs w:val="24"/>
        </w:rPr>
        <w:t xml:space="preserve"> </w:t>
      </w:r>
      <w:r w:rsidR="00D378C6" w:rsidRPr="00D378C6">
        <w:rPr>
          <w:rFonts w:ascii="Times New Roman" w:hAnsi="Times New Roman" w:cs="Times New Roman"/>
          <w:sz w:val="24"/>
          <w:szCs w:val="24"/>
        </w:rPr>
        <w:t xml:space="preserve">m. </w:t>
      </w:r>
      <w:r w:rsidR="00A23393">
        <w:rPr>
          <w:rFonts w:ascii="Times New Roman" w:hAnsi="Times New Roman" w:cs="Times New Roman"/>
          <w:sz w:val="24"/>
          <w:szCs w:val="24"/>
        </w:rPr>
        <w:t>liepos 4</w:t>
      </w:r>
      <w:r w:rsidR="00133009">
        <w:rPr>
          <w:rFonts w:ascii="Times New Roman" w:hAnsi="Times New Roman" w:cs="Times New Roman"/>
          <w:sz w:val="24"/>
          <w:szCs w:val="24"/>
        </w:rPr>
        <w:t xml:space="preserve"> d. Nr. AV</w:t>
      </w:r>
      <w:r w:rsidR="00870A4A">
        <w:rPr>
          <w:rFonts w:ascii="Times New Roman" w:hAnsi="Times New Roman" w:cs="Times New Roman"/>
          <w:sz w:val="24"/>
          <w:szCs w:val="24"/>
        </w:rPr>
        <w:t>-</w:t>
      </w:r>
      <w:r w:rsidR="00FE6BEC">
        <w:rPr>
          <w:rFonts w:ascii="Times New Roman" w:hAnsi="Times New Roman" w:cs="Times New Roman"/>
          <w:sz w:val="24"/>
          <w:szCs w:val="24"/>
        </w:rPr>
        <w:t>409</w:t>
      </w:r>
    </w:p>
    <w:p w14:paraId="03B40535" w14:textId="77777777" w:rsidR="00D378C6" w:rsidRPr="00D378C6" w:rsidRDefault="00D378C6" w:rsidP="00D37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8C6">
        <w:rPr>
          <w:rFonts w:ascii="Times New Roman" w:hAnsi="Times New Roman" w:cs="Times New Roman"/>
          <w:sz w:val="24"/>
          <w:szCs w:val="24"/>
        </w:rPr>
        <w:t>Rokiškis</w:t>
      </w:r>
    </w:p>
    <w:p w14:paraId="03B40536" w14:textId="77777777" w:rsidR="00D378C6" w:rsidRPr="00D378C6" w:rsidRDefault="00D378C6" w:rsidP="00D37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B40537" w14:textId="77777777" w:rsidR="00D378C6" w:rsidRPr="00D378C6" w:rsidRDefault="00D378C6" w:rsidP="00D37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963F97" w14:textId="3D55BA3F" w:rsidR="008F3E5E" w:rsidRDefault="00D378C6" w:rsidP="008F3E5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8C6">
        <w:rPr>
          <w:rFonts w:ascii="Times New Roman" w:hAnsi="Times New Roman" w:cs="Times New Roman"/>
          <w:sz w:val="24"/>
          <w:szCs w:val="24"/>
        </w:rPr>
        <w:t xml:space="preserve">Vadovaudamasis Lietuvos Respublikos vietos savivaldos įstatymo </w:t>
      </w:r>
      <w:r w:rsidR="00665A3E" w:rsidRPr="007760A8">
        <w:rPr>
          <w:rFonts w:ascii="Times New Roman" w:hAnsi="Times New Roman" w:cs="Times New Roman"/>
          <w:sz w:val="24"/>
          <w:szCs w:val="24"/>
        </w:rPr>
        <w:t>34 straipsnio 6 dalies 1 punktu</w:t>
      </w:r>
      <w:r w:rsidR="00665A3E">
        <w:rPr>
          <w:rFonts w:ascii="Times New Roman" w:hAnsi="Times New Roman" w:cs="Times New Roman"/>
          <w:sz w:val="24"/>
          <w:szCs w:val="24"/>
        </w:rPr>
        <w:t>,</w:t>
      </w:r>
      <w:r w:rsidRPr="00581B09">
        <w:rPr>
          <w:rFonts w:ascii="Times New Roman" w:hAnsi="Times New Roman" w:cs="Times New Roman"/>
          <w:sz w:val="24"/>
          <w:szCs w:val="24"/>
        </w:rPr>
        <w:t xml:space="preserve"> </w:t>
      </w:r>
      <w:r w:rsidR="00DF7017" w:rsidRPr="00581B09">
        <w:rPr>
          <w:rFonts w:ascii="Times New Roman" w:hAnsi="Times New Roman" w:cs="Times New Roman"/>
          <w:sz w:val="24"/>
          <w:szCs w:val="24"/>
        </w:rPr>
        <w:t xml:space="preserve">Rokiškio rajono savivaldybės </w:t>
      </w:r>
      <w:r w:rsidR="00F8004D" w:rsidRPr="00581B09">
        <w:rPr>
          <w:rFonts w:ascii="Times New Roman" w:hAnsi="Times New Roman" w:cs="Times New Roman"/>
          <w:sz w:val="24"/>
          <w:szCs w:val="24"/>
        </w:rPr>
        <w:t>tarybos 202</w:t>
      </w:r>
      <w:r w:rsidR="00283734">
        <w:rPr>
          <w:rFonts w:ascii="Times New Roman" w:hAnsi="Times New Roman" w:cs="Times New Roman"/>
          <w:sz w:val="24"/>
          <w:szCs w:val="24"/>
        </w:rPr>
        <w:t>4</w:t>
      </w:r>
      <w:r w:rsidR="00BE1050" w:rsidRPr="00581B09">
        <w:rPr>
          <w:rFonts w:ascii="Times New Roman" w:hAnsi="Times New Roman" w:cs="Times New Roman"/>
          <w:sz w:val="24"/>
          <w:szCs w:val="24"/>
        </w:rPr>
        <w:t xml:space="preserve"> m. </w:t>
      </w:r>
      <w:r w:rsidR="00581B09" w:rsidRPr="00581B09">
        <w:rPr>
          <w:rFonts w:ascii="Times New Roman" w:hAnsi="Times New Roman" w:cs="Times New Roman"/>
          <w:sz w:val="24"/>
          <w:szCs w:val="24"/>
        </w:rPr>
        <w:t>birželio 2</w:t>
      </w:r>
      <w:r w:rsidR="00283734">
        <w:rPr>
          <w:rFonts w:ascii="Times New Roman" w:hAnsi="Times New Roman" w:cs="Times New Roman"/>
          <w:sz w:val="24"/>
          <w:szCs w:val="24"/>
        </w:rPr>
        <w:t>7</w:t>
      </w:r>
      <w:r w:rsidR="00BE1050" w:rsidRPr="00581B09">
        <w:rPr>
          <w:rFonts w:ascii="Times New Roman" w:hAnsi="Times New Roman" w:cs="Times New Roman"/>
          <w:sz w:val="24"/>
          <w:szCs w:val="24"/>
        </w:rPr>
        <w:t xml:space="preserve"> d. sprendimu Nr. </w:t>
      </w:r>
      <w:r w:rsidR="00AA61A1">
        <w:rPr>
          <w:rFonts w:ascii="Times New Roman" w:hAnsi="Times New Roman" w:cs="Times New Roman"/>
          <w:sz w:val="24"/>
          <w:szCs w:val="24"/>
        </w:rPr>
        <w:t>TS-2</w:t>
      </w:r>
      <w:r w:rsidR="00283734">
        <w:rPr>
          <w:rFonts w:ascii="Times New Roman" w:hAnsi="Times New Roman" w:cs="Times New Roman"/>
          <w:sz w:val="24"/>
          <w:szCs w:val="24"/>
        </w:rPr>
        <w:t>26</w:t>
      </w:r>
      <w:r w:rsidR="00133009" w:rsidRPr="00821871">
        <w:rPr>
          <w:rFonts w:ascii="Times New Roman" w:hAnsi="Times New Roman" w:cs="Times New Roman"/>
          <w:sz w:val="24"/>
          <w:szCs w:val="24"/>
        </w:rPr>
        <w:t xml:space="preserve"> </w:t>
      </w:r>
      <w:r w:rsidR="000F2617" w:rsidRPr="001050F2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1050F2">
        <w:rPr>
          <w:rFonts w:ascii="Times New Roman" w:hAnsi="Times New Roman" w:cs="Times New Roman"/>
          <w:sz w:val="24"/>
          <w:szCs w:val="24"/>
        </w:rPr>
        <w:t>Dėl</w:t>
      </w:r>
      <w:r w:rsidR="001050F2" w:rsidRPr="001050F2">
        <w:rPr>
          <w:rFonts w:ascii="Times New Roman" w:hAnsi="Times New Roman" w:cs="Times New Roman"/>
          <w:sz w:val="24"/>
          <w:szCs w:val="24"/>
        </w:rPr>
        <w:t xml:space="preserve"> R</w:t>
      </w:r>
      <w:r w:rsidR="001050F2">
        <w:rPr>
          <w:rFonts w:ascii="Times New Roman" w:hAnsi="Times New Roman" w:cs="Times New Roman"/>
          <w:sz w:val="24"/>
          <w:szCs w:val="24"/>
        </w:rPr>
        <w:t>okiškio</w:t>
      </w:r>
      <w:r w:rsidR="001050F2" w:rsidRPr="001050F2">
        <w:rPr>
          <w:rFonts w:ascii="Times New Roman" w:hAnsi="Times New Roman" w:cs="Times New Roman"/>
          <w:sz w:val="24"/>
          <w:szCs w:val="24"/>
        </w:rPr>
        <w:t xml:space="preserve"> </w:t>
      </w:r>
      <w:r w:rsidR="001050F2">
        <w:rPr>
          <w:rFonts w:ascii="Times New Roman" w:hAnsi="Times New Roman" w:cs="Times New Roman"/>
          <w:sz w:val="24"/>
          <w:szCs w:val="24"/>
        </w:rPr>
        <w:t>rajono savivaldybės tarybos 202</w:t>
      </w:r>
      <w:r w:rsidR="00283734">
        <w:rPr>
          <w:rFonts w:ascii="Times New Roman" w:hAnsi="Times New Roman" w:cs="Times New Roman"/>
          <w:sz w:val="24"/>
          <w:szCs w:val="24"/>
        </w:rPr>
        <w:t>4</w:t>
      </w:r>
      <w:r w:rsidR="001050F2">
        <w:rPr>
          <w:rFonts w:ascii="Times New Roman" w:hAnsi="Times New Roman" w:cs="Times New Roman"/>
          <w:sz w:val="24"/>
          <w:szCs w:val="24"/>
        </w:rPr>
        <w:t xml:space="preserve"> m. </w:t>
      </w:r>
      <w:r w:rsidR="00283734">
        <w:rPr>
          <w:rFonts w:ascii="Times New Roman" w:hAnsi="Times New Roman" w:cs="Times New Roman"/>
          <w:sz w:val="24"/>
          <w:szCs w:val="24"/>
        </w:rPr>
        <w:t>vasario</w:t>
      </w:r>
      <w:r w:rsidR="001050F2">
        <w:rPr>
          <w:rFonts w:ascii="Times New Roman" w:hAnsi="Times New Roman" w:cs="Times New Roman"/>
          <w:sz w:val="24"/>
          <w:szCs w:val="24"/>
        </w:rPr>
        <w:t xml:space="preserve"> </w:t>
      </w:r>
      <w:r w:rsidR="00283734">
        <w:rPr>
          <w:rFonts w:ascii="Times New Roman" w:hAnsi="Times New Roman" w:cs="Times New Roman"/>
          <w:sz w:val="24"/>
          <w:szCs w:val="24"/>
        </w:rPr>
        <w:t>15</w:t>
      </w:r>
      <w:r w:rsidR="001050F2">
        <w:rPr>
          <w:rFonts w:ascii="Times New Roman" w:hAnsi="Times New Roman" w:cs="Times New Roman"/>
          <w:sz w:val="24"/>
          <w:szCs w:val="24"/>
        </w:rPr>
        <w:t xml:space="preserve"> d. sprendimo Nr.</w:t>
      </w:r>
      <w:r w:rsidR="00283734">
        <w:rPr>
          <w:rFonts w:ascii="Times New Roman" w:hAnsi="Times New Roman" w:cs="Times New Roman"/>
          <w:sz w:val="24"/>
          <w:szCs w:val="24"/>
        </w:rPr>
        <w:t xml:space="preserve"> TS-28</w:t>
      </w:r>
      <w:r w:rsidR="001050F2">
        <w:rPr>
          <w:rFonts w:ascii="Times New Roman" w:hAnsi="Times New Roman" w:cs="Times New Roman"/>
          <w:sz w:val="24"/>
          <w:szCs w:val="24"/>
        </w:rPr>
        <w:t xml:space="preserve"> „Dėl Rokiškio rajono savivaldybės 202</w:t>
      </w:r>
      <w:r w:rsidR="00283734">
        <w:rPr>
          <w:rFonts w:ascii="Times New Roman" w:hAnsi="Times New Roman" w:cs="Times New Roman"/>
          <w:sz w:val="24"/>
          <w:szCs w:val="24"/>
        </w:rPr>
        <w:t>4</w:t>
      </w:r>
      <w:r w:rsidR="001050F2">
        <w:rPr>
          <w:rFonts w:ascii="Times New Roman" w:hAnsi="Times New Roman" w:cs="Times New Roman"/>
          <w:sz w:val="24"/>
          <w:szCs w:val="24"/>
        </w:rPr>
        <w:t xml:space="preserve"> metų biudžeto patvirtinimo“ pakeitimo“</w:t>
      </w:r>
      <w:r w:rsidR="00DF7017" w:rsidRPr="00105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6587A" w:rsidRPr="00581B09">
        <w:rPr>
          <w:rFonts w:ascii="Times New Roman" w:hAnsi="Times New Roman" w:cs="Times New Roman"/>
          <w:color w:val="000000" w:themeColor="text1"/>
          <w:sz w:val="24"/>
          <w:szCs w:val="24"/>
        </w:rPr>
        <w:t>Rokiškio rajono savivaldybės tarybos 2022 m. spalio 28 d. sprendimu Nr.</w:t>
      </w:r>
      <w:r w:rsidR="00AD6307" w:rsidRPr="00581B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587A" w:rsidRPr="00581B09">
        <w:rPr>
          <w:rFonts w:ascii="Times New Roman" w:hAnsi="Times New Roman" w:cs="Times New Roman"/>
          <w:color w:val="000000" w:themeColor="text1"/>
          <w:sz w:val="24"/>
          <w:szCs w:val="24"/>
        </w:rPr>
        <w:t>TS-</w:t>
      </w:r>
      <w:r w:rsidR="00AD6307" w:rsidRPr="00581B09">
        <w:rPr>
          <w:rFonts w:ascii="Times New Roman" w:hAnsi="Times New Roman" w:cs="Times New Roman"/>
          <w:color w:val="000000" w:themeColor="text1"/>
          <w:sz w:val="24"/>
          <w:szCs w:val="24"/>
        </w:rPr>
        <w:t>223</w:t>
      </w:r>
      <w:r w:rsidR="00A6587A" w:rsidRPr="00581B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„Dėl trūkstamų specialistų pritraukimo į Panevėžio apskrities vyriausiojo policijos komisariato Rokiškio rajono policijos komisariatą finansavimo programos patvirtinimo“,</w:t>
      </w:r>
      <w:r w:rsidRPr="000F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atsižvelgdamas į Rokiškio rajono savivaldybės </w:t>
      </w:r>
      <w:r w:rsidR="000F2617">
        <w:rPr>
          <w:rFonts w:ascii="Times New Roman" w:hAnsi="Times New Roman" w:cs="Times New Roman"/>
          <w:sz w:val="24"/>
          <w:szCs w:val="24"/>
        </w:rPr>
        <w:t xml:space="preserve">ir Panevėžio apskrities vyriausiojo policijos komisariato 2022 </w:t>
      </w:r>
      <w:r w:rsidR="00770C26">
        <w:rPr>
          <w:rFonts w:ascii="Times New Roman" w:hAnsi="Times New Roman" w:cs="Times New Roman"/>
          <w:sz w:val="24"/>
          <w:szCs w:val="24"/>
        </w:rPr>
        <w:t xml:space="preserve">m. </w:t>
      </w:r>
      <w:r w:rsidR="000F2617">
        <w:rPr>
          <w:rFonts w:ascii="Times New Roman" w:hAnsi="Times New Roman" w:cs="Times New Roman"/>
          <w:sz w:val="24"/>
          <w:szCs w:val="24"/>
        </w:rPr>
        <w:t>liepos 11 d. pasirašytą bendradarbiavimo sutartį Nr. 50-ST6-27(1,66):</w:t>
      </w:r>
    </w:p>
    <w:p w14:paraId="5ED17DC8" w14:textId="189A46B7" w:rsidR="00B20FD7" w:rsidRDefault="008F3E5E" w:rsidP="00F35D1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</w:t>
      </w:r>
      <w:r w:rsidR="00F8004D">
        <w:rPr>
          <w:rFonts w:ascii="Times New Roman" w:hAnsi="Times New Roman" w:cs="Times New Roman"/>
          <w:sz w:val="24"/>
          <w:szCs w:val="24"/>
        </w:rPr>
        <w:t xml:space="preserve"> k i r i u </w:t>
      </w:r>
      <w:r w:rsidR="00340380">
        <w:rPr>
          <w:rFonts w:ascii="Times New Roman" w:hAnsi="Times New Roman" w:cs="Times New Roman"/>
          <w:sz w:val="24"/>
          <w:szCs w:val="24"/>
        </w:rPr>
        <w:t>23 529,40</w:t>
      </w:r>
      <w:r w:rsidR="00D378C6" w:rsidRPr="0073174C">
        <w:rPr>
          <w:rFonts w:ascii="Times New Roman" w:hAnsi="Times New Roman" w:cs="Times New Roman"/>
          <w:sz w:val="24"/>
          <w:szCs w:val="24"/>
        </w:rPr>
        <w:t xml:space="preserve"> Eur Panevėžio apskrities vyriausiojo policijos komisariato</w:t>
      </w:r>
      <w:r w:rsidR="0081558B" w:rsidRPr="0073174C">
        <w:rPr>
          <w:rFonts w:ascii="Times New Roman" w:hAnsi="Times New Roman" w:cs="Times New Roman"/>
          <w:sz w:val="24"/>
          <w:szCs w:val="24"/>
        </w:rPr>
        <w:t xml:space="preserve"> </w:t>
      </w:r>
      <w:r w:rsidR="000F2617">
        <w:rPr>
          <w:rFonts w:ascii="Times New Roman" w:hAnsi="Times New Roman" w:cs="Times New Roman"/>
          <w:sz w:val="24"/>
          <w:szCs w:val="24"/>
        </w:rPr>
        <w:t>Trūkstamų specialistų pritraukimo į Panevėžio apskrities vyriausiojo poli</w:t>
      </w:r>
      <w:r w:rsidR="007558BE">
        <w:rPr>
          <w:rFonts w:ascii="Times New Roman" w:hAnsi="Times New Roman" w:cs="Times New Roman"/>
          <w:sz w:val="24"/>
          <w:szCs w:val="24"/>
        </w:rPr>
        <w:t>cijos komisariato Rokiškio</w:t>
      </w:r>
      <w:r w:rsidR="00340380">
        <w:rPr>
          <w:rFonts w:ascii="Times New Roman" w:hAnsi="Times New Roman" w:cs="Times New Roman"/>
          <w:sz w:val="24"/>
          <w:szCs w:val="24"/>
        </w:rPr>
        <w:t xml:space="preserve"> rajono</w:t>
      </w:r>
      <w:r w:rsidR="007558BE">
        <w:rPr>
          <w:rFonts w:ascii="Times New Roman" w:hAnsi="Times New Roman" w:cs="Times New Roman"/>
          <w:sz w:val="24"/>
          <w:szCs w:val="24"/>
        </w:rPr>
        <w:t xml:space="preserve"> poli</w:t>
      </w:r>
      <w:r w:rsidR="000F2617">
        <w:rPr>
          <w:rFonts w:ascii="Times New Roman" w:hAnsi="Times New Roman" w:cs="Times New Roman"/>
          <w:sz w:val="24"/>
          <w:szCs w:val="24"/>
        </w:rPr>
        <w:t>cijos komisariatą</w:t>
      </w:r>
      <w:r w:rsidR="00251C4A">
        <w:rPr>
          <w:rFonts w:ascii="Times New Roman" w:hAnsi="Times New Roman" w:cs="Times New Roman"/>
          <w:sz w:val="24"/>
          <w:szCs w:val="24"/>
        </w:rPr>
        <w:t xml:space="preserve"> finansavimo</w:t>
      </w:r>
      <w:r w:rsidR="0081558B" w:rsidRPr="0073174C">
        <w:rPr>
          <w:rFonts w:ascii="Times New Roman" w:hAnsi="Times New Roman" w:cs="Times New Roman"/>
          <w:sz w:val="24"/>
          <w:szCs w:val="24"/>
        </w:rPr>
        <w:t xml:space="preserve"> programai įgyvendinti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AABDE0" w14:textId="399F3120" w:rsidR="00F35D14" w:rsidRPr="00FE607C" w:rsidRDefault="00F35D14" w:rsidP="00251C4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F3E5E" w:rsidRPr="00FE6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 a v e d u </w:t>
      </w:r>
      <w:r w:rsidR="00340380">
        <w:rPr>
          <w:rFonts w:ascii="Times New Roman" w:hAnsi="Times New Roman" w:cs="Times New Roman"/>
          <w:color w:val="000000" w:themeColor="text1"/>
          <w:sz w:val="24"/>
          <w:szCs w:val="24"/>
        </w:rPr>
        <w:t>Evelinai Kazlauskaitei</w:t>
      </w:r>
      <w:r w:rsidR="00FC16B0" w:rsidRPr="00FE6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40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Teisės ir personalo skyriaus </w:t>
      </w:r>
      <w:r w:rsidR="00FC16B0" w:rsidRPr="00FE607C">
        <w:rPr>
          <w:rFonts w:ascii="Times New Roman" w:hAnsi="Times New Roman" w:cs="Times New Roman"/>
          <w:color w:val="000000" w:themeColor="text1"/>
          <w:sz w:val="24"/>
          <w:szCs w:val="24"/>
        </w:rPr>
        <w:t>vyriausiajai specialistei</w:t>
      </w:r>
      <w:r w:rsidR="00BB08A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16B0" w:rsidRPr="00FE6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parengti savivaldybės </w:t>
      </w:r>
      <w:r w:rsidR="00251C4A">
        <w:rPr>
          <w:rFonts w:ascii="Times New Roman" w:hAnsi="Times New Roman" w:cs="Times New Roman"/>
          <w:color w:val="000000" w:themeColor="text1"/>
          <w:sz w:val="24"/>
          <w:szCs w:val="24"/>
        </w:rPr>
        <w:t>biudžeto lėšų naudojimo sutartį.</w:t>
      </w:r>
    </w:p>
    <w:p w14:paraId="03B4053A" w14:textId="53B9A278" w:rsidR="00D378C6" w:rsidRPr="00D378C6" w:rsidRDefault="00D378C6" w:rsidP="00D378C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8C6">
        <w:rPr>
          <w:rFonts w:ascii="Times New Roman" w:hAnsi="Times New Roman" w:cs="Times New Roman"/>
          <w:sz w:val="24"/>
          <w:szCs w:val="24"/>
        </w:rPr>
        <w:t>Įsakymas per vieną mėnesį gali būti skundžiamas Lietuvos administracinių ginčų komisijos Pan</w:t>
      </w:r>
      <w:r w:rsidR="00AE1EC0">
        <w:rPr>
          <w:rFonts w:ascii="Times New Roman" w:hAnsi="Times New Roman" w:cs="Times New Roman"/>
          <w:sz w:val="24"/>
          <w:szCs w:val="24"/>
        </w:rPr>
        <w:t>evėžio apygardos skyriui (Respublikos g. 62, Panevėžys)</w:t>
      </w:r>
      <w:r w:rsidRPr="00D378C6">
        <w:rPr>
          <w:rFonts w:ascii="Times New Roman" w:hAnsi="Times New Roman" w:cs="Times New Roman"/>
          <w:sz w:val="24"/>
          <w:szCs w:val="24"/>
        </w:rPr>
        <w:t xml:space="preserve"> Lietuvos Respublikos ikiteisminio administracinių ginčų nagrinėjimo tvarkos įstatymo nustatyta tvarka.</w:t>
      </w:r>
    </w:p>
    <w:p w14:paraId="03B4053D" w14:textId="77777777" w:rsidR="00D378C6" w:rsidRPr="00D378C6" w:rsidRDefault="00D378C6" w:rsidP="00D378C6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3B4053E" w14:textId="77777777" w:rsidR="00D378C6" w:rsidRPr="00D378C6" w:rsidRDefault="00D378C6" w:rsidP="00D378C6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3B4053F" w14:textId="3A4DC4C8" w:rsidR="00D378C6" w:rsidRPr="00D378C6" w:rsidRDefault="00340380" w:rsidP="00D378C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Jaunimo reikalų koordinatorius (vyriausiasis specialistas),</w:t>
      </w:r>
      <w:r w:rsidR="007A0595">
        <w:rPr>
          <w:rFonts w:ascii="Times New Roman" w:hAnsi="Times New Roman" w:cs="Times New Roman"/>
          <w:sz w:val="24"/>
          <w:szCs w:val="24"/>
        </w:rPr>
        <w:tab/>
      </w:r>
      <w:r w:rsidR="00D378C6" w:rsidRPr="00D378C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B40540" w14:textId="41096C6C" w:rsidR="00D378C6" w:rsidRPr="00D378C6" w:rsidRDefault="00340380" w:rsidP="00D37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vykdantis administracijos direktoriaus pareigas                                              Gediminas Kriovė</w:t>
      </w:r>
    </w:p>
    <w:p w14:paraId="03B40541" w14:textId="77777777" w:rsidR="00D378C6" w:rsidRPr="00D378C6" w:rsidRDefault="00D378C6" w:rsidP="00D37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40542" w14:textId="77777777" w:rsidR="00D378C6" w:rsidRPr="00D378C6" w:rsidRDefault="00D378C6" w:rsidP="00D37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40543" w14:textId="77777777" w:rsidR="00D378C6" w:rsidRPr="00D378C6" w:rsidRDefault="00D378C6" w:rsidP="00D37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40544" w14:textId="77777777" w:rsidR="00D378C6" w:rsidRPr="00D378C6" w:rsidRDefault="00D378C6" w:rsidP="00D37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40545" w14:textId="77777777" w:rsidR="00D378C6" w:rsidRPr="00D378C6" w:rsidRDefault="00D378C6" w:rsidP="00D37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40546" w14:textId="77777777" w:rsidR="00D378C6" w:rsidRPr="00D378C6" w:rsidRDefault="00D378C6" w:rsidP="00D37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40547" w14:textId="77777777" w:rsidR="00D378C6" w:rsidRPr="00D378C6" w:rsidRDefault="00D378C6" w:rsidP="00D37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4054D" w14:textId="77777777" w:rsidR="001411E0" w:rsidRDefault="001411E0">
      <w:pPr>
        <w:rPr>
          <w:i/>
        </w:rPr>
      </w:pPr>
    </w:p>
    <w:p w14:paraId="5E82F24B" w14:textId="77777777" w:rsidR="006F631A" w:rsidRDefault="006F631A">
      <w:pPr>
        <w:rPr>
          <w:i/>
        </w:rPr>
      </w:pPr>
    </w:p>
    <w:p w14:paraId="2BBE83EF" w14:textId="77777777" w:rsidR="00FE6BEC" w:rsidRDefault="00FE6BEC">
      <w:pPr>
        <w:rPr>
          <w:i/>
        </w:rPr>
      </w:pPr>
    </w:p>
    <w:p w14:paraId="609621E7" w14:textId="77777777" w:rsidR="006F631A" w:rsidRDefault="006F631A">
      <w:pPr>
        <w:rPr>
          <w:i/>
        </w:rPr>
      </w:pPr>
    </w:p>
    <w:p w14:paraId="03B4054E" w14:textId="2A25D335" w:rsidR="000C7A0C" w:rsidRPr="000C7A0C" w:rsidRDefault="00340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Evelina Kazlauskaitė</w:t>
      </w:r>
    </w:p>
    <w:sectPr w:rsidR="000C7A0C" w:rsidRPr="000C7A0C" w:rsidSect="00881EB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064B54"/>
    <w:multiLevelType w:val="hybridMultilevel"/>
    <w:tmpl w:val="0234DCB0"/>
    <w:lvl w:ilvl="0" w:tplc="CD8880D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2" w:hanging="360"/>
      </w:pPr>
    </w:lvl>
    <w:lvl w:ilvl="2" w:tplc="0427001B" w:tentative="1">
      <w:start w:val="1"/>
      <w:numFmt w:val="lowerRoman"/>
      <w:lvlText w:val="%3."/>
      <w:lvlJc w:val="right"/>
      <w:pPr>
        <w:ind w:left="2652" w:hanging="180"/>
      </w:pPr>
    </w:lvl>
    <w:lvl w:ilvl="3" w:tplc="0427000F" w:tentative="1">
      <w:start w:val="1"/>
      <w:numFmt w:val="decimal"/>
      <w:lvlText w:val="%4."/>
      <w:lvlJc w:val="left"/>
      <w:pPr>
        <w:ind w:left="3372" w:hanging="360"/>
      </w:pPr>
    </w:lvl>
    <w:lvl w:ilvl="4" w:tplc="04270019" w:tentative="1">
      <w:start w:val="1"/>
      <w:numFmt w:val="lowerLetter"/>
      <w:lvlText w:val="%5."/>
      <w:lvlJc w:val="left"/>
      <w:pPr>
        <w:ind w:left="4092" w:hanging="360"/>
      </w:pPr>
    </w:lvl>
    <w:lvl w:ilvl="5" w:tplc="0427001B" w:tentative="1">
      <w:start w:val="1"/>
      <w:numFmt w:val="lowerRoman"/>
      <w:lvlText w:val="%6."/>
      <w:lvlJc w:val="right"/>
      <w:pPr>
        <w:ind w:left="4812" w:hanging="180"/>
      </w:pPr>
    </w:lvl>
    <w:lvl w:ilvl="6" w:tplc="0427000F" w:tentative="1">
      <w:start w:val="1"/>
      <w:numFmt w:val="decimal"/>
      <w:lvlText w:val="%7."/>
      <w:lvlJc w:val="left"/>
      <w:pPr>
        <w:ind w:left="5532" w:hanging="360"/>
      </w:pPr>
    </w:lvl>
    <w:lvl w:ilvl="7" w:tplc="04270019" w:tentative="1">
      <w:start w:val="1"/>
      <w:numFmt w:val="lowerLetter"/>
      <w:lvlText w:val="%8."/>
      <w:lvlJc w:val="left"/>
      <w:pPr>
        <w:ind w:left="6252" w:hanging="360"/>
      </w:pPr>
    </w:lvl>
    <w:lvl w:ilvl="8" w:tplc="0427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7FBE6D35"/>
    <w:multiLevelType w:val="multilevel"/>
    <w:tmpl w:val="CD98FE7E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num w:numId="1" w16cid:durableId="1556356345">
    <w:abstractNumId w:val="1"/>
  </w:num>
  <w:num w:numId="2" w16cid:durableId="2142915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8C6"/>
    <w:rsid w:val="00086BDB"/>
    <w:rsid w:val="0009357C"/>
    <w:rsid w:val="000B12ED"/>
    <w:rsid w:val="000C7A0C"/>
    <w:rsid w:val="000F2617"/>
    <w:rsid w:val="001050F2"/>
    <w:rsid w:val="00133009"/>
    <w:rsid w:val="001411E0"/>
    <w:rsid w:val="00180BDF"/>
    <w:rsid w:val="001F3D8A"/>
    <w:rsid w:val="00251C4A"/>
    <w:rsid w:val="00283734"/>
    <w:rsid w:val="00304904"/>
    <w:rsid w:val="0030494D"/>
    <w:rsid w:val="00340380"/>
    <w:rsid w:val="00394F50"/>
    <w:rsid w:val="003A4922"/>
    <w:rsid w:val="003B68A0"/>
    <w:rsid w:val="004605AC"/>
    <w:rsid w:val="004F6B82"/>
    <w:rsid w:val="005008DF"/>
    <w:rsid w:val="00581B09"/>
    <w:rsid w:val="00585311"/>
    <w:rsid w:val="00652462"/>
    <w:rsid w:val="00665A3E"/>
    <w:rsid w:val="006F631A"/>
    <w:rsid w:val="0073174C"/>
    <w:rsid w:val="007558BE"/>
    <w:rsid w:val="00770C26"/>
    <w:rsid w:val="007A0595"/>
    <w:rsid w:val="0081558B"/>
    <w:rsid w:val="00821871"/>
    <w:rsid w:val="00870A4A"/>
    <w:rsid w:val="00880C95"/>
    <w:rsid w:val="008C41B7"/>
    <w:rsid w:val="008F3E5E"/>
    <w:rsid w:val="0091426E"/>
    <w:rsid w:val="00957D2C"/>
    <w:rsid w:val="009A6C3E"/>
    <w:rsid w:val="009C375B"/>
    <w:rsid w:val="00A170DB"/>
    <w:rsid w:val="00A23393"/>
    <w:rsid w:val="00A371F8"/>
    <w:rsid w:val="00A43B9E"/>
    <w:rsid w:val="00A6587A"/>
    <w:rsid w:val="00A66A2D"/>
    <w:rsid w:val="00A91AAE"/>
    <w:rsid w:val="00AA61A1"/>
    <w:rsid w:val="00AD6307"/>
    <w:rsid w:val="00AE1EC0"/>
    <w:rsid w:val="00B20FD7"/>
    <w:rsid w:val="00B6501F"/>
    <w:rsid w:val="00BB08A6"/>
    <w:rsid w:val="00BE1050"/>
    <w:rsid w:val="00C209CF"/>
    <w:rsid w:val="00C22D06"/>
    <w:rsid w:val="00CF0291"/>
    <w:rsid w:val="00D378C6"/>
    <w:rsid w:val="00DF7017"/>
    <w:rsid w:val="00E62238"/>
    <w:rsid w:val="00E62832"/>
    <w:rsid w:val="00EB19B7"/>
    <w:rsid w:val="00EB233D"/>
    <w:rsid w:val="00EF2B7E"/>
    <w:rsid w:val="00F273DF"/>
    <w:rsid w:val="00F35D14"/>
    <w:rsid w:val="00F8004D"/>
    <w:rsid w:val="00FC16B0"/>
    <w:rsid w:val="00FC7DC5"/>
    <w:rsid w:val="00FE607C"/>
    <w:rsid w:val="00FE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052C"/>
  <w15:docId w15:val="{141BD14F-5D91-4021-BE5F-D910A14A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37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378C6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731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1147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Jurgita Jurkonytė</cp:lastModifiedBy>
  <cp:revision>2</cp:revision>
  <cp:lastPrinted>2023-03-20T11:57:00Z</cp:lastPrinted>
  <dcterms:created xsi:type="dcterms:W3CDTF">2024-07-04T12:40:00Z</dcterms:created>
  <dcterms:modified xsi:type="dcterms:W3CDTF">2024-07-04T12:40:00Z</dcterms:modified>
</cp:coreProperties>
</file>