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D61" w14:textId="77777777" w:rsidR="000F71B7" w:rsidRDefault="006858DC" w:rsidP="00596E83">
      <w:pPr>
        <w:ind w:left="3894" w:firstLine="1298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473237D3" w14:textId="0A5ED093" w:rsidR="000F71B7" w:rsidRDefault="00A54260" w:rsidP="00596E83">
      <w:pPr>
        <w:ind w:left="3894" w:firstLine="1298"/>
        <w:rPr>
          <w:szCs w:val="24"/>
          <w:lang w:eastAsia="lt-LT"/>
        </w:rPr>
      </w:pPr>
      <w:r>
        <w:rPr>
          <w:szCs w:val="24"/>
          <w:lang w:eastAsia="lt-LT"/>
        </w:rPr>
        <w:t>Rokiškio rajono savivaldybės tarybos</w:t>
      </w:r>
    </w:p>
    <w:p w14:paraId="75B0C5A5" w14:textId="520AED53" w:rsidR="00A54260" w:rsidRDefault="00A54260" w:rsidP="00596E83">
      <w:pPr>
        <w:ind w:left="3894" w:firstLine="1298"/>
        <w:rPr>
          <w:szCs w:val="24"/>
          <w:lang w:eastAsia="lt-LT"/>
        </w:rPr>
      </w:pPr>
      <w:r>
        <w:rPr>
          <w:szCs w:val="24"/>
          <w:lang w:eastAsia="lt-LT"/>
        </w:rPr>
        <w:t xml:space="preserve">2024 m. </w:t>
      </w:r>
      <w:r w:rsidR="001D7DBF">
        <w:rPr>
          <w:szCs w:val="24"/>
          <w:lang w:eastAsia="lt-LT"/>
        </w:rPr>
        <w:t>vasario</w:t>
      </w:r>
      <w:r>
        <w:rPr>
          <w:szCs w:val="24"/>
          <w:lang w:eastAsia="lt-LT"/>
        </w:rPr>
        <w:t xml:space="preserve"> </w:t>
      </w:r>
      <w:r w:rsidR="001D7DBF">
        <w:rPr>
          <w:szCs w:val="24"/>
          <w:lang w:eastAsia="lt-LT"/>
        </w:rPr>
        <w:t>15</w:t>
      </w:r>
      <w:r>
        <w:rPr>
          <w:szCs w:val="24"/>
          <w:lang w:eastAsia="lt-LT"/>
        </w:rPr>
        <w:t xml:space="preserve"> d. sprendimu Nr. TS-</w:t>
      </w:r>
      <w:r w:rsidR="002C6A8C">
        <w:rPr>
          <w:szCs w:val="24"/>
          <w:lang w:eastAsia="lt-LT"/>
        </w:rPr>
        <w:t>36</w:t>
      </w:r>
    </w:p>
    <w:p w14:paraId="2E4BE4EB" w14:textId="77777777" w:rsidR="000F71B7" w:rsidRDefault="000F71B7" w:rsidP="00A54260">
      <w:pPr>
        <w:jc w:val="both"/>
        <w:rPr>
          <w:szCs w:val="24"/>
        </w:rPr>
      </w:pPr>
    </w:p>
    <w:p w14:paraId="03214BF7" w14:textId="5C4C633A" w:rsidR="00596E83" w:rsidRDefault="00596E83" w:rsidP="00A5426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Forma patvirtinta</w:t>
      </w:r>
    </w:p>
    <w:p w14:paraId="30FC5B6E" w14:textId="798780DB" w:rsidR="00596E83" w:rsidRDefault="00596E83" w:rsidP="00596E83">
      <w:pPr>
        <w:ind w:left="129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Lietuvos Respublikos sveikatos</w:t>
      </w:r>
    </w:p>
    <w:p w14:paraId="3CF59486" w14:textId="6A1AC586" w:rsidR="00596E83" w:rsidRDefault="00596E83" w:rsidP="00596E83">
      <w:pPr>
        <w:ind w:left="3894" w:firstLine="1298"/>
        <w:jc w:val="both"/>
        <w:rPr>
          <w:szCs w:val="24"/>
        </w:rPr>
      </w:pPr>
      <w:r>
        <w:rPr>
          <w:szCs w:val="24"/>
        </w:rPr>
        <w:t>apsaugos ministro 2019 m. birželio 3 d.</w:t>
      </w:r>
    </w:p>
    <w:p w14:paraId="76664CDD" w14:textId="73B6CB50" w:rsidR="00596E83" w:rsidRDefault="00596E83" w:rsidP="00596E83">
      <w:pPr>
        <w:ind w:left="3894" w:firstLine="1298"/>
        <w:jc w:val="both"/>
        <w:rPr>
          <w:szCs w:val="24"/>
        </w:rPr>
      </w:pPr>
      <w:r>
        <w:rPr>
          <w:szCs w:val="24"/>
        </w:rPr>
        <w:t>įsakymu Nr. V-656</w:t>
      </w:r>
    </w:p>
    <w:p w14:paraId="0E60A67B" w14:textId="77777777" w:rsidR="00596E83" w:rsidRDefault="00596E83" w:rsidP="00A54260">
      <w:pPr>
        <w:jc w:val="both"/>
        <w:rPr>
          <w:szCs w:val="24"/>
        </w:rPr>
      </w:pPr>
    </w:p>
    <w:p w14:paraId="3099D507" w14:textId="77777777" w:rsidR="000F71B7" w:rsidRDefault="000F71B7">
      <w:pPr>
        <w:jc w:val="both"/>
        <w:rPr>
          <w:szCs w:val="24"/>
        </w:rPr>
      </w:pPr>
    </w:p>
    <w:p w14:paraId="188E363A" w14:textId="26C6DEE4" w:rsidR="000F71B7" w:rsidRDefault="00A54260">
      <w:pPr>
        <w:jc w:val="center"/>
        <w:rPr>
          <w:b/>
          <w:szCs w:val="24"/>
        </w:rPr>
      </w:pPr>
      <w:r w:rsidRPr="00A54260">
        <w:rPr>
          <w:b/>
          <w:bCs/>
          <w:szCs w:val="24"/>
        </w:rPr>
        <w:t>ROKIŠKIO RAJONO</w:t>
      </w:r>
      <w:r>
        <w:rPr>
          <w:szCs w:val="24"/>
        </w:rPr>
        <w:t xml:space="preserve"> </w:t>
      </w:r>
      <w:r w:rsidR="006858DC">
        <w:rPr>
          <w:b/>
        </w:rPr>
        <w:t xml:space="preserve">SAVIVALDYBĖS VISUOMENĖS SVEIKATOS RĖMIMO SPECIALIOSIOS PROGRAMOS PRIEMONIŲ VYKDYMO </w:t>
      </w:r>
      <w:r w:rsidR="006858DC">
        <w:rPr>
          <w:b/>
          <w:szCs w:val="24"/>
        </w:rPr>
        <w:t>20</w:t>
      </w:r>
      <w:r>
        <w:rPr>
          <w:b/>
          <w:szCs w:val="24"/>
        </w:rPr>
        <w:t>23</w:t>
      </w:r>
      <w:r w:rsidR="006858DC">
        <w:rPr>
          <w:b/>
          <w:szCs w:val="24"/>
        </w:rPr>
        <w:t xml:space="preserve"> METŲ ATASKAITA</w:t>
      </w:r>
    </w:p>
    <w:p w14:paraId="22C309E4" w14:textId="77777777" w:rsidR="000F71B7" w:rsidRDefault="000F71B7">
      <w:pPr>
        <w:jc w:val="center"/>
        <w:rPr>
          <w:b/>
          <w:szCs w:val="24"/>
        </w:rPr>
      </w:pPr>
    </w:p>
    <w:p w14:paraId="38A2294F" w14:textId="77777777" w:rsidR="000F71B7" w:rsidRDefault="000F71B7" w:rsidP="00C16FDE">
      <w:pPr>
        <w:tabs>
          <w:tab w:val="left" w:pos="540"/>
        </w:tabs>
        <w:rPr>
          <w:sz w:val="22"/>
          <w:szCs w:val="22"/>
        </w:rPr>
      </w:pPr>
    </w:p>
    <w:p w14:paraId="40177D30" w14:textId="77777777" w:rsidR="000F71B7" w:rsidRDefault="006858DC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602A6AD5" w14:textId="77777777" w:rsidR="000F71B7" w:rsidRDefault="006858DC">
      <w:pPr>
        <w:jc w:val="center"/>
        <w:rPr>
          <w:sz w:val="16"/>
          <w:szCs w:val="16"/>
          <w:lang w:eastAsia="lt-LT"/>
        </w:rPr>
      </w:pPr>
      <w:r>
        <w:rPr>
          <w:b/>
          <w:szCs w:val="24"/>
        </w:rPr>
        <w:t>SAVIVALDYBĖS VISUOMENĖS SVEIKATOS RĖMIMO SPECIALIOSIOS PROGRAMOS LĖŠOS</w:t>
      </w:r>
    </w:p>
    <w:p w14:paraId="565169C2" w14:textId="77777777" w:rsidR="000F71B7" w:rsidRDefault="000F71B7">
      <w:pPr>
        <w:tabs>
          <w:tab w:val="left" w:pos="540"/>
        </w:tabs>
        <w:ind w:firstLine="709"/>
        <w:jc w:val="both"/>
        <w:rPr>
          <w:szCs w:val="24"/>
        </w:rPr>
      </w:pPr>
    </w:p>
    <w:p w14:paraId="0C532566" w14:textId="77777777" w:rsidR="000F71B7" w:rsidRDefault="000F71B7">
      <w:pPr>
        <w:tabs>
          <w:tab w:val="left" w:pos="540"/>
          <w:tab w:val="left" w:pos="1110"/>
        </w:tabs>
        <w:ind w:firstLine="8364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0F71B7" w14:paraId="77215F96" w14:textId="77777777">
        <w:trPr>
          <w:trHeight w:val="8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F70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CD2B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D098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Surinkta lėšų, tūkst. Eur</w:t>
            </w:r>
          </w:p>
        </w:tc>
      </w:tr>
      <w:tr w:rsidR="000F71B7" w14:paraId="50FB3EFB" w14:textId="77777777">
        <w:trPr>
          <w:trHeight w:val="41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DCF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2D4" w14:textId="77777777" w:rsidR="000F71B7" w:rsidRDefault="006858DC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6AF" w14:textId="7B086540" w:rsidR="000F71B7" w:rsidRDefault="00C16FDE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F71B7" w14:paraId="4EF47777" w14:textId="77777777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0FE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F9FF" w14:textId="77777777" w:rsidR="000F71B7" w:rsidRDefault="006858DC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0CB" w14:textId="35807675" w:rsidR="000F71B7" w:rsidRDefault="00662ADD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44330</w:t>
            </w:r>
            <w:r w:rsidR="00C16FDE">
              <w:rPr>
                <w:szCs w:val="24"/>
              </w:rPr>
              <w:t>,00</w:t>
            </w:r>
          </w:p>
        </w:tc>
      </w:tr>
      <w:tr w:rsidR="000F71B7" w14:paraId="235F95D3" w14:textId="77777777">
        <w:trPr>
          <w:trHeight w:val="42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E128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59A" w14:textId="77777777" w:rsidR="000F71B7" w:rsidRDefault="006858DC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605" w14:textId="0C213341" w:rsidR="000F71B7" w:rsidRDefault="00C16FDE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F71B7" w14:paraId="5D588D08" w14:textId="77777777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3887C" w14:textId="77777777" w:rsidR="000F71B7" w:rsidRDefault="006858DC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7C5CE" w14:textId="77777777" w:rsidR="000F71B7" w:rsidRDefault="006858DC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31A0" w14:textId="70B7F77D" w:rsidR="000F71B7" w:rsidRDefault="00C16FDE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F71B7" w14:paraId="5DB35132" w14:textId="77777777">
        <w:trPr>
          <w:trHeight w:val="6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757CE" w14:textId="77777777" w:rsidR="000F71B7" w:rsidRDefault="006858DC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042E4" w14:textId="77777777" w:rsidR="000F71B7" w:rsidRDefault="006858DC">
            <w:pPr>
              <w:tabs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027D" w14:textId="123DC6C5" w:rsidR="000F71B7" w:rsidRDefault="00BA7EC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41977,17</w:t>
            </w:r>
          </w:p>
        </w:tc>
      </w:tr>
      <w:tr w:rsidR="000F71B7" w14:paraId="6817ED1F" w14:textId="77777777">
        <w:trPr>
          <w:trHeight w:val="550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88F" w14:textId="77777777" w:rsidR="000F71B7" w:rsidRDefault="006858DC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C748" w14:textId="5CD55DC6" w:rsidR="000F71B7" w:rsidRDefault="00662ADD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86307</w:t>
            </w:r>
            <w:r w:rsidR="00BA7EC0">
              <w:rPr>
                <w:b/>
                <w:szCs w:val="24"/>
              </w:rPr>
              <w:t>,17</w:t>
            </w:r>
          </w:p>
        </w:tc>
      </w:tr>
    </w:tbl>
    <w:p w14:paraId="6D5CF26A" w14:textId="77777777" w:rsidR="000F71B7" w:rsidRDefault="000F71B7" w:rsidP="00985FC2">
      <w:pPr>
        <w:tabs>
          <w:tab w:val="left" w:pos="0"/>
        </w:tabs>
        <w:rPr>
          <w:b/>
          <w:szCs w:val="24"/>
        </w:rPr>
      </w:pPr>
    </w:p>
    <w:p w14:paraId="21CCCB4A" w14:textId="77777777" w:rsidR="000F71B7" w:rsidRDefault="006858DC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489F963F" w14:textId="77777777" w:rsidR="000F71B7" w:rsidRDefault="006858DC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LĖŠOMIS VYKDYTOS PRIEMONĖS</w:t>
      </w:r>
    </w:p>
    <w:p w14:paraId="2D53C9DA" w14:textId="77777777" w:rsidR="000F71B7" w:rsidRDefault="000F71B7">
      <w:pPr>
        <w:ind w:firstLine="720"/>
        <w:jc w:val="both"/>
        <w:rPr>
          <w:szCs w:val="24"/>
          <w:lang w:eastAsia="lt-LT"/>
        </w:rPr>
      </w:pPr>
    </w:p>
    <w:p w14:paraId="0273774E" w14:textId="77777777" w:rsidR="000F71B7" w:rsidRDefault="000F71B7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3048"/>
        <w:gridCol w:w="1413"/>
        <w:gridCol w:w="2128"/>
      </w:tblGrid>
      <w:tr w:rsidR="00985FC2" w:rsidRPr="00985FC2" w14:paraId="1FADBF27" w14:textId="77777777" w:rsidTr="00246451">
        <w:trPr>
          <w:trHeight w:val="6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AF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Eil.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6E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Programos / priemonės poveikio sritis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FD35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Vykdytų savivaldybės visuomenės sveikatos programų, priemonių skaičius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B7B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Skirta lėšų, tūkst. 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1611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Panaudota</w:t>
            </w:r>
          </w:p>
          <w:p w14:paraId="5AA5A4B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lėšų, tūkst. Eur</w:t>
            </w:r>
          </w:p>
        </w:tc>
      </w:tr>
      <w:tr w:rsidR="00985FC2" w:rsidRPr="00985FC2" w14:paraId="4B3D51F7" w14:textId="77777777" w:rsidTr="00246451">
        <w:trPr>
          <w:trHeight w:val="25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27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BF57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85A7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D28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4773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5</w:t>
            </w:r>
          </w:p>
        </w:tc>
      </w:tr>
      <w:tr w:rsidR="00985FC2" w:rsidRPr="00985FC2" w14:paraId="2AB4AC91" w14:textId="77777777" w:rsidTr="00246451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F4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1. Savivaldybės kompleksinės programos</w:t>
            </w:r>
          </w:p>
        </w:tc>
      </w:tr>
      <w:tr w:rsidR="00985FC2" w:rsidRPr="00985FC2" w14:paraId="567CF77B" w14:textId="77777777" w:rsidTr="00246451">
        <w:trPr>
          <w:trHeight w:val="2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29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D3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E3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D2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447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</w:tr>
      <w:tr w:rsidR="00985FC2" w:rsidRPr="00985FC2" w14:paraId="0FEBA33B" w14:textId="77777777" w:rsidTr="00246451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2A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 Savivaldybės strateginio veiklos plano priemonės</w:t>
            </w:r>
          </w:p>
        </w:tc>
      </w:tr>
      <w:tr w:rsidR="00985FC2" w:rsidRPr="00985FC2" w14:paraId="624043DD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CF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62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9A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B2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F87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-</w:t>
            </w:r>
          </w:p>
        </w:tc>
      </w:tr>
      <w:tr w:rsidR="00985FC2" w:rsidRPr="00985FC2" w14:paraId="21481DDF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F0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4E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DD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23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20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985FC2" w:rsidRPr="00985FC2" w14:paraId="597B289E" w14:textId="77777777" w:rsidTr="00246451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2F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3. Bendruomenių vykdytų programų / priemonių rėmimas</w:t>
            </w:r>
          </w:p>
        </w:tc>
      </w:tr>
      <w:tr w:rsidR="00985FC2" w:rsidRPr="00985FC2" w14:paraId="67793838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4E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lastRenderedPageBreak/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37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  <w:lang w:eastAsia="lt-LT"/>
              </w:rPr>
              <w:t>Aplinkos sveikata (triukšmo prevencija, geriamojo vandens, maudyklų vandens stebėsena)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72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A8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19,854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BE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19,854</w:t>
            </w:r>
          </w:p>
        </w:tc>
      </w:tr>
      <w:tr w:rsidR="00985FC2" w:rsidRPr="00985FC2" w14:paraId="75499673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23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5E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  <w:lang w:eastAsia="lt-LT"/>
              </w:rPr>
              <w:t>Psichikos sveikatos stiprinimo (smurto, savižudybių prevencija, streso kontrolė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32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32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10,449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67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10,449</w:t>
            </w:r>
          </w:p>
        </w:tc>
      </w:tr>
      <w:tr w:rsidR="00985FC2" w:rsidRPr="00985FC2" w14:paraId="668407E8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BB5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108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Sveikatai žalingos elgsenos prevencija (rūkymo, alkoholio ir kitų psichoaktyviųjų medžiagų vartojimo prevencija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52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DF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1,722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B9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1,722</w:t>
            </w:r>
          </w:p>
        </w:tc>
      </w:tr>
      <w:tr w:rsidR="00985FC2" w:rsidRPr="00985FC2" w14:paraId="3E69A7A1" w14:textId="77777777" w:rsidTr="00246451">
        <w:trPr>
          <w:trHeight w:val="309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4E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4. Kita</w:t>
            </w:r>
          </w:p>
        </w:tc>
      </w:tr>
      <w:tr w:rsidR="00985FC2" w:rsidRPr="00985FC2" w14:paraId="72B00E2F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A1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0E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  <w:lang w:eastAsia="lt-LT"/>
              </w:rPr>
              <w:t>Užkrečiamųjų ligų prevencija ir kontrolė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8F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2F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6,134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FA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6,134</w:t>
            </w:r>
          </w:p>
        </w:tc>
      </w:tr>
      <w:tr w:rsidR="00985FC2" w:rsidRPr="00985FC2" w14:paraId="7D37791D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612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A4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Aplinkos sveikata (triukšmo prevencija, geriamojo vandens, maudyklų vandens stebėsena)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17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0D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2,500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27C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2,500</w:t>
            </w:r>
          </w:p>
        </w:tc>
      </w:tr>
      <w:tr w:rsidR="00985FC2" w:rsidRPr="00985FC2" w14:paraId="57395937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4F8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C9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Psichikos sveikatos stiprinimo (smurto, savižudybių prevencija, streso kontrolė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9C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45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12,558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33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12,558</w:t>
            </w:r>
          </w:p>
          <w:p w14:paraId="174BD3A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  <w:p w14:paraId="5303E37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985FC2" w:rsidRPr="00985FC2" w14:paraId="173019AB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3C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9E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Sveikatai žalingos elgsenos prevencija (rūkymo, alkoholio ir kitų psichoaktyviųjų medžiagų vartojimo prevencija ir kt.)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F96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E8E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4,936,38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18A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4,936,38</w:t>
            </w:r>
          </w:p>
        </w:tc>
      </w:tr>
      <w:tr w:rsidR="00985FC2" w:rsidRPr="00985FC2" w14:paraId="04173B4A" w14:textId="77777777" w:rsidTr="00246451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0E1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49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  <w:lang w:eastAsia="lt-LT"/>
              </w:rPr>
            </w:pPr>
            <w:r w:rsidRPr="00985FC2">
              <w:rPr>
                <w:szCs w:val="24"/>
                <w:lang w:eastAsia="lt-LT"/>
              </w:rPr>
              <w:t>Asmens higienos priežiūros įgūdžių formavimas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744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9B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1,800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B99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985FC2">
              <w:rPr>
                <w:szCs w:val="24"/>
              </w:rPr>
              <w:t>1,800</w:t>
            </w:r>
          </w:p>
        </w:tc>
      </w:tr>
      <w:tr w:rsidR="00985FC2" w:rsidRPr="00985FC2" w14:paraId="5EAF87B1" w14:textId="77777777" w:rsidTr="00246451">
        <w:trPr>
          <w:trHeight w:val="30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F5B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45B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95D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Iš viso lėšų: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A9F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59,953,38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453" w14:textId="77777777" w:rsidR="00985FC2" w:rsidRPr="00985FC2" w:rsidRDefault="00985FC2" w:rsidP="00985FC2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985FC2">
              <w:rPr>
                <w:b/>
                <w:szCs w:val="24"/>
              </w:rPr>
              <w:t>59,953,38</w:t>
            </w:r>
          </w:p>
        </w:tc>
      </w:tr>
    </w:tbl>
    <w:p w14:paraId="5E99EA9A" w14:textId="77777777" w:rsidR="000F71B7" w:rsidRDefault="000F71B7">
      <w:pPr>
        <w:ind w:firstLine="720"/>
        <w:jc w:val="both"/>
        <w:rPr>
          <w:sz w:val="22"/>
          <w:szCs w:val="22"/>
          <w:lang w:eastAsia="lt-LT"/>
        </w:rPr>
      </w:pPr>
    </w:p>
    <w:p w14:paraId="2B5EB7AD" w14:textId="77777777" w:rsidR="000F71B7" w:rsidRDefault="000F71B7">
      <w:pPr>
        <w:widowControl w:val="0"/>
        <w:rPr>
          <w:snapToGrid w:val="0"/>
        </w:rPr>
      </w:pPr>
    </w:p>
    <w:p w14:paraId="21FB7238" w14:textId="77777777" w:rsidR="009A4858" w:rsidRDefault="009A4858">
      <w:pPr>
        <w:widowControl w:val="0"/>
        <w:rPr>
          <w:snapToGrid w:val="0"/>
        </w:rPr>
      </w:pPr>
    </w:p>
    <w:p w14:paraId="77FD8B99" w14:textId="77777777" w:rsidR="009A4858" w:rsidRDefault="009A4858">
      <w:pPr>
        <w:widowControl w:val="0"/>
        <w:rPr>
          <w:snapToGrid w:val="0"/>
        </w:rPr>
      </w:pPr>
    </w:p>
    <w:p w14:paraId="6542A1C5" w14:textId="77777777" w:rsidR="009A4858" w:rsidRDefault="009A4858">
      <w:pPr>
        <w:widowControl w:val="0"/>
        <w:rPr>
          <w:snapToGrid w:val="0"/>
        </w:rPr>
      </w:pPr>
    </w:p>
    <w:p w14:paraId="17A5527A" w14:textId="77777777" w:rsidR="009A4858" w:rsidRDefault="009A4858">
      <w:pPr>
        <w:widowControl w:val="0"/>
        <w:rPr>
          <w:snapToGrid w:val="0"/>
        </w:rPr>
      </w:pPr>
    </w:p>
    <w:p w14:paraId="5E72AD56" w14:textId="77777777" w:rsidR="009A4858" w:rsidRDefault="009A4858">
      <w:pPr>
        <w:widowControl w:val="0"/>
        <w:rPr>
          <w:snapToGrid w:val="0"/>
        </w:rPr>
      </w:pPr>
    </w:p>
    <w:p w14:paraId="2B85066E" w14:textId="77777777" w:rsidR="009A4858" w:rsidRDefault="009A4858">
      <w:pPr>
        <w:widowControl w:val="0"/>
        <w:rPr>
          <w:snapToGrid w:val="0"/>
        </w:rPr>
      </w:pPr>
    </w:p>
    <w:p w14:paraId="283A7933" w14:textId="77777777" w:rsidR="009A4858" w:rsidRDefault="009A4858">
      <w:pPr>
        <w:widowControl w:val="0"/>
        <w:rPr>
          <w:snapToGrid w:val="0"/>
        </w:rPr>
      </w:pPr>
    </w:p>
    <w:p w14:paraId="0450B0E5" w14:textId="77777777" w:rsidR="009A4858" w:rsidRDefault="009A4858">
      <w:pPr>
        <w:widowControl w:val="0"/>
        <w:rPr>
          <w:snapToGrid w:val="0"/>
        </w:rPr>
      </w:pPr>
    </w:p>
    <w:p w14:paraId="396DE931" w14:textId="77777777" w:rsidR="009A4858" w:rsidRDefault="009A4858">
      <w:pPr>
        <w:widowControl w:val="0"/>
        <w:rPr>
          <w:snapToGrid w:val="0"/>
        </w:rPr>
      </w:pPr>
    </w:p>
    <w:p w14:paraId="04A79C87" w14:textId="77777777" w:rsidR="009A4858" w:rsidRDefault="009A4858">
      <w:pPr>
        <w:widowControl w:val="0"/>
        <w:rPr>
          <w:snapToGrid w:val="0"/>
        </w:rPr>
      </w:pPr>
    </w:p>
    <w:p w14:paraId="2580D759" w14:textId="77777777" w:rsidR="009A4858" w:rsidRDefault="009A4858">
      <w:pPr>
        <w:widowControl w:val="0"/>
        <w:rPr>
          <w:snapToGrid w:val="0"/>
        </w:rPr>
      </w:pPr>
    </w:p>
    <w:sectPr w:rsidR="009A4858" w:rsidSect="00C26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5E35" w14:textId="77777777" w:rsidR="00C2639B" w:rsidRDefault="00C2639B">
      <w:r>
        <w:separator/>
      </w:r>
    </w:p>
  </w:endnote>
  <w:endnote w:type="continuationSeparator" w:id="0">
    <w:p w14:paraId="6FD594E0" w14:textId="77777777" w:rsidR="00C2639B" w:rsidRDefault="00C2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0D06" w14:textId="77777777" w:rsidR="000F71B7" w:rsidRDefault="000F71B7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24F4" w14:textId="77777777" w:rsidR="000F71B7" w:rsidRDefault="000F71B7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5F23" w14:textId="77777777" w:rsidR="000F71B7" w:rsidRDefault="000F71B7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D42A" w14:textId="77777777" w:rsidR="00C2639B" w:rsidRDefault="00C2639B">
      <w:r>
        <w:separator/>
      </w:r>
    </w:p>
  </w:footnote>
  <w:footnote w:type="continuationSeparator" w:id="0">
    <w:p w14:paraId="4AD3F675" w14:textId="77777777" w:rsidR="00C2639B" w:rsidRDefault="00C2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B0F7" w14:textId="77777777" w:rsidR="000F71B7" w:rsidRDefault="000F71B7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A79" w14:textId="77777777" w:rsidR="000F71B7" w:rsidRDefault="000F71B7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2EC4" w14:textId="77777777" w:rsidR="000F71B7" w:rsidRDefault="000F71B7">
    <w:pPr>
      <w:pStyle w:val="Antrats"/>
      <w:jc w:val="center"/>
    </w:pPr>
  </w:p>
  <w:p w14:paraId="01E3C78F" w14:textId="77777777" w:rsidR="000F71B7" w:rsidRDefault="000F71B7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7"/>
    <w:rsid w:val="00013902"/>
    <w:rsid w:val="0003159D"/>
    <w:rsid w:val="00033B8C"/>
    <w:rsid w:val="00034D09"/>
    <w:rsid w:val="00043DA9"/>
    <w:rsid w:val="00044B3D"/>
    <w:rsid w:val="00067A1C"/>
    <w:rsid w:val="00072140"/>
    <w:rsid w:val="00086CDE"/>
    <w:rsid w:val="00092401"/>
    <w:rsid w:val="0009423A"/>
    <w:rsid w:val="000A2CD0"/>
    <w:rsid w:val="000A301E"/>
    <w:rsid w:val="000B2281"/>
    <w:rsid w:val="000F71B7"/>
    <w:rsid w:val="000F72E3"/>
    <w:rsid w:val="0011417B"/>
    <w:rsid w:val="00116C3A"/>
    <w:rsid w:val="0012204C"/>
    <w:rsid w:val="001229C6"/>
    <w:rsid w:val="0013087E"/>
    <w:rsid w:val="001314A8"/>
    <w:rsid w:val="00142944"/>
    <w:rsid w:val="001732C3"/>
    <w:rsid w:val="00186C94"/>
    <w:rsid w:val="0019554B"/>
    <w:rsid w:val="0019610F"/>
    <w:rsid w:val="001B46BE"/>
    <w:rsid w:val="001D3298"/>
    <w:rsid w:val="001D5B99"/>
    <w:rsid w:val="001D7DBF"/>
    <w:rsid w:val="001E3249"/>
    <w:rsid w:val="001E616A"/>
    <w:rsid w:val="00203E80"/>
    <w:rsid w:val="00213821"/>
    <w:rsid w:val="002140F1"/>
    <w:rsid w:val="00220E7C"/>
    <w:rsid w:val="0023025F"/>
    <w:rsid w:val="0023458C"/>
    <w:rsid w:val="002463E6"/>
    <w:rsid w:val="002545D2"/>
    <w:rsid w:val="00256BF4"/>
    <w:rsid w:val="002719C7"/>
    <w:rsid w:val="0027220C"/>
    <w:rsid w:val="00273E4D"/>
    <w:rsid w:val="00294207"/>
    <w:rsid w:val="002A08DD"/>
    <w:rsid w:val="002B2C96"/>
    <w:rsid w:val="002C190E"/>
    <w:rsid w:val="002C6A8C"/>
    <w:rsid w:val="002F4E11"/>
    <w:rsid w:val="00315E3E"/>
    <w:rsid w:val="0036033C"/>
    <w:rsid w:val="00372BB9"/>
    <w:rsid w:val="00373DC6"/>
    <w:rsid w:val="00376BE1"/>
    <w:rsid w:val="003A08C0"/>
    <w:rsid w:val="003A6FA8"/>
    <w:rsid w:val="003B08BC"/>
    <w:rsid w:val="003B0C5B"/>
    <w:rsid w:val="003B390C"/>
    <w:rsid w:val="00412FB6"/>
    <w:rsid w:val="004246E7"/>
    <w:rsid w:val="00425B58"/>
    <w:rsid w:val="004469CD"/>
    <w:rsid w:val="00464022"/>
    <w:rsid w:val="00466CA5"/>
    <w:rsid w:val="00472DEC"/>
    <w:rsid w:val="004800EF"/>
    <w:rsid w:val="004A5E1C"/>
    <w:rsid w:val="004B5CB9"/>
    <w:rsid w:val="004C035B"/>
    <w:rsid w:val="004F020E"/>
    <w:rsid w:val="004F2595"/>
    <w:rsid w:val="00505AAE"/>
    <w:rsid w:val="00517ECC"/>
    <w:rsid w:val="00541EAB"/>
    <w:rsid w:val="00556CA2"/>
    <w:rsid w:val="005660D8"/>
    <w:rsid w:val="00570333"/>
    <w:rsid w:val="00595B1C"/>
    <w:rsid w:val="00596E83"/>
    <w:rsid w:val="005F16DC"/>
    <w:rsid w:val="005F1FBA"/>
    <w:rsid w:val="005F5D22"/>
    <w:rsid w:val="006012F6"/>
    <w:rsid w:val="00602A76"/>
    <w:rsid w:val="0060609A"/>
    <w:rsid w:val="006079DE"/>
    <w:rsid w:val="00610D8D"/>
    <w:rsid w:val="006363F7"/>
    <w:rsid w:val="00651B44"/>
    <w:rsid w:val="00662ADD"/>
    <w:rsid w:val="006643FA"/>
    <w:rsid w:val="006858DC"/>
    <w:rsid w:val="006B1F00"/>
    <w:rsid w:val="006D7093"/>
    <w:rsid w:val="007100B1"/>
    <w:rsid w:val="00724AA9"/>
    <w:rsid w:val="00754FAB"/>
    <w:rsid w:val="00761D93"/>
    <w:rsid w:val="007645CF"/>
    <w:rsid w:val="0076746C"/>
    <w:rsid w:val="00780C22"/>
    <w:rsid w:val="0079007E"/>
    <w:rsid w:val="007D2533"/>
    <w:rsid w:val="007E3554"/>
    <w:rsid w:val="007F2B4F"/>
    <w:rsid w:val="00802D57"/>
    <w:rsid w:val="00814137"/>
    <w:rsid w:val="00830A90"/>
    <w:rsid w:val="00831689"/>
    <w:rsid w:val="00850CFD"/>
    <w:rsid w:val="00876EFB"/>
    <w:rsid w:val="008820DA"/>
    <w:rsid w:val="008859A4"/>
    <w:rsid w:val="0089038B"/>
    <w:rsid w:val="00890912"/>
    <w:rsid w:val="00895220"/>
    <w:rsid w:val="008E7EA3"/>
    <w:rsid w:val="008F7A9A"/>
    <w:rsid w:val="00903E1C"/>
    <w:rsid w:val="00907B9C"/>
    <w:rsid w:val="00961CF0"/>
    <w:rsid w:val="0096666B"/>
    <w:rsid w:val="009808C2"/>
    <w:rsid w:val="00980C10"/>
    <w:rsid w:val="00985FC2"/>
    <w:rsid w:val="00993058"/>
    <w:rsid w:val="00993AB0"/>
    <w:rsid w:val="009A4858"/>
    <w:rsid w:val="009A647B"/>
    <w:rsid w:val="009A7FD8"/>
    <w:rsid w:val="009F6CC8"/>
    <w:rsid w:val="00A10535"/>
    <w:rsid w:val="00A10C10"/>
    <w:rsid w:val="00A21839"/>
    <w:rsid w:val="00A35DCE"/>
    <w:rsid w:val="00A43195"/>
    <w:rsid w:val="00A54260"/>
    <w:rsid w:val="00A6037D"/>
    <w:rsid w:val="00A61569"/>
    <w:rsid w:val="00A716EB"/>
    <w:rsid w:val="00A7176E"/>
    <w:rsid w:val="00A81F3A"/>
    <w:rsid w:val="00A902D3"/>
    <w:rsid w:val="00A94CD4"/>
    <w:rsid w:val="00AB429D"/>
    <w:rsid w:val="00AC0B32"/>
    <w:rsid w:val="00AD0B1A"/>
    <w:rsid w:val="00AD4380"/>
    <w:rsid w:val="00AD790E"/>
    <w:rsid w:val="00AF187A"/>
    <w:rsid w:val="00B3107B"/>
    <w:rsid w:val="00B32F74"/>
    <w:rsid w:val="00B42588"/>
    <w:rsid w:val="00B45402"/>
    <w:rsid w:val="00B56BEE"/>
    <w:rsid w:val="00B62926"/>
    <w:rsid w:val="00B80B3E"/>
    <w:rsid w:val="00B84E7C"/>
    <w:rsid w:val="00B908B0"/>
    <w:rsid w:val="00B9373C"/>
    <w:rsid w:val="00B9768A"/>
    <w:rsid w:val="00BA7EC0"/>
    <w:rsid w:val="00BC293A"/>
    <w:rsid w:val="00BC4328"/>
    <w:rsid w:val="00BD159F"/>
    <w:rsid w:val="00BD4577"/>
    <w:rsid w:val="00BE62B1"/>
    <w:rsid w:val="00C03319"/>
    <w:rsid w:val="00C147BB"/>
    <w:rsid w:val="00C16FDE"/>
    <w:rsid w:val="00C2639B"/>
    <w:rsid w:val="00C55F92"/>
    <w:rsid w:val="00C66041"/>
    <w:rsid w:val="00C728CA"/>
    <w:rsid w:val="00C72E80"/>
    <w:rsid w:val="00C8588D"/>
    <w:rsid w:val="00C92CAE"/>
    <w:rsid w:val="00CA0CB6"/>
    <w:rsid w:val="00CC45AC"/>
    <w:rsid w:val="00CD184E"/>
    <w:rsid w:val="00D219E9"/>
    <w:rsid w:val="00D3681B"/>
    <w:rsid w:val="00D41F9F"/>
    <w:rsid w:val="00D65D52"/>
    <w:rsid w:val="00D81A7F"/>
    <w:rsid w:val="00D8509E"/>
    <w:rsid w:val="00D91BA6"/>
    <w:rsid w:val="00DA4D6F"/>
    <w:rsid w:val="00DA65ED"/>
    <w:rsid w:val="00DB6778"/>
    <w:rsid w:val="00DC0397"/>
    <w:rsid w:val="00DE170E"/>
    <w:rsid w:val="00DF484A"/>
    <w:rsid w:val="00E3165C"/>
    <w:rsid w:val="00E61A66"/>
    <w:rsid w:val="00E8404C"/>
    <w:rsid w:val="00E872F6"/>
    <w:rsid w:val="00EB01DC"/>
    <w:rsid w:val="00EC47D1"/>
    <w:rsid w:val="00ED1A50"/>
    <w:rsid w:val="00EE1301"/>
    <w:rsid w:val="00EE23C1"/>
    <w:rsid w:val="00F00AC0"/>
    <w:rsid w:val="00F0547E"/>
    <w:rsid w:val="00F14ADB"/>
    <w:rsid w:val="00F24801"/>
    <w:rsid w:val="00F263C3"/>
    <w:rsid w:val="00F41D3A"/>
    <w:rsid w:val="00F50856"/>
    <w:rsid w:val="00F523F1"/>
    <w:rsid w:val="00F6649B"/>
    <w:rsid w:val="00F9484C"/>
    <w:rsid w:val="00FB1D7B"/>
    <w:rsid w:val="00FC6D85"/>
    <w:rsid w:val="00FD030C"/>
    <w:rsid w:val="00FE08C1"/>
    <w:rsid w:val="00FE5BB4"/>
    <w:rsid w:val="00FF4E9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ED2C"/>
  <w15:docId w15:val="{34E218D0-68A5-494F-BDA0-CE3A0032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F5085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5085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A4858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48AE-143D-46A5-B977-B176954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Jolita Matuzienė</dc:creator>
  <cp:lastModifiedBy>Rasa Virbalienė</cp:lastModifiedBy>
  <cp:revision>3</cp:revision>
  <cp:lastPrinted>2024-01-03T14:00:00Z</cp:lastPrinted>
  <dcterms:created xsi:type="dcterms:W3CDTF">2024-02-19T08:37:00Z</dcterms:created>
  <dcterms:modified xsi:type="dcterms:W3CDTF">2024-02-19T08:39:00Z</dcterms:modified>
</cp:coreProperties>
</file>