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4C498" w14:textId="1DF1D804" w:rsidR="00174E1E" w:rsidRDefault="003A0C3A" w:rsidP="005401C3">
      <w:pPr>
        <w:jc w:val="center"/>
      </w:pPr>
      <w:r>
        <w:rPr>
          <w:rFonts w:ascii="Roboto" w:hAnsi="Roboto" w:cs="Arial"/>
          <w:noProof/>
          <w:color w:val="222222"/>
        </w:rPr>
        <w:drawing>
          <wp:inline distT="0" distB="0" distL="0" distR="0" wp14:anchorId="61F8E440" wp14:editId="24594594">
            <wp:extent cx="542925" cy="695146"/>
            <wp:effectExtent l="0" t="0" r="0" b="0"/>
            <wp:docPr id="4" name="Paveikslėlis 4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6C2B4" w14:textId="77777777" w:rsidR="00174E1E" w:rsidRDefault="00174E1E" w:rsidP="005401C3">
      <w:pPr>
        <w:jc w:val="center"/>
      </w:pPr>
    </w:p>
    <w:p w14:paraId="113B9171" w14:textId="5BA32DCC" w:rsidR="00174E1E" w:rsidRPr="00CF7C9C" w:rsidRDefault="003A0C3A" w:rsidP="005401C3">
      <w:pPr>
        <w:jc w:val="center"/>
        <w:rPr>
          <w:b/>
        </w:rPr>
      </w:pPr>
      <w:r w:rsidRPr="00CF7C9C">
        <w:rPr>
          <w:b/>
        </w:rPr>
        <w:t>ROKIŠKIO</w:t>
      </w:r>
      <w:r w:rsidR="00174E1E" w:rsidRPr="00CF7C9C">
        <w:rPr>
          <w:b/>
        </w:rPr>
        <w:t xml:space="preserve"> </w:t>
      </w:r>
      <w:r w:rsidR="00CF7C9C" w:rsidRPr="00CF7C9C">
        <w:rPr>
          <w:b/>
        </w:rPr>
        <w:t>RAJONO</w:t>
      </w:r>
      <w:r w:rsidR="00174E1E" w:rsidRPr="00CF7C9C">
        <w:rPr>
          <w:b/>
        </w:rPr>
        <w:t xml:space="preserve"> SAVIVALDYBĖS</w:t>
      </w:r>
      <w:r w:rsidR="00CF7C9C">
        <w:rPr>
          <w:b/>
        </w:rPr>
        <w:t xml:space="preserve"> </w:t>
      </w:r>
      <w:r w:rsidR="00174E1E" w:rsidRPr="00CF7C9C">
        <w:rPr>
          <w:b/>
        </w:rPr>
        <w:t>TARYBA</w:t>
      </w:r>
    </w:p>
    <w:p w14:paraId="0D832B8B" w14:textId="77777777" w:rsidR="00174E1E" w:rsidRDefault="00174E1E" w:rsidP="005401C3"/>
    <w:p w14:paraId="7C2A2FCF" w14:textId="77777777" w:rsidR="00174E1E" w:rsidRPr="00173796" w:rsidRDefault="00174E1E" w:rsidP="005401C3">
      <w:pPr>
        <w:jc w:val="center"/>
        <w:rPr>
          <w:b/>
          <w:color w:val="000000" w:themeColor="text1"/>
        </w:rPr>
      </w:pPr>
      <w:r w:rsidRPr="00173796">
        <w:rPr>
          <w:b/>
          <w:color w:val="000000" w:themeColor="text1"/>
        </w:rPr>
        <w:t>SPRENDIMAS</w:t>
      </w:r>
    </w:p>
    <w:p w14:paraId="797920DE" w14:textId="27A19152" w:rsidR="00174E1E" w:rsidRDefault="00174E1E" w:rsidP="005401C3">
      <w:pPr>
        <w:jc w:val="center"/>
        <w:rPr>
          <w:b/>
          <w:color w:val="000080"/>
        </w:rPr>
      </w:pPr>
      <w:r w:rsidRPr="009546D7">
        <w:rPr>
          <w:b/>
        </w:rPr>
        <w:t>DĖL</w:t>
      </w:r>
      <w:r>
        <w:rPr>
          <w:b/>
          <w:color w:val="002060"/>
        </w:rPr>
        <w:t xml:space="preserve"> </w:t>
      </w:r>
      <w:r>
        <w:rPr>
          <w:b/>
          <w:caps/>
          <w:lang w:val="lt-LT"/>
        </w:rPr>
        <w:t>valstybinės žemės sklypo</w:t>
      </w:r>
      <w:r w:rsidR="00A8425F">
        <w:rPr>
          <w:b/>
          <w:caps/>
          <w:lang w:val="lt-LT"/>
        </w:rPr>
        <w:t>, ESANČIO TAIKOS GATVĖJE ROKIŠKYJE,</w:t>
      </w:r>
      <w:r>
        <w:rPr>
          <w:b/>
          <w:caps/>
          <w:lang w:val="lt-LT"/>
        </w:rPr>
        <w:t xml:space="preserve"> nuomos teisĖS </w:t>
      </w:r>
      <w:r w:rsidR="005F5B2A">
        <w:rPr>
          <w:b/>
          <w:caps/>
          <w:lang w:val="lt-LT"/>
        </w:rPr>
        <w:t>perleid</w:t>
      </w:r>
      <w:r w:rsidR="009C0D0E">
        <w:rPr>
          <w:b/>
          <w:caps/>
          <w:lang w:val="lt-LT"/>
        </w:rPr>
        <w:t>IMO</w:t>
      </w:r>
      <w:r>
        <w:rPr>
          <w:b/>
          <w:caps/>
          <w:lang w:val="lt-LT"/>
        </w:rPr>
        <w:t xml:space="preserve"> </w:t>
      </w:r>
    </w:p>
    <w:p w14:paraId="36EECA7A" w14:textId="77777777" w:rsidR="00174E1E" w:rsidRDefault="00174E1E" w:rsidP="005401C3">
      <w:pPr>
        <w:jc w:val="center"/>
      </w:pPr>
    </w:p>
    <w:p w14:paraId="01DA7E78" w14:textId="4E2B50B3" w:rsidR="00174E1E" w:rsidRPr="005401C3" w:rsidRDefault="00174E1E" w:rsidP="005401C3">
      <w:pPr>
        <w:jc w:val="center"/>
        <w:rPr>
          <w:lang w:val="pt-BR"/>
        </w:rPr>
      </w:pPr>
      <w:r w:rsidRPr="005401C3">
        <w:rPr>
          <w:lang w:val="pt-BR"/>
        </w:rPr>
        <w:t xml:space="preserve">2024 m. </w:t>
      </w:r>
      <w:r w:rsidR="009C0D0E" w:rsidRPr="005401C3">
        <w:rPr>
          <w:lang w:val="pt-BR"/>
        </w:rPr>
        <w:t>kovo</w:t>
      </w:r>
      <w:r w:rsidRPr="005401C3">
        <w:rPr>
          <w:lang w:val="pt-BR"/>
        </w:rPr>
        <w:t xml:space="preserve"> </w:t>
      </w:r>
      <w:r w:rsidR="007E4A00" w:rsidRPr="005401C3">
        <w:rPr>
          <w:lang w:val="pt-BR"/>
        </w:rPr>
        <w:t>28</w:t>
      </w:r>
      <w:r w:rsidRPr="005401C3">
        <w:rPr>
          <w:lang w:val="pt-BR"/>
        </w:rPr>
        <w:t xml:space="preserve"> d. Nr.</w:t>
      </w:r>
      <w:r w:rsidR="007E4A00" w:rsidRPr="005401C3">
        <w:rPr>
          <w:lang w:val="pt-BR"/>
        </w:rPr>
        <w:t xml:space="preserve"> TS-</w:t>
      </w:r>
      <w:r w:rsidR="006548A6">
        <w:rPr>
          <w:lang w:val="pt-BR"/>
        </w:rPr>
        <w:t>86</w:t>
      </w:r>
    </w:p>
    <w:p w14:paraId="36327465" w14:textId="0C99DDFB" w:rsidR="00174E1E" w:rsidRPr="005401C3" w:rsidRDefault="009C0D0E" w:rsidP="005401C3">
      <w:pPr>
        <w:jc w:val="center"/>
        <w:rPr>
          <w:lang w:val="pt-BR"/>
        </w:rPr>
      </w:pPr>
      <w:r w:rsidRPr="005401C3">
        <w:rPr>
          <w:lang w:val="pt-BR"/>
        </w:rPr>
        <w:t>Rokiškis</w:t>
      </w:r>
    </w:p>
    <w:p w14:paraId="48A82661" w14:textId="77777777" w:rsidR="00174E1E" w:rsidRPr="005401C3" w:rsidRDefault="00174E1E" w:rsidP="005401C3">
      <w:pPr>
        <w:jc w:val="center"/>
        <w:rPr>
          <w:lang w:val="pt-BR"/>
        </w:rPr>
      </w:pPr>
    </w:p>
    <w:p w14:paraId="75D51FFE" w14:textId="77777777" w:rsidR="00174E1E" w:rsidRPr="005401C3" w:rsidRDefault="00174E1E" w:rsidP="005401C3">
      <w:pPr>
        <w:jc w:val="center"/>
        <w:rPr>
          <w:lang w:val="pt-BR"/>
        </w:rPr>
      </w:pPr>
    </w:p>
    <w:p w14:paraId="0C393B6D" w14:textId="5E3F5D29" w:rsidR="00174E1E" w:rsidRPr="005401C3" w:rsidRDefault="00174E1E" w:rsidP="00343F66">
      <w:pPr>
        <w:ind w:firstLine="851"/>
        <w:jc w:val="both"/>
        <w:rPr>
          <w:lang w:val="pt-BR"/>
        </w:rPr>
      </w:pPr>
      <w:r w:rsidRPr="005A514F">
        <w:rPr>
          <w:lang w:val="lt-LT"/>
        </w:rPr>
        <w:t>Vadovaudamasi</w:t>
      </w:r>
      <w:r w:rsidR="000B77AB">
        <w:rPr>
          <w:lang w:val="lt-LT"/>
          <w14:ligatures w14:val="none"/>
        </w:rPr>
        <w:t xml:space="preserve"> </w:t>
      </w:r>
      <w:r w:rsidR="0045047A">
        <w:rPr>
          <w:lang w:val="lt-LT"/>
        </w:rPr>
        <w:t xml:space="preserve">Lietuvos Respublikos civilinio </w:t>
      </w:r>
      <w:r w:rsidR="0045047A" w:rsidRPr="008C3031">
        <w:rPr>
          <w:lang w:val="lt-LT"/>
        </w:rPr>
        <w:t xml:space="preserve">kodekso 6.394 straipsnio 3 </w:t>
      </w:r>
      <w:r w:rsidR="0045047A" w:rsidRPr="001C42F6">
        <w:rPr>
          <w:lang w:val="lt-LT"/>
        </w:rPr>
        <w:t>dalimi</w:t>
      </w:r>
      <w:r w:rsidR="008C3031" w:rsidRPr="001C42F6">
        <w:rPr>
          <w:lang w:val="lt-LT"/>
        </w:rPr>
        <w:t xml:space="preserve">, 6.491 straipsnio 1 dalimi, </w:t>
      </w:r>
      <w:r w:rsidR="000B77AB" w:rsidRPr="001C42F6">
        <w:rPr>
          <w:lang w:val="lt-LT"/>
          <w14:ligatures w14:val="none"/>
        </w:rPr>
        <w:t xml:space="preserve">Lietuvos Respublikos vietos savivaldos įstatymo 7 straipsnio 9 punktu, 15 straipsnio 2 dalies 20 punktu, 63 straipsnio 4 dalimi, </w:t>
      </w:r>
      <w:r w:rsidR="002E06F7" w:rsidRPr="001C42F6">
        <w:rPr>
          <w:lang w:val="lt-LT"/>
        </w:rPr>
        <w:t xml:space="preserve"> Lietuvos Respublikos žemės įstatymo 7 straipsnio 1 dalies 2 punktu,</w:t>
      </w:r>
      <w:r w:rsidRPr="001C42F6">
        <w:rPr>
          <w:lang w:val="lt-LT"/>
        </w:rPr>
        <w:t xml:space="preserve"> </w:t>
      </w:r>
      <w:bookmarkStart w:id="0" w:name="_Hlk145022277"/>
      <w:r w:rsidR="008C3031" w:rsidRPr="001C42F6">
        <w:rPr>
          <w:lang w:val="lt-LT"/>
        </w:rPr>
        <w:t xml:space="preserve">9 straipsnio 1 dalies 1 punktu, </w:t>
      </w:r>
      <w:r w:rsidRPr="001C42F6">
        <w:rPr>
          <w:lang w:val="lt-LT"/>
        </w:rPr>
        <w:t xml:space="preserve">Naudojamų kitos paskirties valstybinės žemės sklypų </w:t>
      </w:r>
      <w:r w:rsidRPr="00E30C4B">
        <w:rPr>
          <w:lang w:val="lt-LT"/>
        </w:rPr>
        <w:t xml:space="preserve">pardavimo ir nuomos taisyklių, patvirtintų Lietuvos Respublikos Vyriausybės 1999-03-09 nutarimu Nr. 260 ,,Dėl naudojamų kitos paskirties valstybinės žemės sklypų pardavimo ir nuomos“, </w:t>
      </w:r>
      <w:r w:rsidR="00C22CCB" w:rsidRPr="005401C3">
        <w:rPr>
          <w:lang w:val="pt-BR" w:eastAsia="lt-LT"/>
        </w:rPr>
        <w:t>4</w:t>
      </w:r>
      <w:r w:rsidR="00861BDC">
        <w:rPr>
          <w:lang w:val="pt-BR" w:eastAsia="lt-LT"/>
        </w:rPr>
        <w:t>5</w:t>
      </w:r>
      <w:r w:rsidRPr="005401C3">
        <w:rPr>
          <w:color w:val="000000"/>
          <w:vertAlign w:val="superscript"/>
          <w:lang w:val="pt-BR"/>
        </w:rPr>
        <w:t xml:space="preserve"> </w:t>
      </w:r>
      <w:r w:rsidRPr="00E30C4B">
        <w:rPr>
          <w:lang w:val="lt-LT"/>
        </w:rPr>
        <w:t>punktu</w:t>
      </w:r>
      <w:r>
        <w:rPr>
          <w:lang w:val="lt-LT"/>
        </w:rPr>
        <w:t xml:space="preserve">, </w:t>
      </w:r>
      <w:bookmarkEnd w:id="0"/>
      <w:r w:rsidR="00C22CCB">
        <w:rPr>
          <w:lang w:val="lt-LT"/>
        </w:rPr>
        <w:t>Rokiškio rajono</w:t>
      </w:r>
      <w:r w:rsidRPr="005A514F">
        <w:rPr>
          <w:lang w:val="lt-LT"/>
        </w:rPr>
        <w:t xml:space="preserve"> savivaldybės taryba </w:t>
      </w:r>
      <w:r w:rsidRPr="006548A6">
        <w:rPr>
          <w:spacing w:val="40"/>
          <w:lang w:val="lt-LT"/>
        </w:rPr>
        <w:t>nusprendžia</w:t>
      </w:r>
      <w:r w:rsidRPr="005A514F">
        <w:rPr>
          <w:lang w:val="lt-LT"/>
        </w:rPr>
        <w:t>:</w:t>
      </w:r>
    </w:p>
    <w:p w14:paraId="7B060692" w14:textId="7C14018C" w:rsidR="00867179" w:rsidRDefault="006B6C5D" w:rsidP="00343F66">
      <w:pPr>
        <w:pStyle w:val="Pagrindiniotekstotrauka2"/>
        <w:spacing w:after="0" w:line="240" w:lineRule="auto"/>
        <w:ind w:left="0" w:firstLine="851"/>
        <w:jc w:val="both"/>
        <w:rPr>
          <w:caps w:val="0"/>
          <w:lang w:eastAsia="lt-LT"/>
        </w:rPr>
      </w:pPr>
      <w:r>
        <w:rPr>
          <w:caps w:val="0"/>
        </w:rPr>
        <w:t>Sutikti</w:t>
      </w:r>
      <w:r w:rsidR="00174E1E" w:rsidRPr="00CE1287">
        <w:rPr>
          <w:caps w:val="0"/>
        </w:rPr>
        <w:t xml:space="preserve">, kad </w:t>
      </w:r>
      <w:r w:rsidR="007B70A8">
        <w:rPr>
          <w:caps w:val="0"/>
        </w:rPr>
        <w:t>(</w:t>
      </w:r>
      <w:r w:rsidR="007B70A8" w:rsidRPr="008201DE">
        <w:rPr>
          <w:i/>
          <w:iCs/>
          <w:caps w:val="0"/>
        </w:rPr>
        <w:t>duomenys neskelbiami</w:t>
      </w:r>
      <w:r w:rsidR="007B70A8">
        <w:rPr>
          <w:caps w:val="0"/>
        </w:rPr>
        <w:t>)</w:t>
      </w:r>
      <w:r w:rsidR="00300350">
        <w:rPr>
          <w:caps w:val="0"/>
        </w:rPr>
        <w:t>,</w:t>
      </w:r>
      <w:r w:rsidR="00174E1E" w:rsidRPr="00CE1287">
        <w:rPr>
          <w:caps w:val="0"/>
        </w:rPr>
        <w:t xml:space="preserve"> </w:t>
      </w:r>
      <w:r w:rsidR="00CE1287" w:rsidRPr="00CE1287">
        <w:rPr>
          <w:caps w:val="0"/>
          <w:lang w:eastAsia="lt-LT"/>
        </w:rPr>
        <w:t xml:space="preserve">perleistų </w:t>
      </w:r>
      <w:r w:rsidR="00CE1287" w:rsidRPr="005C7E6B">
        <w:rPr>
          <w:caps w:val="0"/>
          <w:lang w:eastAsia="lt-LT"/>
        </w:rPr>
        <w:t>0,</w:t>
      </w:r>
      <w:r w:rsidR="00CF510E" w:rsidRPr="005C7E6B">
        <w:rPr>
          <w:caps w:val="0"/>
          <w:lang w:eastAsia="lt-LT"/>
        </w:rPr>
        <w:t>2675</w:t>
      </w:r>
      <w:r w:rsidR="00CE1287" w:rsidRPr="005C7E6B">
        <w:rPr>
          <w:caps w:val="0"/>
          <w:lang w:eastAsia="lt-LT"/>
        </w:rPr>
        <w:t xml:space="preserve"> ha </w:t>
      </w:r>
      <w:r w:rsidR="005C7E6B" w:rsidRPr="005C7E6B">
        <w:rPr>
          <w:rStyle w:val="Bodytext2TimesNewRoman"/>
          <w:rFonts w:eastAsia="Book Antiqua"/>
          <w:caps w:val="0"/>
          <w:kern w:val="2"/>
          <w:shd w:val="clear" w:color="auto" w:fill="FFFFFF"/>
        </w:rPr>
        <w:t xml:space="preserve">valstybinės žemės sklypo, </w:t>
      </w:r>
      <w:r w:rsidR="005C7E6B" w:rsidRPr="005C7E6B">
        <w:rPr>
          <w:caps w:val="0"/>
        </w:rPr>
        <w:t xml:space="preserve">unikalus Nr. </w:t>
      </w:r>
      <w:r w:rsidR="005C7E6B" w:rsidRPr="005C7E6B">
        <w:rPr>
          <w:caps w:val="0"/>
          <w:color w:val="000000"/>
        </w:rPr>
        <w:t>4</w:t>
      </w:r>
      <w:r w:rsidR="005C7E6B" w:rsidRPr="005C7E6B">
        <w:rPr>
          <w:caps w:val="0"/>
        </w:rPr>
        <w:t xml:space="preserve">400-2979-4405, kadastro Nr. </w:t>
      </w:r>
      <w:r w:rsidR="005C7E6B" w:rsidRPr="005C7E6B">
        <w:rPr>
          <w:caps w:val="0"/>
          <w:color w:val="000000"/>
        </w:rPr>
        <w:t>7375/002</w:t>
      </w:r>
      <w:r w:rsidR="005C7E6B" w:rsidRPr="005C7E6B">
        <w:rPr>
          <w:caps w:val="0"/>
        </w:rPr>
        <w:t>1</w:t>
      </w:r>
      <w:r w:rsidR="005C7E6B" w:rsidRPr="005C7E6B">
        <w:rPr>
          <w:caps w:val="0"/>
          <w:color w:val="000000"/>
        </w:rPr>
        <w:t>:7, esančio T</w:t>
      </w:r>
      <w:r w:rsidR="005C7E6B" w:rsidRPr="005C7E6B">
        <w:rPr>
          <w:caps w:val="0"/>
        </w:rPr>
        <w:t>aikos</w:t>
      </w:r>
      <w:r w:rsidR="005C7E6B" w:rsidRPr="005C7E6B">
        <w:rPr>
          <w:caps w:val="0"/>
          <w:color w:val="000000"/>
        </w:rPr>
        <w:t xml:space="preserve"> g. 10, Rokiškyje,</w:t>
      </w:r>
      <w:r w:rsidR="006548A6">
        <w:rPr>
          <w:rFonts w:ascii="Arial Baltic" w:hAnsi="Arial Baltic" w:cs="Arial Baltic"/>
          <w:b/>
          <w:bCs/>
          <w:caps w:val="0"/>
          <w:color w:val="000000"/>
          <w:sz w:val="20"/>
        </w:rPr>
        <w:t xml:space="preserve"> </w:t>
      </w:r>
      <w:r w:rsidR="005C7E6B" w:rsidRPr="005C7E6B">
        <w:rPr>
          <w:caps w:val="0"/>
        </w:rPr>
        <w:t xml:space="preserve">nuomos teisę, atsiradusią Nekilnojamojo turto registre (registro Nr. 44/1707390) įregistruotos 2015 m. spalio 2 d. valstybinės žemės sklypo nuomos sutarties Nr. 25SŽN-237-(14.25.62.) pagrindu, </w:t>
      </w:r>
      <w:r w:rsidR="005C7E6B" w:rsidRPr="005C7E6B">
        <w:rPr>
          <w:caps w:val="0"/>
          <w:lang w:eastAsia="lt-LT"/>
        </w:rPr>
        <w:t>reikalingą kartu perleidžiamam pastatui – kavinei, kurios unikalus Nr. 4400-5644-5586, esančiai Taikos g. 10, Rokiškyje, eksploatuoti.</w:t>
      </w:r>
    </w:p>
    <w:p w14:paraId="56989444" w14:textId="08F6B18C" w:rsidR="00261188" w:rsidRDefault="00261188" w:rsidP="00343F66">
      <w:pPr>
        <w:pStyle w:val="Pagrindiniotekstotrauka2"/>
        <w:spacing w:after="0" w:line="240" w:lineRule="auto"/>
        <w:ind w:left="0" w:firstLine="851"/>
        <w:jc w:val="both"/>
      </w:pPr>
      <w:r w:rsidRPr="005C7E6B">
        <w:rPr>
          <w:caps w:val="0"/>
        </w:rPr>
        <w:t>Sprendimas per vieną mėnesį gali būti skundžiamas Lietuvos administracinių ginčų komisijos Panevėžio apygardos skyriui adresu Respublikos g. 62, Panevėžys, Lietuvos Respublikos ikiteisminio administracinių ginčų nagrinėjimo tvarkos įstatymo nustatyta tvarka</w:t>
      </w:r>
      <w:r w:rsidRPr="00261188">
        <w:t>.</w:t>
      </w:r>
    </w:p>
    <w:p w14:paraId="590225CC" w14:textId="77777777" w:rsidR="00FD564C" w:rsidRDefault="00FD564C" w:rsidP="005C7E6B">
      <w:pPr>
        <w:pStyle w:val="Pagrindiniotekstotrauka2"/>
        <w:spacing w:after="0" w:line="240" w:lineRule="auto"/>
        <w:ind w:left="0" w:firstLine="437"/>
        <w:jc w:val="both"/>
      </w:pPr>
    </w:p>
    <w:p w14:paraId="72F5F0C3" w14:textId="77777777" w:rsidR="00FD564C" w:rsidRDefault="00FD564C" w:rsidP="005C7E6B">
      <w:pPr>
        <w:pStyle w:val="Pagrindiniotekstotrauka2"/>
        <w:spacing w:after="0" w:line="240" w:lineRule="auto"/>
        <w:ind w:left="0" w:firstLine="437"/>
        <w:jc w:val="both"/>
      </w:pPr>
    </w:p>
    <w:p w14:paraId="2D19A6E5" w14:textId="77777777" w:rsidR="00343F66" w:rsidRDefault="00343F66" w:rsidP="005C7E6B">
      <w:pPr>
        <w:pStyle w:val="Pagrindiniotekstotrauka2"/>
        <w:spacing w:after="0" w:line="240" w:lineRule="auto"/>
        <w:ind w:left="0" w:firstLine="437"/>
        <w:jc w:val="both"/>
      </w:pPr>
    </w:p>
    <w:p w14:paraId="29BAADD4" w14:textId="77777777" w:rsidR="00343F66" w:rsidRDefault="00343F66" w:rsidP="005C7E6B">
      <w:pPr>
        <w:pStyle w:val="Pagrindiniotekstotrauka2"/>
        <w:spacing w:after="0" w:line="240" w:lineRule="auto"/>
        <w:ind w:left="0" w:firstLine="437"/>
        <w:jc w:val="both"/>
      </w:pPr>
    </w:p>
    <w:p w14:paraId="2255A60E" w14:textId="0F365F9F" w:rsidR="00FD564C" w:rsidRPr="00FD564C" w:rsidRDefault="00FD564C" w:rsidP="00FD564C">
      <w:pPr>
        <w:pStyle w:val="Pagrindiniotekstotrauka2"/>
        <w:spacing w:after="0" w:line="240" w:lineRule="auto"/>
        <w:ind w:left="0"/>
        <w:jc w:val="both"/>
        <w:rPr>
          <w:caps w:val="0"/>
        </w:rPr>
      </w:pPr>
      <w:r>
        <w:rPr>
          <w:caps w:val="0"/>
        </w:rPr>
        <w:t>S</w:t>
      </w:r>
      <w:r w:rsidRPr="00FD564C">
        <w:rPr>
          <w:caps w:val="0"/>
        </w:rPr>
        <w:t xml:space="preserve">avivaldybės meras                                                           </w:t>
      </w:r>
      <w:r>
        <w:rPr>
          <w:caps w:val="0"/>
        </w:rPr>
        <w:t xml:space="preserve">                              </w:t>
      </w:r>
      <w:r w:rsidRPr="00FD564C">
        <w:rPr>
          <w:caps w:val="0"/>
        </w:rPr>
        <w:t xml:space="preserve">   Ramūnas Godeliauskas</w:t>
      </w:r>
    </w:p>
    <w:p w14:paraId="31CABC1C" w14:textId="77777777" w:rsidR="00FD564C" w:rsidRDefault="00FD564C" w:rsidP="005C7E6B">
      <w:pPr>
        <w:pStyle w:val="Pagrindiniotekstotrauka2"/>
        <w:spacing w:after="0" w:line="240" w:lineRule="auto"/>
        <w:ind w:left="0" w:firstLine="437"/>
        <w:jc w:val="both"/>
      </w:pPr>
    </w:p>
    <w:p w14:paraId="18880004" w14:textId="77777777" w:rsidR="00736949" w:rsidRPr="00261188" w:rsidRDefault="00736949" w:rsidP="005C7E6B">
      <w:pPr>
        <w:pStyle w:val="Pagrindiniotekstotrauka2"/>
        <w:spacing w:after="0" w:line="240" w:lineRule="auto"/>
        <w:ind w:left="0" w:firstLine="437"/>
        <w:jc w:val="both"/>
      </w:pPr>
    </w:p>
    <w:p w14:paraId="7EE21E41" w14:textId="77777777" w:rsidR="00174E1E" w:rsidRPr="005401C3" w:rsidRDefault="00174E1E" w:rsidP="005401C3">
      <w:pPr>
        <w:ind w:firstLine="720"/>
        <w:rPr>
          <w:lang w:val="lt-L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14"/>
        <w:gridCol w:w="4814"/>
      </w:tblGrid>
      <w:tr w:rsidR="00174E1E" w:rsidRPr="002C494E" w14:paraId="29EB3847" w14:textId="77777777" w:rsidTr="00F43CD6">
        <w:tc>
          <w:tcPr>
            <w:tcW w:w="4814" w:type="dxa"/>
            <w:shd w:val="clear" w:color="auto" w:fill="auto"/>
          </w:tcPr>
          <w:p w14:paraId="43AF9EB8" w14:textId="7CB34E4A" w:rsidR="00174E1E" w:rsidRPr="002C494E" w:rsidRDefault="00174E1E" w:rsidP="005401C3">
            <w:pPr>
              <w:rPr>
                <w:color w:val="000000" w:themeColor="text1"/>
                <w:lang w:val="lt-LT"/>
              </w:rPr>
            </w:pPr>
          </w:p>
        </w:tc>
        <w:tc>
          <w:tcPr>
            <w:tcW w:w="4814" w:type="dxa"/>
            <w:shd w:val="clear" w:color="auto" w:fill="auto"/>
          </w:tcPr>
          <w:p w14:paraId="4368E378" w14:textId="499F3B50" w:rsidR="00174E1E" w:rsidRPr="002C494E" w:rsidRDefault="00174E1E" w:rsidP="005401C3">
            <w:pPr>
              <w:rPr>
                <w:color w:val="000000" w:themeColor="text1"/>
                <w:lang w:val="lt-LT"/>
              </w:rPr>
            </w:pPr>
          </w:p>
        </w:tc>
      </w:tr>
    </w:tbl>
    <w:p w14:paraId="3FDAD2C9" w14:textId="77777777" w:rsidR="00174E1E" w:rsidRDefault="00174E1E" w:rsidP="005401C3">
      <w:pPr>
        <w:jc w:val="center"/>
      </w:pPr>
    </w:p>
    <w:p w14:paraId="249461A7" w14:textId="77777777" w:rsidR="008B0F5C" w:rsidRDefault="008B0F5C" w:rsidP="005401C3"/>
    <w:p w14:paraId="30920010" w14:textId="0C498EEB" w:rsidR="002C5A5C" w:rsidRDefault="00300350" w:rsidP="005401C3">
      <w:r>
        <w:t xml:space="preserve"> </w:t>
      </w:r>
    </w:p>
    <w:p w14:paraId="206972CE" w14:textId="77777777" w:rsidR="002C5A5C" w:rsidRDefault="002C5A5C" w:rsidP="005401C3"/>
    <w:p w14:paraId="50B79F3E" w14:textId="77777777" w:rsidR="002C5A5C" w:rsidRDefault="002C5A5C" w:rsidP="005401C3"/>
    <w:p w14:paraId="5059C66F" w14:textId="77777777" w:rsidR="002C5A5C" w:rsidRDefault="002C5A5C" w:rsidP="005401C3"/>
    <w:p w14:paraId="0CBE853B" w14:textId="77777777" w:rsidR="005401C3" w:rsidRDefault="005401C3" w:rsidP="005401C3"/>
    <w:p w14:paraId="599E97CA" w14:textId="77777777" w:rsidR="005401C3" w:rsidRDefault="005401C3" w:rsidP="005401C3"/>
    <w:p w14:paraId="19AEC914" w14:textId="77777777" w:rsidR="004A07D1" w:rsidRDefault="004A07D1" w:rsidP="005401C3"/>
    <w:p w14:paraId="7D2DE4CE" w14:textId="77777777" w:rsidR="005401C3" w:rsidRDefault="005401C3" w:rsidP="005401C3"/>
    <w:p w14:paraId="54FACAC1" w14:textId="77777777" w:rsidR="007A66A3" w:rsidRDefault="007A66A3" w:rsidP="005401C3"/>
    <w:p w14:paraId="45507939" w14:textId="243C5D59" w:rsidR="00CB5914" w:rsidRDefault="008F547E" w:rsidP="005401C3">
      <w:r>
        <w:t>Jūratė Deksnienė</w:t>
      </w:r>
    </w:p>
    <w:sectPr w:rsidR="00CB5914" w:rsidSect="00641CFA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676A2" w14:textId="77777777" w:rsidR="00641CFA" w:rsidRDefault="00641CFA">
      <w:r>
        <w:separator/>
      </w:r>
    </w:p>
  </w:endnote>
  <w:endnote w:type="continuationSeparator" w:id="0">
    <w:p w14:paraId="18631849" w14:textId="77777777" w:rsidR="00641CFA" w:rsidRDefault="00641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Arial Baltic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C3C3E" w14:textId="77777777" w:rsidR="00641CFA" w:rsidRDefault="00641CFA">
      <w:r>
        <w:separator/>
      </w:r>
    </w:p>
  </w:footnote>
  <w:footnote w:type="continuationSeparator" w:id="0">
    <w:p w14:paraId="1DB630AF" w14:textId="77777777" w:rsidR="00641CFA" w:rsidRDefault="00641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C100F" w14:textId="77777777" w:rsidR="003D1D62" w:rsidRDefault="003D1D62">
    <w:pPr>
      <w:pStyle w:val="Antrats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4C589" w14:textId="730506E5" w:rsidR="003D1D62" w:rsidRDefault="006D56C1">
    <w:pPr>
      <w:pStyle w:val="Porat"/>
      <w:jc w:val="right"/>
    </w:pPr>
    <w:bookmarkStart w:id="1" w:name="specialiojiZyma"/>
    <w:r>
      <w:t xml:space="preserve"> 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1E"/>
    <w:rsid w:val="000069DB"/>
    <w:rsid w:val="000239D7"/>
    <w:rsid w:val="000337A5"/>
    <w:rsid w:val="00043493"/>
    <w:rsid w:val="00051965"/>
    <w:rsid w:val="0007034B"/>
    <w:rsid w:val="00095826"/>
    <w:rsid w:val="000A45A4"/>
    <w:rsid w:val="000B77AB"/>
    <w:rsid w:val="000F1178"/>
    <w:rsid w:val="000F4B84"/>
    <w:rsid w:val="00102832"/>
    <w:rsid w:val="00103820"/>
    <w:rsid w:val="00120640"/>
    <w:rsid w:val="00122DE6"/>
    <w:rsid w:val="00147C46"/>
    <w:rsid w:val="00173796"/>
    <w:rsid w:val="00174E1E"/>
    <w:rsid w:val="00176FAE"/>
    <w:rsid w:val="00180C24"/>
    <w:rsid w:val="001A4787"/>
    <w:rsid w:val="001C42F6"/>
    <w:rsid w:val="001C7FF7"/>
    <w:rsid w:val="001D60C2"/>
    <w:rsid w:val="001E1428"/>
    <w:rsid w:val="0021318A"/>
    <w:rsid w:val="00245D76"/>
    <w:rsid w:val="0025206D"/>
    <w:rsid w:val="00261188"/>
    <w:rsid w:val="00262E78"/>
    <w:rsid w:val="00270763"/>
    <w:rsid w:val="0028443E"/>
    <w:rsid w:val="0029113F"/>
    <w:rsid w:val="002B6694"/>
    <w:rsid w:val="002C494E"/>
    <w:rsid w:val="002C5A5C"/>
    <w:rsid w:val="002D31CC"/>
    <w:rsid w:val="002E06F7"/>
    <w:rsid w:val="002F30A5"/>
    <w:rsid w:val="00300350"/>
    <w:rsid w:val="00323155"/>
    <w:rsid w:val="0033062F"/>
    <w:rsid w:val="00336AC2"/>
    <w:rsid w:val="00343F66"/>
    <w:rsid w:val="00371EDD"/>
    <w:rsid w:val="003A0C3A"/>
    <w:rsid w:val="003D1D62"/>
    <w:rsid w:val="003F106A"/>
    <w:rsid w:val="003F3E20"/>
    <w:rsid w:val="00406E09"/>
    <w:rsid w:val="00410878"/>
    <w:rsid w:val="004160CF"/>
    <w:rsid w:val="00441FAF"/>
    <w:rsid w:val="004470AB"/>
    <w:rsid w:val="0044731B"/>
    <w:rsid w:val="00450181"/>
    <w:rsid w:val="0045047A"/>
    <w:rsid w:val="00454B98"/>
    <w:rsid w:val="00485EEF"/>
    <w:rsid w:val="00495F94"/>
    <w:rsid w:val="004A07D1"/>
    <w:rsid w:val="004B1F3B"/>
    <w:rsid w:val="004C29CD"/>
    <w:rsid w:val="004D1BEF"/>
    <w:rsid w:val="0052007D"/>
    <w:rsid w:val="005401C3"/>
    <w:rsid w:val="00572656"/>
    <w:rsid w:val="00577331"/>
    <w:rsid w:val="005976F8"/>
    <w:rsid w:val="005A08DC"/>
    <w:rsid w:val="005B307B"/>
    <w:rsid w:val="005C7E6B"/>
    <w:rsid w:val="005E0BC4"/>
    <w:rsid w:val="005F41A9"/>
    <w:rsid w:val="005F5B2A"/>
    <w:rsid w:val="0062188A"/>
    <w:rsid w:val="00641CFA"/>
    <w:rsid w:val="00651140"/>
    <w:rsid w:val="006548A6"/>
    <w:rsid w:val="00654B3C"/>
    <w:rsid w:val="006810AE"/>
    <w:rsid w:val="00692E19"/>
    <w:rsid w:val="006B6C5D"/>
    <w:rsid w:val="006B78F4"/>
    <w:rsid w:val="006D56C1"/>
    <w:rsid w:val="006E4DB1"/>
    <w:rsid w:val="006E6B47"/>
    <w:rsid w:val="007134E0"/>
    <w:rsid w:val="00717FF0"/>
    <w:rsid w:val="00736949"/>
    <w:rsid w:val="007564D9"/>
    <w:rsid w:val="00762E23"/>
    <w:rsid w:val="007819B5"/>
    <w:rsid w:val="007A66A3"/>
    <w:rsid w:val="007B70A8"/>
    <w:rsid w:val="007D2E3B"/>
    <w:rsid w:val="007D3BF9"/>
    <w:rsid w:val="007E4A00"/>
    <w:rsid w:val="008201DE"/>
    <w:rsid w:val="00835305"/>
    <w:rsid w:val="0084707C"/>
    <w:rsid w:val="00861BDC"/>
    <w:rsid w:val="0086541E"/>
    <w:rsid w:val="00867179"/>
    <w:rsid w:val="00877862"/>
    <w:rsid w:val="008A3408"/>
    <w:rsid w:val="008A4F18"/>
    <w:rsid w:val="008B0F5C"/>
    <w:rsid w:val="008B2BAC"/>
    <w:rsid w:val="008B5B07"/>
    <w:rsid w:val="008C3031"/>
    <w:rsid w:val="008E05CD"/>
    <w:rsid w:val="008E1C88"/>
    <w:rsid w:val="008F47CF"/>
    <w:rsid w:val="008F547E"/>
    <w:rsid w:val="008F5F74"/>
    <w:rsid w:val="008F7181"/>
    <w:rsid w:val="009033A2"/>
    <w:rsid w:val="009157F0"/>
    <w:rsid w:val="00927D61"/>
    <w:rsid w:val="00952C68"/>
    <w:rsid w:val="009546D7"/>
    <w:rsid w:val="00954DFD"/>
    <w:rsid w:val="00960FAD"/>
    <w:rsid w:val="00962FA1"/>
    <w:rsid w:val="00967509"/>
    <w:rsid w:val="00971D20"/>
    <w:rsid w:val="00975131"/>
    <w:rsid w:val="00982ACB"/>
    <w:rsid w:val="009B0524"/>
    <w:rsid w:val="009B1056"/>
    <w:rsid w:val="009B3C9D"/>
    <w:rsid w:val="009C0D0E"/>
    <w:rsid w:val="009C4627"/>
    <w:rsid w:val="009D2D79"/>
    <w:rsid w:val="009F059A"/>
    <w:rsid w:val="00A05D2A"/>
    <w:rsid w:val="00A11639"/>
    <w:rsid w:val="00A13845"/>
    <w:rsid w:val="00A2449D"/>
    <w:rsid w:val="00A34AD4"/>
    <w:rsid w:val="00A80795"/>
    <w:rsid w:val="00A8425F"/>
    <w:rsid w:val="00A85568"/>
    <w:rsid w:val="00A95773"/>
    <w:rsid w:val="00AB5729"/>
    <w:rsid w:val="00AC23F5"/>
    <w:rsid w:val="00AF3901"/>
    <w:rsid w:val="00B01BD4"/>
    <w:rsid w:val="00B04F21"/>
    <w:rsid w:val="00B309FC"/>
    <w:rsid w:val="00B50415"/>
    <w:rsid w:val="00B67CA9"/>
    <w:rsid w:val="00BA1C34"/>
    <w:rsid w:val="00BB277D"/>
    <w:rsid w:val="00BB66BE"/>
    <w:rsid w:val="00BB74AB"/>
    <w:rsid w:val="00BD1499"/>
    <w:rsid w:val="00BD37DF"/>
    <w:rsid w:val="00BE0AA2"/>
    <w:rsid w:val="00C03ECE"/>
    <w:rsid w:val="00C22CCB"/>
    <w:rsid w:val="00C75F48"/>
    <w:rsid w:val="00CB5914"/>
    <w:rsid w:val="00CC615A"/>
    <w:rsid w:val="00CE1287"/>
    <w:rsid w:val="00CF510E"/>
    <w:rsid w:val="00CF7C9C"/>
    <w:rsid w:val="00D65C02"/>
    <w:rsid w:val="00D66486"/>
    <w:rsid w:val="00DC01AD"/>
    <w:rsid w:val="00DC7105"/>
    <w:rsid w:val="00E01C86"/>
    <w:rsid w:val="00E102B9"/>
    <w:rsid w:val="00E148A9"/>
    <w:rsid w:val="00E32736"/>
    <w:rsid w:val="00E43182"/>
    <w:rsid w:val="00E648B2"/>
    <w:rsid w:val="00E824B5"/>
    <w:rsid w:val="00E84087"/>
    <w:rsid w:val="00EB2EA4"/>
    <w:rsid w:val="00EF2C8A"/>
    <w:rsid w:val="00F008DB"/>
    <w:rsid w:val="00F35557"/>
    <w:rsid w:val="00F46129"/>
    <w:rsid w:val="00F6019A"/>
    <w:rsid w:val="00F66FB5"/>
    <w:rsid w:val="00F94EC5"/>
    <w:rsid w:val="00F97AC5"/>
    <w:rsid w:val="00FD564C"/>
    <w:rsid w:val="00FF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4724"/>
  <w15:chartTrackingRefBased/>
  <w15:docId w15:val="{6A31C3B4-9C9A-49F1-BD4E-CDEE487A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74E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174E1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paragraph" w:styleId="Porat">
    <w:name w:val="footer"/>
    <w:basedOn w:val="prastasis"/>
    <w:link w:val="PoratDiagrama"/>
    <w:rsid w:val="00174E1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customStyle="1" w:styleId="Bodytext2TimesNewRoman">
    <w:name w:val="Body text (2) + Times New Roman"/>
    <w:aliases w:val="12 pt"/>
    <w:rsid w:val="00CB59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lt-LT" w:eastAsia="lt-LT" w:bidi="lt-LT"/>
    </w:rPr>
  </w:style>
  <w:style w:type="paragraph" w:styleId="Pagrindiniotekstotrauka2">
    <w:name w:val="Body Text Indent 2"/>
    <w:basedOn w:val="prastasis"/>
    <w:link w:val="Pagrindiniotekstotrauka2Diagrama"/>
    <w:unhideWhenUsed/>
    <w:rsid w:val="00CE1287"/>
    <w:pPr>
      <w:spacing w:after="120" w:line="480" w:lineRule="auto"/>
      <w:ind w:left="283"/>
    </w:pPr>
    <w:rPr>
      <w:caps/>
      <w:szCs w:val="20"/>
      <w:lang w:val="lt-LT"/>
      <w14:ligatures w14:val="none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CE1287"/>
    <w:rPr>
      <w:rFonts w:ascii="Times New Roman" w:eastAsia="Times New Roman" w:hAnsi="Times New Roman" w:cs="Times New Roman"/>
      <w:caps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1110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 Masytė</dc:creator>
  <cp:keywords/>
  <dc:description/>
  <cp:lastModifiedBy>Rasa Virbalienė</cp:lastModifiedBy>
  <cp:revision>3</cp:revision>
  <cp:lastPrinted>2024-02-13T09:08:00Z</cp:lastPrinted>
  <dcterms:created xsi:type="dcterms:W3CDTF">2024-03-29T06:50:00Z</dcterms:created>
  <dcterms:modified xsi:type="dcterms:W3CDTF">2024-03-29T06:51:00Z</dcterms:modified>
</cp:coreProperties>
</file>