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B558" w14:textId="1F08D25C" w:rsidR="00CC638A" w:rsidRPr="00833FD4" w:rsidRDefault="00CC638A" w:rsidP="0020795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t-LT"/>
        </w:rPr>
      </w:pPr>
      <w:bookmarkStart w:id="0" w:name="data_metai"/>
      <w:r w:rsidRPr="00833FD4">
        <w:rPr>
          <w:rFonts w:ascii="Times New Roman" w:hAnsi="Times New Roman" w:cs="Times New Roman"/>
          <w:b/>
          <w:spacing w:val="20"/>
          <w:sz w:val="24"/>
          <w:szCs w:val="24"/>
        </w:rPr>
        <w:t xml:space="preserve">DĖL </w:t>
      </w:r>
      <w:bookmarkEnd w:id="0"/>
      <w:r w:rsidRPr="00833FD4">
        <w:rPr>
          <w:rFonts w:ascii="Times New Roman" w:hAnsi="Times New Roman" w:cs="Times New Roman"/>
          <w:b/>
          <w:sz w:val="24"/>
          <w:szCs w:val="24"/>
        </w:rPr>
        <w:t>ROKIŠKIO RAJONO SAVIVALDYBĖS</w:t>
      </w:r>
      <w:r w:rsidR="00DA5582">
        <w:rPr>
          <w:rFonts w:ascii="Times New Roman" w:hAnsi="Times New Roman" w:cs="Times New Roman"/>
          <w:b/>
          <w:sz w:val="24"/>
          <w:szCs w:val="24"/>
        </w:rPr>
        <w:t xml:space="preserve"> TARYBOS 2018 M. RUGSĖJO 28 D.</w:t>
      </w:r>
      <w:r w:rsidRPr="00833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A13">
        <w:rPr>
          <w:rFonts w:ascii="Times New Roman" w:hAnsi="Times New Roman" w:cs="Times New Roman"/>
          <w:b/>
          <w:sz w:val="24"/>
          <w:szCs w:val="24"/>
        </w:rPr>
        <w:t>SPRENDIMO N</w:t>
      </w:r>
      <w:r w:rsidR="00B16F12">
        <w:rPr>
          <w:rFonts w:ascii="Times New Roman" w:hAnsi="Times New Roman" w:cs="Times New Roman"/>
          <w:b/>
          <w:sz w:val="24"/>
          <w:szCs w:val="24"/>
        </w:rPr>
        <w:t>R</w:t>
      </w:r>
      <w:r w:rsidR="00AD2A13">
        <w:rPr>
          <w:rFonts w:ascii="Times New Roman" w:hAnsi="Times New Roman" w:cs="Times New Roman"/>
          <w:b/>
          <w:sz w:val="24"/>
          <w:szCs w:val="24"/>
        </w:rPr>
        <w:t>. TS-2</w:t>
      </w:r>
      <w:r w:rsidR="00DA5582">
        <w:rPr>
          <w:rFonts w:ascii="Times New Roman" w:hAnsi="Times New Roman" w:cs="Times New Roman"/>
          <w:b/>
          <w:sz w:val="24"/>
          <w:szCs w:val="24"/>
        </w:rPr>
        <w:t>12</w:t>
      </w:r>
      <w:r w:rsidR="00F42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A13">
        <w:rPr>
          <w:rFonts w:ascii="Times New Roman" w:hAnsi="Times New Roman" w:cs="Times New Roman"/>
          <w:b/>
          <w:sz w:val="24"/>
          <w:szCs w:val="24"/>
        </w:rPr>
        <w:t xml:space="preserve">„DĖL ROKIŠKIO RAJONO SAVIVALDYBĖS KONTROLIUOJAMŲ BENDROVIŲ </w:t>
      </w:r>
      <w:r w:rsidR="00DA5582">
        <w:rPr>
          <w:rFonts w:ascii="Times New Roman" w:hAnsi="Times New Roman" w:cs="Times New Roman"/>
          <w:b/>
          <w:sz w:val="24"/>
          <w:szCs w:val="24"/>
        </w:rPr>
        <w:t xml:space="preserve">PASIEKTŲ VEIKLOS TIKSLŲ VERTINIMO TVARKOS APRAŠO PATVIRTINIMO“ </w:t>
      </w:r>
      <w:r w:rsidR="00AD2A13">
        <w:rPr>
          <w:rFonts w:ascii="Times New Roman" w:hAnsi="Times New Roman" w:cs="Times New Roman"/>
          <w:b/>
          <w:sz w:val="24"/>
          <w:szCs w:val="24"/>
        </w:rPr>
        <w:t>PAKEITIMO</w:t>
      </w:r>
    </w:p>
    <w:p w14:paraId="7605B559" w14:textId="77777777" w:rsidR="00F65B67" w:rsidRPr="00833FD4" w:rsidRDefault="00F65B67" w:rsidP="0020795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t-LT"/>
        </w:rPr>
      </w:pPr>
    </w:p>
    <w:p w14:paraId="7605B55A" w14:textId="58CABB88" w:rsidR="00F65B67" w:rsidRPr="00833FD4" w:rsidRDefault="00F65B67" w:rsidP="0020795E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FD4">
        <w:rPr>
          <w:rFonts w:ascii="Times New Roman" w:hAnsi="Times New Roman" w:cs="Times New Roman"/>
          <w:sz w:val="24"/>
          <w:szCs w:val="24"/>
        </w:rPr>
        <w:t>20</w:t>
      </w:r>
      <w:r w:rsidR="00F64F96">
        <w:rPr>
          <w:rFonts w:ascii="Times New Roman" w:hAnsi="Times New Roman" w:cs="Times New Roman"/>
          <w:sz w:val="24"/>
          <w:szCs w:val="24"/>
        </w:rPr>
        <w:t>2</w:t>
      </w:r>
      <w:r w:rsidR="00C2010B">
        <w:rPr>
          <w:rFonts w:ascii="Times New Roman" w:hAnsi="Times New Roman" w:cs="Times New Roman"/>
          <w:sz w:val="24"/>
          <w:szCs w:val="24"/>
        </w:rPr>
        <w:t xml:space="preserve">4 </w:t>
      </w:r>
      <w:r w:rsidRPr="00833FD4">
        <w:rPr>
          <w:rFonts w:ascii="Times New Roman" w:hAnsi="Times New Roman" w:cs="Times New Roman"/>
          <w:sz w:val="24"/>
          <w:szCs w:val="24"/>
        </w:rPr>
        <w:t xml:space="preserve">m. </w:t>
      </w:r>
      <w:r w:rsidR="00AD2A13">
        <w:rPr>
          <w:rFonts w:ascii="Times New Roman" w:hAnsi="Times New Roman" w:cs="Times New Roman"/>
          <w:sz w:val="24"/>
          <w:szCs w:val="24"/>
        </w:rPr>
        <w:t>balandžio</w:t>
      </w:r>
      <w:r w:rsidR="00C2010B">
        <w:rPr>
          <w:rFonts w:ascii="Times New Roman" w:hAnsi="Times New Roman" w:cs="Times New Roman"/>
          <w:sz w:val="24"/>
          <w:szCs w:val="24"/>
        </w:rPr>
        <w:t xml:space="preserve"> 25</w:t>
      </w:r>
      <w:r w:rsidRPr="00833FD4">
        <w:rPr>
          <w:rFonts w:ascii="Times New Roman" w:hAnsi="Times New Roman" w:cs="Times New Roman"/>
          <w:sz w:val="24"/>
          <w:szCs w:val="24"/>
        </w:rPr>
        <w:t xml:space="preserve"> d. Nr. TS-</w:t>
      </w:r>
      <w:r w:rsidR="00CC2302">
        <w:rPr>
          <w:rFonts w:ascii="Times New Roman" w:hAnsi="Times New Roman" w:cs="Times New Roman"/>
          <w:sz w:val="24"/>
          <w:szCs w:val="24"/>
        </w:rPr>
        <w:t>119</w:t>
      </w:r>
    </w:p>
    <w:p w14:paraId="7605B55B" w14:textId="77777777" w:rsidR="00F65B67" w:rsidRPr="00833FD4" w:rsidRDefault="00F65B67" w:rsidP="0020795E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FD4">
        <w:rPr>
          <w:rFonts w:ascii="Times New Roman" w:hAnsi="Times New Roman" w:cs="Times New Roman"/>
          <w:sz w:val="24"/>
          <w:szCs w:val="24"/>
        </w:rPr>
        <w:t>Rokiškis</w:t>
      </w:r>
    </w:p>
    <w:p w14:paraId="7605B55C" w14:textId="77777777" w:rsidR="00CC638A" w:rsidRPr="00833FD4" w:rsidRDefault="00CC638A" w:rsidP="0020795E">
      <w:pPr>
        <w:pStyle w:val="statymopavad"/>
        <w:spacing w:line="240" w:lineRule="auto"/>
        <w:ind w:firstLine="0"/>
        <w:rPr>
          <w:rFonts w:ascii="Times New Roman" w:hAnsi="Times New Roman"/>
          <w:b/>
          <w:caps w:val="0"/>
          <w:szCs w:val="24"/>
        </w:rPr>
      </w:pPr>
    </w:p>
    <w:p w14:paraId="15A31176" w14:textId="77777777" w:rsidR="006E1F27" w:rsidRPr="00833FD4" w:rsidRDefault="006E1F27" w:rsidP="0020795E">
      <w:pPr>
        <w:pStyle w:val="statymopavad"/>
        <w:spacing w:line="240" w:lineRule="auto"/>
        <w:ind w:firstLine="0"/>
        <w:rPr>
          <w:rFonts w:ascii="Times New Roman" w:hAnsi="Times New Roman"/>
          <w:b/>
          <w:caps w:val="0"/>
          <w:szCs w:val="24"/>
        </w:rPr>
      </w:pPr>
    </w:p>
    <w:p w14:paraId="5E8E0178" w14:textId="60B93692" w:rsidR="00AD2A13" w:rsidRPr="00AD2A13" w:rsidRDefault="00AD2A13" w:rsidP="00F422C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 w:rsidRPr="00AD2A1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Rokiškio rajono savivaldybės taryba</w:t>
      </w:r>
      <w:r w:rsidR="00007839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AD2A1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n u s p r e n d ž i a:</w:t>
      </w:r>
    </w:p>
    <w:p w14:paraId="08DB4BE9" w14:textId="65F7881E" w:rsidR="00AD2A13" w:rsidRDefault="00AE37E2" w:rsidP="00F422C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P</w:t>
      </w:r>
      <w:r w:rsidR="00AD2A13" w:rsidRPr="00AD2A1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akeisti Rokiškio rajono savivaldybės tarybos </w:t>
      </w:r>
      <w:r w:rsidR="00AD2A1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2018 m. </w:t>
      </w:r>
      <w:r w:rsidR="00DA5582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rugsėjo 28</w:t>
      </w:r>
      <w:r w:rsidR="00AD2A1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d. sprendim</w:t>
      </w:r>
      <w:r w:rsidR="00824251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ą</w:t>
      </w:r>
      <w:r w:rsidR="00AD2A1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Nr. TS-2</w:t>
      </w:r>
      <w:r w:rsidR="00DA5582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12 </w:t>
      </w:r>
      <w:r w:rsidR="00AD2A1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„Dėl Rokiškio rajono savivaldybės kontroliuojamų bendrovių </w:t>
      </w:r>
      <w:r w:rsidR="00DA5582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pasiektų veiklos tikslų vertinimo tvarkos aprašo patvirtinimo</w:t>
      </w:r>
      <w:r w:rsidR="00AD2A13" w:rsidRPr="00AD2A1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“</w:t>
      </w:r>
      <w:r w:rsidR="00C97005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BB206B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ir išdėstyti jį nauja redakcija:</w:t>
      </w:r>
    </w:p>
    <w:p w14:paraId="5DF71874" w14:textId="77777777" w:rsidR="00AD2A13" w:rsidRDefault="00AD2A13" w:rsidP="002079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</w:p>
    <w:p w14:paraId="5AA37F04" w14:textId="5B5A14A8" w:rsidR="00AD2A13" w:rsidRPr="00DA5582" w:rsidRDefault="00AD2A13" w:rsidP="0020795E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AD2A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>,,ROKIŠKIO RAJONO SAVIVALDYBĖS TARYBA</w:t>
      </w:r>
    </w:p>
    <w:p w14:paraId="4D4CA8A6" w14:textId="77777777" w:rsidR="00AD2A13" w:rsidRPr="00AD2A13" w:rsidRDefault="00AD2A13" w:rsidP="0020795E">
      <w:pPr>
        <w:widowControl w:val="0"/>
        <w:shd w:val="clear" w:color="auto" w:fill="FFFFFF"/>
        <w:spacing w:line="240" w:lineRule="auto"/>
        <w:ind w:firstLine="567"/>
        <w:jc w:val="center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lt-LT" w:bidi="lt-LT"/>
        </w:rPr>
      </w:pPr>
      <w:r w:rsidRPr="00AD2A13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lt-LT" w:bidi="lt-LT"/>
        </w:rPr>
        <w:t>SPRENDIMAS</w:t>
      </w:r>
    </w:p>
    <w:p w14:paraId="53D2D597" w14:textId="690D1CAD" w:rsidR="00AD2A13" w:rsidRDefault="00F422CF" w:rsidP="002079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F422CF">
        <w:rPr>
          <w:rFonts w:ascii="Times New Roman" w:hAnsi="Times New Roman" w:cs="Times New Roman"/>
          <w:b/>
          <w:sz w:val="24"/>
        </w:rPr>
        <w:t xml:space="preserve">DĖL </w:t>
      </w:r>
      <w:r w:rsidR="00007839" w:rsidRPr="00F422CF">
        <w:rPr>
          <w:rFonts w:ascii="Times New Roman" w:hAnsi="Times New Roman" w:cs="Times New Roman"/>
          <w:b/>
          <w:sz w:val="24"/>
        </w:rPr>
        <w:t>R</w:t>
      </w:r>
      <w:r w:rsidR="00007839">
        <w:rPr>
          <w:rFonts w:ascii="Times New Roman" w:hAnsi="Times New Roman" w:cs="Times New Roman"/>
          <w:b/>
          <w:sz w:val="24"/>
        </w:rPr>
        <w:t xml:space="preserve">OKIŠKIO </w:t>
      </w:r>
      <w:r w:rsidR="00007839" w:rsidRPr="00FD7295">
        <w:rPr>
          <w:rFonts w:ascii="Times New Roman" w:hAnsi="Times New Roman" w:cs="Times New Roman"/>
          <w:b/>
          <w:sz w:val="24"/>
        </w:rPr>
        <w:t xml:space="preserve">RAJONO SAVIVALDYBĖS </w:t>
      </w:r>
      <w:r w:rsidR="00007839">
        <w:rPr>
          <w:rFonts w:ascii="Times New Roman" w:hAnsi="Times New Roman" w:cs="Times New Roman"/>
          <w:b/>
          <w:sz w:val="24"/>
        </w:rPr>
        <w:t>VALDOMŲ ĮMONIŲ PASIEKTŲ VEIKLOS TIKSLŲ ATITIKTIES JOMS NUSTATYTIEMS VEIKLOS TIK</w:t>
      </w:r>
      <w:r>
        <w:rPr>
          <w:rFonts w:ascii="Times New Roman" w:hAnsi="Times New Roman" w:cs="Times New Roman"/>
          <w:b/>
          <w:sz w:val="24"/>
        </w:rPr>
        <w:t>SL</w:t>
      </w:r>
      <w:r w:rsidR="00007839">
        <w:rPr>
          <w:rFonts w:ascii="Times New Roman" w:hAnsi="Times New Roman" w:cs="Times New Roman"/>
          <w:b/>
          <w:sz w:val="24"/>
        </w:rPr>
        <w:t>AMS VERTINIMO TVARKOS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F422CF">
        <w:rPr>
          <w:rFonts w:ascii="Times New Roman" w:hAnsi="Times New Roman" w:cs="Times New Roman"/>
          <w:b/>
          <w:sz w:val="24"/>
        </w:rPr>
        <w:t xml:space="preserve">APRAŠO </w:t>
      </w:r>
      <w:r w:rsidR="00007839" w:rsidRPr="00F422CF">
        <w:rPr>
          <w:rFonts w:ascii="Times New Roman" w:hAnsi="Times New Roman" w:cs="Times New Roman"/>
          <w:b/>
          <w:sz w:val="24"/>
        </w:rPr>
        <w:t>P</w:t>
      </w:r>
      <w:r w:rsidR="00007839">
        <w:rPr>
          <w:rFonts w:ascii="Times New Roman" w:hAnsi="Times New Roman" w:cs="Times New Roman"/>
          <w:b/>
          <w:sz w:val="24"/>
        </w:rPr>
        <w:t>ATVIRTINIMO</w:t>
      </w:r>
    </w:p>
    <w:p w14:paraId="7ABD0A89" w14:textId="77777777" w:rsidR="00007839" w:rsidRPr="00AD2A13" w:rsidRDefault="00007839" w:rsidP="002079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</w:p>
    <w:p w14:paraId="203AB90C" w14:textId="77777777" w:rsidR="00F422CF" w:rsidRDefault="00007839" w:rsidP="00F422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007839">
        <w:rPr>
          <w:rFonts w:ascii="Times New Roman" w:hAnsi="Times New Roman" w:cs="Times New Roman"/>
          <w:color w:val="000000"/>
          <w:sz w:val="24"/>
          <w:shd w:val="clear" w:color="auto" w:fill="FFFFFF"/>
        </w:rPr>
        <w:t>Vadovaudamasi Lietuvos Respublikos vietos savivaldos įstatymo 15 straipsnio 2 dalies 16 punktu, 4 dalimi, 16 straipsnio 1 dalimi,  Lietuvos Respublikos akcinių bendrovių įstatymo 37</w:t>
      </w:r>
      <w:r w:rsidRPr="00007839">
        <w:rPr>
          <w:rFonts w:ascii="Times New Roman" w:hAnsi="Times New Roman" w:cs="Times New Roman"/>
          <w:color w:val="000000"/>
          <w:sz w:val="24"/>
          <w:shd w:val="clear" w:color="auto" w:fill="FFFFFF"/>
          <w:vertAlign w:val="superscript"/>
        </w:rPr>
        <w:t>1</w:t>
      </w:r>
      <w:r w:rsidRPr="00007839">
        <w:rPr>
          <w:rFonts w:ascii="Times New Roman" w:hAnsi="Times New Roman" w:cs="Times New Roman"/>
          <w:color w:val="000000"/>
          <w:sz w:val="24"/>
          <w:shd w:val="clear" w:color="auto" w:fill="FFFFFF"/>
        </w:rPr>
        <w:t> straipsnio 2 dalimi, Lietuvos Respublikos valstybės ir savivaldybių turto valdymo, naudojimo ir disponavimo juo įstatymo 23 straipsnio 1 dalimi, Savivaldybių turtinių ir neturtinių teisių įgyvendinimo savivaldybių valdomose įmonėse ir savivaldybių valdomų įmonių veiklos skaidrumo užtikrinimo tvarkos aprašu, patvirtintu Lietuvos Respublikos Vyriausybės 2007 m. birželio 6 d. nutarimu Nr. 567 „Dėl Savivaldybių turtinių ir neturtinių teisių įgyvendinimo savivaldybių valdomose įmonėse ir savivaldybių valdomų įmonių veiklos skaidrumo užtikrinimo tvarkos aprašo patvirtinimo“</w:t>
      </w:r>
      <w:r w:rsidRPr="00C64DA2"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="00AD2A13" w:rsidRPr="00007839">
        <w:rPr>
          <w:rFonts w:ascii="Times New Roman" w:hAnsi="Times New Roman" w:cs="Times New Roman"/>
          <w:sz w:val="24"/>
          <w:szCs w:val="24"/>
          <w:lang w:eastAsia="lt-LT"/>
        </w:rPr>
        <w:t>Rokiškio rajono savivaldybės taryba n u s p r e n d ž i a:</w:t>
      </w:r>
    </w:p>
    <w:p w14:paraId="2A564315" w14:textId="77777777" w:rsidR="00F422CF" w:rsidRPr="00F422CF" w:rsidRDefault="00F422CF" w:rsidP="00F422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F422CF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  <w:lang w:eastAsia="lt-LT" w:bidi="lt-LT"/>
        </w:rPr>
        <w:t xml:space="preserve">1. </w:t>
      </w:r>
      <w:r w:rsidR="00A520AF" w:rsidRPr="00F422CF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  <w:lang w:eastAsia="lt-LT" w:bidi="lt-LT"/>
        </w:rPr>
        <w:t>P</w:t>
      </w:r>
      <w:r w:rsidR="00AD2A13" w:rsidRPr="00F422CF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  <w:lang w:eastAsia="lt-LT" w:bidi="lt-LT"/>
        </w:rPr>
        <w:t>atvirtinti Rokiškio rajono savivaldybės valdomų įmonių</w:t>
      </w:r>
      <w:r w:rsidR="00007839" w:rsidRPr="00F422CF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  <w:lang w:eastAsia="lt-LT" w:bidi="lt-LT"/>
        </w:rPr>
        <w:t xml:space="preserve"> pasiektų</w:t>
      </w:r>
      <w:r w:rsidR="00AD2A13" w:rsidRPr="00F422CF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  <w:lang w:eastAsia="lt-LT" w:bidi="lt-LT"/>
        </w:rPr>
        <w:t xml:space="preserve"> </w:t>
      </w:r>
      <w:r w:rsidR="00DA5582" w:rsidRPr="00F422CF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  <w:lang w:eastAsia="lt-LT" w:bidi="lt-LT"/>
        </w:rPr>
        <w:t>veiklos tikslų</w:t>
      </w:r>
      <w:r w:rsidR="00A520AF" w:rsidRPr="00F422CF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  <w:lang w:eastAsia="lt-LT" w:bidi="lt-LT"/>
        </w:rPr>
        <w:t xml:space="preserve"> </w:t>
      </w:r>
      <w:r w:rsidR="00007839" w:rsidRPr="00F422CF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  <w:lang w:eastAsia="lt-LT" w:bidi="lt-LT"/>
        </w:rPr>
        <w:t>atitikties</w:t>
      </w:r>
      <w:r w:rsidR="00A520AF" w:rsidRPr="00F422CF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  <w:lang w:eastAsia="lt-LT" w:bidi="lt-LT"/>
        </w:rPr>
        <w:t xml:space="preserve"> </w:t>
      </w:r>
      <w:r w:rsidR="00007839" w:rsidRPr="00F422CF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  <w:lang w:eastAsia="lt-LT" w:bidi="lt-LT"/>
        </w:rPr>
        <w:t xml:space="preserve">joms </w:t>
      </w:r>
      <w:r w:rsidR="00007839" w:rsidRPr="00F422CF">
        <w:rPr>
          <w:rFonts w:ascii="Times New Roman" w:eastAsia="Book Antiqua" w:hAnsi="Times New Roman" w:cs="Times New Roman"/>
          <w:sz w:val="24"/>
          <w:szCs w:val="24"/>
          <w:shd w:val="clear" w:color="auto" w:fill="FFFFFF"/>
          <w:lang w:eastAsia="lt-LT" w:bidi="lt-LT"/>
        </w:rPr>
        <w:t>nustatytiems veiklos tikslams</w:t>
      </w:r>
      <w:r w:rsidR="00DA5582" w:rsidRPr="00F422CF">
        <w:rPr>
          <w:rFonts w:ascii="Times New Roman" w:eastAsia="Book Antiqua" w:hAnsi="Times New Roman" w:cs="Times New Roman"/>
          <w:sz w:val="24"/>
          <w:szCs w:val="24"/>
          <w:shd w:val="clear" w:color="auto" w:fill="FFFFFF"/>
          <w:lang w:eastAsia="lt-LT" w:bidi="lt-LT"/>
        </w:rPr>
        <w:t xml:space="preserve"> vertinimo tvarkos aprašą</w:t>
      </w:r>
      <w:r w:rsidR="00E44667" w:rsidRPr="00F422CF">
        <w:rPr>
          <w:rFonts w:ascii="Times New Roman" w:eastAsia="Book Antiqua" w:hAnsi="Times New Roman" w:cs="Times New Roman"/>
          <w:sz w:val="24"/>
          <w:szCs w:val="24"/>
          <w:shd w:val="clear" w:color="auto" w:fill="FFFFFF"/>
          <w:lang w:eastAsia="lt-LT" w:bidi="lt-LT"/>
        </w:rPr>
        <w:t xml:space="preserve"> </w:t>
      </w:r>
      <w:r w:rsidR="00AD2A13" w:rsidRPr="00F422CF">
        <w:rPr>
          <w:rFonts w:ascii="Times New Roman" w:eastAsia="Book Antiqua" w:hAnsi="Times New Roman" w:cs="Times New Roman"/>
          <w:sz w:val="24"/>
          <w:szCs w:val="24"/>
          <w:shd w:val="clear" w:color="auto" w:fill="FFFFFF"/>
          <w:lang w:eastAsia="lt-LT" w:bidi="lt-LT"/>
        </w:rPr>
        <w:t>(pridedama).</w:t>
      </w:r>
    </w:p>
    <w:p w14:paraId="17B0F141" w14:textId="5554CFEB" w:rsidR="00A520AF" w:rsidRPr="00F422CF" w:rsidRDefault="00F422CF" w:rsidP="00F422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F422CF">
        <w:rPr>
          <w:rFonts w:ascii="Times New Roman" w:hAnsi="Times New Roman" w:cs="Times New Roman"/>
          <w:sz w:val="24"/>
          <w:szCs w:val="24"/>
          <w:lang w:eastAsia="lt-LT"/>
        </w:rPr>
        <w:t xml:space="preserve">2. </w:t>
      </w:r>
      <w:r w:rsidR="00A520AF" w:rsidRPr="00F422CF">
        <w:rPr>
          <w:rFonts w:ascii="Times New Roman" w:eastAsia="Book Antiqua" w:hAnsi="Times New Roman" w:cs="Times New Roman"/>
          <w:sz w:val="24"/>
          <w:szCs w:val="24"/>
          <w:shd w:val="clear" w:color="auto" w:fill="FFFFFF"/>
          <w:lang w:eastAsia="lt-LT" w:bidi="lt-LT"/>
        </w:rPr>
        <w:t>Įpareigoti Rokiškio rajono savivaldybės valdomų įmonių vadovus, rengiant veiklos strategijas, vadovautis, šio sprendimo 1 punkte nurodytu tvarkos aprašu.</w:t>
      </w:r>
    </w:p>
    <w:p w14:paraId="10C00617" w14:textId="45453A2F" w:rsidR="00DA40C5" w:rsidRPr="00007839" w:rsidRDefault="00AD2A13" w:rsidP="00F422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2D09">
        <w:rPr>
          <w:rFonts w:ascii="Times New Roman" w:hAnsi="Times New Roman" w:cs="Times New Roman"/>
          <w:sz w:val="24"/>
          <w:szCs w:val="24"/>
        </w:rPr>
        <w:t>Sprendimas  vieną mėnesį gali būti skundžiamas Regionų apygardos administraciniam teismui, skundą (prašymą) paduodant bet kuriuose šio teismo rūmuose, Lietuvos Respublikos administracinių bylų teisenos įstatymo nustatyta tvarka</w:t>
      </w:r>
      <w:r w:rsidR="00F422CF">
        <w:rPr>
          <w:rFonts w:ascii="Times New Roman" w:hAnsi="Times New Roman" w:cs="Times New Roman"/>
          <w:sz w:val="24"/>
          <w:szCs w:val="24"/>
        </w:rPr>
        <w:t>.“</w:t>
      </w:r>
    </w:p>
    <w:p w14:paraId="724FFE83" w14:textId="77777777" w:rsidR="00F422CF" w:rsidRDefault="00F422CF" w:rsidP="00207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C60499A" w14:textId="77777777" w:rsidR="00F422CF" w:rsidRDefault="00F422CF" w:rsidP="00207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4CA8FD6" w14:textId="79FCF368" w:rsidR="00A520AF" w:rsidRPr="00A520AF" w:rsidRDefault="00CC638A" w:rsidP="00207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3F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Savivaldybės meras                            </w:t>
      </w:r>
      <w:r w:rsidR="00C66BA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</w:t>
      </w:r>
      <w:r w:rsidR="00C66BA5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Ramūnas </w:t>
      </w:r>
      <w:proofErr w:type="spellStart"/>
      <w:r w:rsidR="00C66BA5">
        <w:rPr>
          <w:rFonts w:ascii="Times New Roman" w:eastAsia="Times New Roman" w:hAnsi="Times New Roman" w:cs="Times New Roman"/>
          <w:sz w:val="24"/>
          <w:szCs w:val="24"/>
          <w:lang w:eastAsia="lt-LT"/>
        </w:rPr>
        <w:t>Godeliauskas</w:t>
      </w:r>
      <w:proofErr w:type="spellEnd"/>
    </w:p>
    <w:p w14:paraId="1EFEA78E" w14:textId="77777777" w:rsidR="00F422CF" w:rsidRDefault="00F422CF" w:rsidP="002079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F3F042" w14:textId="77777777" w:rsidR="00F422CF" w:rsidRDefault="00F422CF" w:rsidP="002079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80DA55" w14:textId="77777777" w:rsidR="00CC2302" w:rsidRDefault="00CC2302" w:rsidP="002079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ED3E05" w14:textId="642DD125" w:rsidR="00596E20" w:rsidRDefault="00A9595E" w:rsidP="002079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Ernesta Jančienė</w:t>
      </w:r>
    </w:p>
    <w:p w14:paraId="4BB6C205" w14:textId="77777777" w:rsidR="00007839" w:rsidRDefault="00007839" w:rsidP="0020795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007839" w:rsidSect="00520863">
      <w:headerReference w:type="firs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A05C" w14:textId="77777777" w:rsidR="00520863" w:rsidRDefault="00520863" w:rsidP="00CC638A">
      <w:pPr>
        <w:spacing w:after="0" w:line="240" w:lineRule="auto"/>
      </w:pPr>
      <w:r>
        <w:separator/>
      </w:r>
    </w:p>
  </w:endnote>
  <w:endnote w:type="continuationSeparator" w:id="0">
    <w:p w14:paraId="5D04DF80" w14:textId="77777777" w:rsidR="00520863" w:rsidRDefault="00520863" w:rsidP="00CC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143C" w14:textId="77777777" w:rsidR="00520863" w:rsidRDefault="00520863" w:rsidP="00CC638A">
      <w:pPr>
        <w:spacing w:after="0" w:line="240" w:lineRule="auto"/>
      </w:pPr>
      <w:r>
        <w:separator/>
      </w:r>
    </w:p>
  </w:footnote>
  <w:footnote w:type="continuationSeparator" w:id="0">
    <w:p w14:paraId="2CD21552" w14:textId="77777777" w:rsidR="00520863" w:rsidRDefault="00520863" w:rsidP="00CC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D5C6" w14:textId="77777777" w:rsidR="00D376FE" w:rsidRDefault="00D376FE" w:rsidP="00D376FE">
    <w:pPr>
      <w:pStyle w:val="Antrats"/>
      <w:jc w:val="center"/>
      <w:rPr>
        <w:sz w:val="24"/>
        <w:szCs w:val="24"/>
      </w:rPr>
    </w:pPr>
    <w:r>
      <w:rPr>
        <w:noProof/>
        <w:lang w:eastAsia="lt-LT"/>
      </w:rPr>
      <w:drawing>
        <wp:inline distT="0" distB="0" distL="0" distR="0" wp14:anchorId="33B3A784" wp14:editId="0E2E424E">
          <wp:extent cx="542925" cy="694690"/>
          <wp:effectExtent l="0" t="0" r="9525" b="0"/>
          <wp:docPr id="1" name="Paveikslėlis 1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3EBA3" w14:textId="77777777" w:rsidR="00D376FE" w:rsidRPr="00953935" w:rsidRDefault="00D376FE" w:rsidP="00D376FE">
    <w:pPr>
      <w:pStyle w:val="Antrats"/>
      <w:jc w:val="center"/>
      <w:rPr>
        <w:sz w:val="24"/>
        <w:szCs w:val="24"/>
      </w:rPr>
    </w:pPr>
  </w:p>
  <w:p w14:paraId="6A53BCD4" w14:textId="77777777" w:rsidR="00D376FE" w:rsidRPr="00F422CF" w:rsidRDefault="00D376FE" w:rsidP="00D376FE">
    <w:pPr>
      <w:pStyle w:val="statymopavad"/>
      <w:spacing w:line="240" w:lineRule="auto"/>
      <w:ind w:firstLine="0"/>
      <w:rPr>
        <w:rFonts w:ascii="Times New Roman" w:hAnsi="Times New Roman"/>
        <w:b/>
        <w:szCs w:val="24"/>
      </w:rPr>
    </w:pPr>
    <w:r w:rsidRPr="00F422CF">
      <w:rPr>
        <w:rFonts w:ascii="Times New Roman" w:hAnsi="Times New Roman"/>
        <w:b/>
        <w:szCs w:val="24"/>
      </w:rPr>
      <w:t>ROKIŠKIO RAJONO SAVIVALDYBĖS TARYBA</w:t>
    </w:r>
  </w:p>
  <w:p w14:paraId="29801172" w14:textId="77777777" w:rsidR="00D376FE" w:rsidRPr="00F422CF" w:rsidRDefault="00D376FE" w:rsidP="00D376FE">
    <w:pPr>
      <w:pStyle w:val="statymopavad"/>
      <w:spacing w:line="240" w:lineRule="auto"/>
      <w:ind w:firstLine="0"/>
      <w:rPr>
        <w:rFonts w:ascii="Times New Roman" w:hAnsi="Times New Roman"/>
        <w:b/>
        <w:szCs w:val="24"/>
      </w:rPr>
    </w:pPr>
  </w:p>
  <w:p w14:paraId="312A02A1" w14:textId="2CB5898B" w:rsidR="00D376FE" w:rsidRPr="00CC2302" w:rsidRDefault="00D376FE" w:rsidP="00D376FE">
    <w:pPr>
      <w:pStyle w:val="statymopavad"/>
      <w:spacing w:line="240" w:lineRule="auto"/>
      <w:ind w:firstLine="0"/>
      <w:rPr>
        <w:rFonts w:ascii="Times New Roman" w:hAnsi="Times New Roman"/>
        <w:b/>
        <w:szCs w:val="24"/>
      </w:rPr>
    </w:pPr>
    <w:r w:rsidRPr="00CC2302">
      <w:rPr>
        <w:rFonts w:ascii="Times New Roman" w:hAnsi="Times New Roman"/>
        <w:b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7CB3"/>
    <w:multiLevelType w:val="hybridMultilevel"/>
    <w:tmpl w:val="7B4EC73C"/>
    <w:lvl w:ilvl="0" w:tplc="C7B4EEA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2E4373"/>
    <w:multiLevelType w:val="hybridMultilevel"/>
    <w:tmpl w:val="87AA160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="Book Antiqua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0A7148"/>
    <w:multiLevelType w:val="hybridMultilevel"/>
    <w:tmpl w:val="2C0C58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F6F7B"/>
    <w:multiLevelType w:val="hybridMultilevel"/>
    <w:tmpl w:val="54A0153E"/>
    <w:lvl w:ilvl="0" w:tplc="66427766">
      <w:start w:val="1"/>
      <w:numFmt w:val="decimal"/>
      <w:lvlText w:val="%1.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4C4F42BA"/>
    <w:multiLevelType w:val="hybridMultilevel"/>
    <w:tmpl w:val="25A22D10"/>
    <w:lvl w:ilvl="0" w:tplc="617A0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3E307E"/>
    <w:multiLevelType w:val="hybridMultilevel"/>
    <w:tmpl w:val="82383692"/>
    <w:lvl w:ilvl="0" w:tplc="DAAA3C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021CC"/>
    <w:multiLevelType w:val="hybridMultilevel"/>
    <w:tmpl w:val="E5F216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55F38"/>
    <w:multiLevelType w:val="multilevel"/>
    <w:tmpl w:val="564E5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6739342E"/>
    <w:multiLevelType w:val="hybridMultilevel"/>
    <w:tmpl w:val="6116E24C"/>
    <w:lvl w:ilvl="0" w:tplc="96C0E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FB20FF"/>
    <w:multiLevelType w:val="hybridMultilevel"/>
    <w:tmpl w:val="49C2E45C"/>
    <w:lvl w:ilvl="0" w:tplc="B6CC5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2B72398"/>
    <w:multiLevelType w:val="hybridMultilevel"/>
    <w:tmpl w:val="4358FCD4"/>
    <w:lvl w:ilvl="0" w:tplc="A8A65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4C16B2F"/>
    <w:multiLevelType w:val="hybridMultilevel"/>
    <w:tmpl w:val="153E569E"/>
    <w:lvl w:ilvl="0" w:tplc="FFFFFFFF">
      <w:start w:val="1"/>
      <w:numFmt w:val="decimal"/>
      <w:lvlText w:val="%1."/>
      <w:lvlJc w:val="left"/>
      <w:pPr>
        <w:ind w:left="1215" w:hanging="360"/>
      </w:pPr>
      <w:rPr>
        <w:rFonts w:asciiTheme="minorHAnsi" w:eastAsia="Book Antiqua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794A5165"/>
    <w:multiLevelType w:val="hybridMultilevel"/>
    <w:tmpl w:val="333AA524"/>
    <w:lvl w:ilvl="0" w:tplc="FFFFFFFF">
      <w:start w:val="1"/>
      <w:numFmt w:val="decimal"/>
      <w:lvlText w:val="%1."/>
      <w:lvlJc w:val="left"/>
      <w:pPr>
        <w:ind w:left="1215" w:hanging="360"/>
      </w:pPr>
      <w:rPr>
        <w:rFonts w:asciiTheme="minorHAnsi" w:eastAsia="Book Antiqua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370501269">
    <w:abstractNumId w:val="6"/>
  </w:num>
  <w:num w:numId="2" w16cid:durableId="1122116293">
    <w:abstractNumId w:val="9"/>
  </w:num>
  <w:num w:numId="3" w16cid:durableId="1919095465">
    <w:abstractNumId w:val="8"/>
  </w:num>
  <w:num w:numId="4" w16cid:durableId="1012032722">
    <w:abstractNumId w:val="7"/>
  </w:num>
  <w:num w:numId="5" w16cid:durableId="593514770">
    <w:abstractNumId w:val="4"/>
  </w:num>
  <w:num w:numId="6" w16cid:durableId="19477284">
    <w:abstractNumId w:val="2"/>
  </w:num>
  <w:num w:numId="7" w16cid:durableId="453064473">
    <w:abstractNumId w:val="10"/>
  </w:num>
  <w:num w:numId="8" w16cid:durableId="1609695747">
    <w:abstractNumId w:val="3"/>
  </w:num>
  <w:num w:numId="9" w16cid:durableId="1675493597">
    <w:abstractNumId w:val="12"/>
  </w:num>
  <w:num w:numId="10" w16cid:durableId="1244922653">
    <w:abstractNumId w:val="11"/>
  </w:num>
  <w:num w:numId="11" w16cid:durableId="180700772">
    <w:abstractNumId w:val="5"/>
  </w:num>
  <w:num w:numId="12" w16cid:durableId="1430000643">
    <w:abstractNumId w:val="1"/>
  </w:num>
  <w:num w:numId="13" w16cid:durableId="47121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AC"/>
    <w:rsid w:val="00007839"/>
    <w:rsid w:val="00013EA8"/>
    <w:rsid w:val="0005662C"/>
    <w:rsid w:val="00082F7C"/>
    <w:rsid w:val="00086E0D"/>
    <w:rsid w:val="00091CA3"/>
    <w:rsid w:val="000A3BFE"/>
    <w:rsid w:val="000B257A"/>
    <w:rsid w:val="000B364B"/>
    <w:rsid w:val="000B7000"/>
    <w:rsid w:val="000C1457"/>
    <w:rsid w:val="00127F52"/>
    <w:rsid w:val="00170E96"/>
    <w:rsid w:val="001C3748"/>
    <w:rsid w:val="001E480A"/>
    <w:rsid w:val="0020795E"/>
    <w:rsid w:val="002277C4"/>
    <w:rsid w:val="0025756F"/>
    <w:rsid w:val="0026052E"/>
    <w:rsid w:val="002672A7"/>
    <w:rsid w:val="002F37D3"/>
    <w:rsid w:val="003329D5"/>
    <w:rsid w:val="00335E48"/>
    <w:rsid w:val="00366C98"/>
    <w:rsid w:val="00367CB3"/>
    <w:rsid w:val="00374E2A"/>
    <w:rsid w:val="003B698D"/>
    <w:rsid w:val="003D6311"/>
    <w:rsid w:val="003F357C"/>
    <w:rsid w:val="0043524F"/>
    <w:rsid w:val="004B7388"/>
    <w:rsid w:val="004D3BE7"/>
    <w:rsid w:val="004D5674"/>
    <w:rsid w:val="00516C04"/>
    <w:rsid w:val="00520863"/>
    <w:rsid w:val="00534F56"/>
    <w:rsid w:val="00536BC1"/>
    <w:rsid w:val="00542D09"/>
    <w:rsid w:val="00552762"/>
    <w:rsid w:val="00570967"/>
    <w:rsid w:val="00570EF7"/>
    <w:rsid w:val="00573282"/>
    <w:rsid w:val="00582D63"/>
    <w:rsid w:val="00596E20"/>
    <w:rsid w:val="005A2D79"/>
    <w:rsid w:val="005E2329"/>
    <w:rsid w:val="005E540E"/>
    <w:rsid w:val="00650BCB"/>
    <w:rsid w:val="00676DE1"/>
    <w:rsid w:val="006800AC"/>
    <w:rsid w:val="006A463B"/>
    <w:rsid w:val="006E1F27"/>
    <w:rsid w:val="00713462"/>
    <w:rsid w:val="0074453F"/>
    <w:rsid w:val="007A490F"/>
    <w:rsid w:val="007B31F9"/>
    <w:rsid w:val="007B56DF"/>
    <w:rsid w:val="007C5C01"/>
    <w:rsid w:val="00803505"/>
    <w:rsid w:val="008173B7"/>
    <w:rsid w:val="00824251"/>
    <w:rsid w:val="008242C0"/>
    <w:rsid w:val="00833FD4"/>
    <w:rsid w:val="008904ED"/>
    <w:rsid w:val="008A2BA1"/>
    <w:rsid w:val="008B091D"/>
    <w:rsid w:val="008B29BA"/>
    <w:rsid w:val="008E191C"/>
    <w:rsid w:val="00953450"/>
    <w:rsid w:val="00953935"/>
    <w:rsid w:val="00954048"/>
    <w:rsid w:val="009631AD"/>
    <w:rsid w:val="009A1737"/>
    <w:rsid w:val="009A7EB2"/>
    <w:rsid w:val="009C7E78"/>
    <w:rsid w:val="00A27564"/>
    <w:rsid w:val="00A3221B"/>
    <w:rsid w:val="00A520AF"/>
    <w:rsid w:val="00A578AA"/>
    <w:rsid w:val="00A74532"/>
    <w:rsid w:val="00A9595E"/>
    <w:rsid w:val="00AB06DB"/>
    <w:rsid w:val="00AC6D23"/>
    <w:rsid w:val="00AD2A13"/>
    <w:rsid w:val="00AE1FB5"/>
    <w:rsid w:val="00AE37E2"/>
    <w:rsid w:val="00AE5F20"/>
    <w:rsid w:val="00AF62AD"/>
    <w:rsid w:val="00B16F12"/>
    <w:rsid w:val="00BA2130"/>
    <w:rsid w:val="00BB206B"/>
    <w:rsid w:val="00BD0F7C"/>
    <w:rsid w:val="00C2010B"/>
    <w:rsid w:val="00C333B9"/>
    <w:rsid w:val="00C43E59"/>
    <w:rsid w:val="00C46058"/>
    <w:rsid w:val="00C64131"/>
    <w:rsid w:val="00C64DA2"/>
    <w:rsid w:val="00C66BA5"/>
    <w:rsid w:val="00C97005"/>
    <w:rsid w:val="00CC2302"/>
    <w:rsid w:val="00CC638A"/>
    <w:rsid w:val="00CE13CC"/>
    <w:rsid w:val="00D330B0"/>
    <w:rsid w:val="00D376FE"/>
    <w:rsid w:val="00D87E59"/>
    <w:rsid w:val="00DA40C5"/>
    <w:rsid w:val="00DA5582"/>
    <w:rsid w:val="00DA7B2D"/>
    <w:rsid w:val="00DF2651"/>
    <w:rsid w:val="00E1556C"/>
    <w:rsid w:val="00E44667"/>
    <w:rsid w:val="00E450B4"/>
    <w:rsid w:val="00E57C55"/>
    <w:rsid w:val="00E72469"/>
    <w:rsid w:val="00E91E98"/>
    <w:rsid w:val="00EB13F7"/>
    <w:rsid w:val="00EB2574"/>
    <w:rsid w:val="00F27A3D"/>
    <w:rsid w:val="00F422CF"/>
    <w:rsid w:val="00F62DA3"/>
    <w:rsid w:val="00F64F96"/>
    <w:rsid w:val="00F65B67"/>
    <w:rsid w:val="00F81EF2"/>
    <w:rsid w:val="00FD7140"/>
    <w:rsid w:val="00F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5B558"/>
  <w15:docId w15:val="{C449DAE2-61CE-44A5-AE6B-C36B999A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CC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atymopavad">
    <w:name w:val="?statymo pavad."/>
    <w:basedOn w:val="prastasis"/>
    <w:rsid w:val="00CC638A"/>
    <w:pPr>
      <w:spacing w:after="0" w:line="360" w:lineRule="auto"/>
      <w:ind w:firstLine="720"/>
      <w:jc w:val="center"/>
    </w:pPr>
    <w:rPr>
      <w:rFonts w:ascii="TimesLT" w:eastAsia="Times New Roman" w:hAnsi="TimesLT" w:cs="Times New Roman"/>
      <w:caps/>
      <w:sz w:val="24"/>
      <w:szCs w:val="20"/>
    </w:rPr>
  </w:style>
  <w:style w:type="character" w:customStyle="1" w:styleId="Pareigos">
    <w:name w:val="Pareigos"/>
    <w:rsid w:val="00CC638A"/>
    <w:rPr>
      <w:rFonts w:ascii="TimesLT" w:hAnsi="TimesLT"/>
      <w:caps/>
      <w:sz w:val="24"/>
    </w:rPr>
  </w:style>
  <w:style w:type="paragraph" w:styleId="Antrats">
    <w:name w:val="header"/>
    <w:basedOn w:val="prastasis"/>
    <w:link w:val="AntratsDiagrama"/>
    <w:uiPriority w:val="99"/>
    <w:unhideWhenUsed/>
    <w:rsid w:val="00CC6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C638A"/>
  </w:style>
  <w:style w:type="paragraph" w:styleId="Porat">
    <w:name w:val="footer"/>
    <w:basedOn w:val="prastasis"/>
    <w:link w:val="PoratDiagrama"/>
    <w:uiPriority w:val="99"/>
    <w:unhideWhenUsed/>
    <w:rsid w:val="00CC6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C638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C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C638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59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lt-LT"/>
    </w:rPr>
  </w:style>
  <w:style w:type="table" w:styleId="Lentelstinklelis">
    <w:name w:val="Table Grid"/>
    <w:basedOn w:val="prastojilentel"/>
    <w:rsid w:val="00257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iPriority w:val="1"/>
    <w:qFormat/>
    <w:rsid w:val="00EB25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EB2574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650BCB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64DA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C64DA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C64D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0EDC-5BF8-4B01-9FA2-D62545A2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1443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Bieliūnaitė-Vanagienė</dc:creator>
  <cp:lastModifiedBy>Rasa Virbalienė</cp:lastModifiedBy>
  <cp:revision>3</cp:revision>
  <cp:lastPrinted>2024-04-15T07:36:00Z</cp:lastPrinted>
  <dcterms:created xsi:type="dcterms:W3CDTF">2024-04-24T13:46:00Z</dcterms:created>
  <dcterms:modified xsi:type="dcterms:W3CDTF">2024-04-24T13:47:00Z</dcterms:modified>
</cp:coreProperties>
</file>