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0F7ED151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705148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130489D8" w14:textId="7C440F1F" w:rsidR="0043777E" w:rsidRPr="004B4944" w:rsidRDefault="0043777E" w:rsidP="00A601E1">
      <w:pPr>
        <w:pStyle w:val="Pagrindinistekstas3"/>
        <w:jc w:val="center"/>
        <w:rPr>
          <w:b/>
          <w:sz w:val="24"/>
          <w:szCs w:val="24"/>
          <w:lang w:val="lt-LT"/>
        </w:rPr>
      </w:pPr>
      <w:r w:rsidRPr="00705148">
        <w:rPr>
          <w:b/>
          <w:bCs/>
          <w:sz w:val="24"/>
          <w:szCs w:val="24"/>
          <w:lang w:val="lt-LT"/>
        </w:rPr>
        <w:t>DĖL</w:t>
      </w:r>
      <w:r w:rsidR="004B4944">
        <w:rPr>
          <w:color w:val="FF0000"/>
          <w:sz w:val="24"/>
          <w:szCs w:val="24"/>
          <w:lang w:val="lt-LT"/>
        </w:rPr>
        <w:t xml:space="preserve"> </w:t>
      </w:r>
      <w:r w:rsidR="004B4944">
        <w:rPr>
          <w:b/>
          <w:sz w:val="24"/>
          <w:szCs w:val="24"/>
          <w:lang w:val="lt-LT"/>
        </w:rPr>
        <w:t xml:space="preserve">KAI </w:t>
      </w:r>
      <w:r w:rsidR="00A601E1" w:rsidRPr="004B4944">
        <w:rPr>
          <w:b/>
          <w:sz w:val="24"/>
          <w:szCs w:val="24"/>
          <w:lang w:val="lt-LT"/>
        </w:rPr>
        <w:t>KURIŲ ROKIŠKIO RAJONO SAVIVALDYBĖS TARYBOS SPRENDIMŲ PRIPAŽINIMO NETEKUSIAIS GALIOS</w:t>
      </w:r>
    </w:p>
    <w:p w14:paraId="3028D29A" w14:textId="77777777" w:rsidR="0043777E" w:rsidRPr="00C17239" w:rsidRDefault="0043777E" w:rsidP="0043777E">
      <w:pPr>
        <w:pStyle w:val="Antrats"/>
        <w:jc w:val="center"/>
        <w:rPr>
          <w:b/>
          <w:bCs/>
          <w:sz w:val="24"/>
          <w:szCs w:val="24"/>
        </w:rPr>
      </w:pPr>
    </w:p>
    <w:p w14:paraId="29241B17" w14:textId="33ED51C4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202</w:t>
      </w:r>
      <w:r w:rsidR="00B73D0B">
        <w:rPr>
          <w:sz w:val="24"/>
          <w:szCs w:val="24"/>
          <w:lang w:val="lt-LT"/>
        </w:rPr>
        <w:t>4</w:t>
      </w:r>
      <w:r w:rsidRPr="00C0149A">
        <w:rPr>
          <w:sz w:val="24"/>
          <w:szCs w:val="24"/>
          <w:lang w:val="lt-LT"/>
        </w:rPr>
        <w:t xml:space="preserve"> m.</w:t>
      </w:r>
      <w:r w:rsidR="00B73D0B">
        <w:rPr>
          <w:sz w:val="24"/>
          <w:szCs w:val="24"/>
          <w:lang w:val="lt-LT"/>
        </w:rPr>
        <w:t xml:space="preserve"> </w:t>
      </w:r>
      <w:r w:rsidR="00705148">
        <w:rPr>
          <w:sz w:val="24"/>
          <w:szCs w:val="24"/>
          <w:lang w:val="lt-LT"/>
        </w:rPr>
        <w:t>balandžio</w:t>
      </w:r>
      <w:r w:rsidR="00403D0D">
        <w:rPr>
          <w:sz w:val="24"/>
          <w:szCs w:val="24"/>
          <w:lang w:val="lt-LT"/>
        </w:rPr>
        <w:t xml:space="preserve"> 2</w:t>
      </w:r>
      <w:r w:rsidR="00705148">
        <w:rPr>
          <w:sz w:val="24"/>
          <w:szCs w:val="24"/>
          <w:lang w:val="lt-LT"/>
        </w:rPr>
        <w:t>5</w:t>
      </w:r>
      <w:r w:rsidRPr="00C0149A">
        <w:rPr>
          <w:sz w:val="24"/>
          <w:szCs w:val="24"/>
          <w:lang w:val="lt-LT"/>
        </w:rPr>
        <w:t xml:space="preserve"> d. Nr. TS-</w:t>
      </w:r>
      <w:r w:rsidR="00322BB4">
        <w:rPr>
          <w:sz w:val="24"/>
          <w:szCs w:val="24"/>
          <w:lang w:val="lt-LT"/>
        </w:rPr>
        <w:t>143</w:t>
      </w:r>
    </w:p>
    <w:p w14:paraId="692FFD39" w14:textId="77777777" w:rsidR="0043777E" w:rsidRPr="00C0149A" w:rsidRDefault="0043777E" w:rsidP="0043777E">
      <w:pPr>
        <w:ind w:right="197"/>
        <w:jc w:val="center"/>
        <w:rPr>
          <w:sz w:val="24"/>
          <w:szCs w:val="24"/>
          <w:lang w:val="lt-LT"/>
        </w:rPr>
      </w:pPr>
      <w:r w:rsidRPr="00C0149A">
        <w:rPr>
          <w:sz w:val="24"/>
          <w:szCs w:val="24"/>
          <w:lang w:val="lt-LT"/>
        </w:rPr>
        <w:t>Rokiškis</w:t>
      </w:r>
    </w:p>
    <w:p w14:paraId="71125290" w14:textId="77777777" w:rsidR="0043777E" w:rsidRDefault="0043777E" w:rsidP="0043777E">
      <w:pPr>
        <w:ind w:right="197"/>
        <w:jc w:val="center"/>
        <w:rPr>
          <w:sz w:val="24"/>
          <w:szCs w:val="24"/>
          <w:lang w:val="lt-LT"/>
        </w:rPr>
      </w:pPr>
    </w:p>
    <w:p w14:paraId="5B747A73" w14:textId="77777777" w:rsidR="0038735B" w:rsidRPr="002B2285" w:rsidRDefault="0038735B" w:rsidP="0043777E">
      <w:pPr>
        <w:ind w:right="197"/>
        <w:jc w:val="center"/>
        <w:rPr>
          <w:sz w:val="24"/>
          <w:szCs w:val="24"/>
          <w:lang w:val="lt-LT"/>
        </w:rPr>
      </w:pPr>
    </w:p>
    <w:p w14:paraId="1641A7A3" w14:textId="1936AF63" w:rsidR="0038735B" w:rsidRDefault="00B06945" w:rsidP="0038735B">
      <w:pPr>
        <w:ind w:right="197" w:firstLine="851"/>
        <w:jc w:val="both"/>
        <w:rPr>
          <w:sz w:val="24"/>
          <w:szCs w:val="24"/>
          <w:lang w:val="lt-LT"/>
        </w:rPr>
      </w:pPr>
      <w:r w:rsidRPr="00B06945">
        <w:rPr>
          <w:color w:val="000000"/>
          <w:sz w:val="24"/>
          <w:szCs w:val="24"/>
          <w:lang w:val="lt-LT"/>
        </w:rPr>
        <w:t>Vadovaudamasi Lietuvos Respublikos vietos savivaldos įstatymo</w:t>
      </w:r>
      <w:r w:rsidR="004B4944">
        <w:rPr>
          <w:color w:val="000000"/>
          <w:sz w:val="24"/>
          <w:szCs w:val="24"/>
          <w:lang w:val="lt-LT"/>
        </w:rPr>
        <w:t xml:space="preserve"> </w:t>
      </w:r>
      <w:r w:rsidR="00A601E1" w:rsidRPr="004B4944">
        <w:rPr>
          <w:sz w:val="24"/>
          <w:szCs w:val="24"/>
          <w:lang w:val="lt-LT"/>
        </w:rPr>
        <w:t xml:space="preserve">16 </w:t>
      </w:r>
      <w:r w:rsidRPr="004B4944">
        <w:rPr>
          <w:sz w:val="24"/>
          <w:szCs w:val="24"/>
          <w:lang w:val="lt-LT"/>
        </w:rPr>
        <w:t xml:space="preserve">straipsnio </w:t>
      </w:r>
      <w:r w:rsidR="00A601E1" w:rsidRPr="004B4944">
        <w:rPr>
          <w:sz w:val="24"/>
          <w:szCs w:val="24"/>
          <w:lang w:val="lt-LT"/>
        </w:rPr>
        <w:t xml:space="preserve">1 </w:t>
      </w:r>
      <w:r w:rsidRPr="004B4944">
        <w:rPr>
          <w:sz w:val="24"/>
          <w:szCs w:val="24"/>
          <w:lang w:val="lt-LT"/>
        </w:rPr>
        <w:t>dal</w:t>
      </w:r>
      <w:r w:rsidR="006D494E" w:rsidRPr="004B4944">
        <w:rPr>
          <w:sz w:val="24"/>
          <w:szCs w:val="24"/>
          <w:lang w:val="lt-LT"/>
        </w:rPr>
        <w:t>i</w:t>
      </w:r>
      <w:r w:rsidR="00A601E1" w:rsidRPr="004B4944">
        <w:rPr>
          <w:sz w:val="24"/>
          <w:szCs w:val="24"/>
          <w:lang w:val="lt-LT"/>
        </w:rPr>
        <w:t>mi</w:t>
      </w:r>
      <w:r w:rsidRPr="004B4944">
        <w:rPr>
          <w:sz w:val="24"/>
          <w:szCs w:val="24"/>
          <w:lang w:val="lt-LT"/>
        </w:rPr>
        <w:t xml:space="preserve">, </w:t>
      </w:r>
      <w:r w:rsidR="0043777E" w:rsidRPr="00B55185">
        <w:rPr>
          <w:sz w:val="24"/>
          <w:szCs w:val="24"/>
          <w:lang w:val="lt-LT"/>
        </w:rPr>
        <w:t xml:space="preserve">Rokiškio rajono savivaldybės taryba </w:t>
      </w:r>
      <w:r w:rsidR="0043777E" w:rsidRPr="00186B92">
        <w:rPr>
          <w:spacing w:val="28"/>
          <w:sz w:val="24"/>
          <w:szCs w:val="24"/>
          <w:lang w:val="lt-LT"/>
        </w:rPr>
        <w:t>nusprendžia</w:t>
      </w:r>
      <w:r w:rsidR="006A4F99">
        <w:rPr>
          <w:sz w:val="24"/>
          <w:szCs w:val="24"/>
          <w:lang w:val="lt-LT"/>
        </w:rPr>
        <w:t>:</w:t>
      </w:r>
    </w:p>
    <w:p w14:paraId="4AA02F80" w14:textId="30F3DBBD" w:rsidR="00A601E1" w:rsidRDefault="006A4F99" w:rsidP="0038735B">
      <w:pPr>
        <w:ind w:right="197" w:firstLine="851"/>
        <w:jc w:val="both"/>
        <w:rPr>
          <w:sz w:val="24"/>
          <w:szCs w:val="24"/>
          <w:lang w:val="lt-LT"/>
        </w:rPr>
      </w:pPr>
      <w:r w:rsidRPr="00705148">
        <w:rPr>
          <w:sz w:val="24"/>
          <w:szCs w:val="24"/>
          <w:lang w:val="lt-LT"/>
        </w:rPr>
        <w:t>P</w:t>
      </w:r>
      <w:r w:rsidR="0043777E" w:rsidRPr="00705148">
        <w:rPr>
          <w:sz w:val="24"/>
          <w:szCs w:val="24"/>
          <w:lang w:val="lt-LT"/>
        </w:rPr>
        <w:t>ripažinti netekusi</w:t>
      </w:r>
      <w:r w:rsidR="00A601E1" w:rsidRPr="004B4944">
        <w:rPr>
          <w:sz w:val="24"/>
          <w:szCs w:val="24"/>
          <w:lang w:val="lt-LT"/>
        </w:rPr>
        <w:t>ais</w:t>
      </w:r>
      <w:r w:rsidR="0043777E" w:rsidRPr="004B4944">
        <w:rPr>
          <w:sz w:val="24"/>
          <w:szCs w:val="24"/>
          <w:lang w:val="lt-LT"/>
        </w:rPr>
        <w:t xml:space="preserve"> </w:t>
      </w:r>
      <w:r w:rsidR="0043777E" w:rsidRPr="00705148">
        <w:rPr>
          <w:sz w:val="24"/>
          <w:szCs w:val="24"/>
          <w:lang w:val="lt-LT"/>
        </w:rPr>
        <w:t>galios</w:t>
      </w:r>
      <w:r w:rsidR="00A601E1">
        <w:rPr>
          <w:sz w:val="24"/>
          <w:szCs w:val="24"/>
          <w:lang w:val="lt-LT"/>
        </w:rPr>
        <w:t>:</w:t>
      </w:r>
    </w:p>
    <w:p w14:paraId="2EC7308D" w14:textId="2A9E6824" w:rsidR="00A601E1" w:rsidRDefault="00A601E1" w:rsidP="0038735B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1) </w:t>
      </w:r>
      <w:r w:rsidR="0043777E" w:rsidRPr="00A601E1">
        <w:rPr>
          <w:sz w:val="24"/>
          <w:szCs w:val="24"/>
          <w:lang w:val="lt-LT"/>
        </w:rPr>
        <w:t xml:space="preserve">Rokiškio rajono savivaldybės tarybos </w:t>
      </w:r>
      <w:r w:rsidR="00133A69" w:rsidRPr="00A601E1">
        <w:rPr>
          <w:sz w:val="24"/>
          <w:szCs w:val="24"/>
          <w:lang w:val="lt-LT"/>
        </w:rPr>
        <w:t>20</w:t>
      </w:r>
      <w:r w:rsidR="00705148" w:rsidRPr="00A601E1">
        <w:rPr>
          <w:sz w:val="24"/>
          <w:szCs w:val="24"/>
          <w:lang w:val="lt-LT"/>
        </w:rPr>
        <w:t>0</w:t>
      </w:r>
      <w:r w:rsidR="006D494E" w:rsidRPr="00A601E1">
        <w:rPr>
          <w:sz w:val="24"/>
          <w:szCs w:val="24"/>
          <w:lang w:val="lt-LT"/>
        </w:rPr>
        <w:t>3</w:t>
      </w:r>
      <w:r w:rsidR="00133A69" w:rsidRPr="00A601E1">
        <w:rPr>
          <w:sz w:val="24"/>
          <w:szCs w:val="24"/>
          <w:lang w:val="lt-LT"/>
        </w:rPr>
        <w:t xml:space="preserve"> m.</w:t>
      </w:r>
      <w:r w:rsidR="00A949D5" w:rsidRPr="00A601E1">
        <w:rPr>
          <w:sz w:val="24"/>
          <w:szCs w:val="24"/>
          <w:lang w:val="lt-LT"/>
        </w:rPr>
        <w:t xml:space="preserve"> </w:t>
      </w:r>
      <w:r w:rsidR="006D494E" w:rsidRPr="00A601E1">
        <w:rPr>
          <w:sz w:val="24"/>
          <w:szCs w:val="24"/>
          <w:lang w:val="lt-LT"/>
        </w:rPr>
        <w:t>gegužės</w:t>
      </w:r>
      <w:r w:rsidR="00A949D5" w:rsidRPr="00A601E1">
        <w:rPr>
          <w:sz w:val="24"/>
          <w:szCs w:val="24"/>
          <w:lang w:val="lt-LT"/>
        </w:rPr>
        <w:t xml:space="preserve"> 2</w:t>
      </w:r>
      <w:r w:rsidR="006D494E" w:rsidRPr="00A601E1">
        <w:rPr>
          <w:sz w:val="24"/>
          <w:szCs w:val="24"/>
          <w:lang w:val="lt-LT"/>
        </w:rPr>
        <w:t>9</w:t>
      </w:r>
      <w:r w:rsidR="00133A69" w:rsidRPr="00A601E1">
        <w:rPr>
          <w:sz w:val="24"/>
          <w:szCs w:val="24"/>
          <w:lang w:val="lt-LT"/>
        </w:rPr>
        <w:t xml:space="preserve"> d. sprendimą Nr. TS-</w:t>
      </w:r>
      <w:r w:rsidR="006D494E" w:rsidRPr="00A601E1">
        <w:rPr>
          <w:sz w:val="24"/>
          <w:szCs w:val="24"/>
          <w:lang w:val="lt-LT"/>
        </w:rPr>
        <w:t>48</w:t>
      </w:r>
      <w:r w:rsidR="00133A69" w:rsidRPr="00A601E1">
        <w:rPr>
          <w:sz w:val="24"/>
          <w:szCs w:val="24"/>
          <w:lang w:val="lt-LT"/>
        </w:rPr>
        <w:t xml:space="preserve"> „Dėl </w:t>
      </w:r>
      <w:r w:rsidR="006D494E" w:rsidRPr="00A601E1">
        <w:rPr>
          <w:sz w:val="24"/>
          <w:szCs w:val="24"/>
          <w:lang w:val="lt-LT"/>
        </w:rPr>
        <w:t>priedų prie tarnybinių atlyginimų nustatymo</w:t>
      </w:r>
      <w:r w:rsidR="00705148" w:rsidRPr="00A601E1">
        <w:rPr>
          <w:sz w:val="24"/>
          <w:szCs w:val="24"/>
          <w:lang w:val="lt-LT"/>
        </w:rPr>
        <w:t>“</w:t>
      </w:r>
      <w:r w:rsidRPr="00A601E1">
        <w:rPr>
          <w:sz w:val="24"/>
          <w:szCs w:val="24"/>
          <w:lang w:val="lt-LT"/>
        </w:rPr>
        <w:t>;</w:t>
      </w:r>
    </w:p>
    <w:p w14:paraId="6C799B01" w14:textId="77777777" w:rsidR="00A601E1" w:rsidRPr="004B4944" w:rsidRDefault="00A601E1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2) Rokiškio rajono savivaldybės tarybos 2004 m. sausio 30 d. sprendimą Nr. 5 „Dėl priedų prie tarnybinių atlyginimų nustatymo“;</w:t>
      </w:r>
    </w:p>
    <w:p w14:paraId="2B6F36C9" w14:textId="309B317E" w:rsidR="00A601E1" w:rsidRPr="004B4944" w:rsidRDefault="00A601E1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3) Rokiškio rajono savivaldybės tarybos 2005 m. sausio 21 d. sprendimą Nr. 1.3 „</w:t>
      </w:r>
      <w:r w:rsidR="004B4944" w:rsidRPr="004B4944">
        <w:rPr>
          <w:sz w:val="24"/>
          <w:szCs w:val="24"/>
          <w:lang w:val="lt-LT"/>
        </w:rPr>
        <w:t>D</w:t>
      </w:r>
      <w:r w:rsidRPr="004B4944">
        <w:rPr>
          <w:sz w:val="24"/>
          <w:szCs w:val="24"/>
          <w:lang w:val="lt-LT"/>
        </w:rPr>
        <w:t>ėl priedų prie tarnybinių atlyginimų nustatymo“;</w:t>
      </w:r>
    </w:p>
    <w:p w14:paraId="19B88B1E" w14:textId="77777777" w:rsidR="00B23A06" w:rsidRPr="004B4944" w:rsidRDefault="00A601E1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 xml:space="preserve">4) Rokiškio rajono savivaldybės tarybos 2015 m. gegužės 29 d. sprendimą Nr. TS-155 „Dėl Rokiškio rajono savivaldybės viešųjų asmens sveikatos priežiūros įstaigų vadovų mėnesinės algos pastoviosios </w:t>
      </w:r>
      <w:r w:rsidR="00B23A06" w:rsidRPr="004B4944">
        <w:rPr>
          <w:sz w:val="24"/>
          <w:szCs w:val="24"/>
          <w:lang w:val="lt-LT"/>
        </w:rPr>
        <w:t>ir kintamosios dalies dydžio nustatymo“;</w:t>
      </w:r>
    </w:p>
    <w:p w14:paraId="7D77187C" w14:textId="32C5020E" w:rsidR="00B23A06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5) Rokiškio rajono savivaldybės tarybos 2016 m. gegužės 27 d. sprendimą Nr. TS- 122 „Dėl Rokiškio rajono savivaldybės viešųjų asmens sveikatos priežiūros įstaigų vadovų mėnesinės algos pastoviosios ir kintamosios dalies dydžio nustatymo‘;</w:t>
      </w:r>
    </w:p>
    <w:p w14:paraId="7038EEF4" w14:textId="74093966" w:rsidR="00B23A06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6) Rokiškio rajono savivaldybės tarybos 2017 m. balandžio 28 d. sprendimą Nr. TS-92 „Dėl Rokiškio rajono savivaldybės viešųjų asmens sveikatos priežiūros įstaigų vadovų mėnesinės algos pastoviosios ir kintamosios dalies dydžio nustatymo“;</w:t>
      </w:r>
    </w:p>
    <w:p w14:paraId="15B645DD" w14:textId="14A6486B" w:rsidR="00B23A06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>7) Rokiškio rajono savivaldybės tarybos 2018 . balandžio 27 d. sprendimą Nr. TS-117 „Dėl Rokiškio rajono savivaldybės viešųjų asmens sveikatos priežiūros įstaigų vadovų mėnesinės algos pastoviosios ir kintamosios dalies dydžio nustatymo“ su visais pakeitimais ir papildymais;</w:t>
      </w:r>
    </w:p>
    <w:p w14:paraId="2F7DFCCB" w14:textId="1EA60564" w:rsidR="0043777E" w:rsidRPr="004B4944" w:rsidRDefault="00B23A06" w:rsidP="0038735B">
      <w:pPr>
        <w:ind w:firstLine="851"/>
        <w:jc w:val="both"/>
        <w:rPr>
          <w:sz w:val="24"/>
          <w:szCs w:val="24"/>
          <w:lang w:val="lt-LT"/>
        </w:rPr>
      </w:pPr>
      <w:r w:rsidRPr="004B4944">
        <w:rPr>
          <w:sz w:val="24"/>
          <w:szCs w:val="24"/>
          <w:lang w:val="lt-LT"/>
        </w:rPr>
        <w:t xml:space="preserve">8) Rokiškio rajono savivaldybės tarybos 2021 m. balandžio 30 d. TS-80 „Dėl Rokiškio rajono savivaldybės </w:t>
      </w:r>
      <w:r w:rsidR="00742A43" w:rsidRPr="004B4944">
        <w:rPr>
          <w:sz w:val="24"/>
          <w:szCs w:val="24"/>
          <w:lang w:val="lt-LT"/>
        </w:rPr>
        <w:t>viešųjų asmens sveikatos priežiūros įstaigų vadovų mėnesinės algos pastoviosios ir kintamosios dalies dydžio nustatymo“</w:t>
      </w:r>
      <w:r w:rsidR="00705148" w:rsidRPr="004B4944">
        <w:rPr>
          <w:sz w:val="24"/>
          <w:szCs w:val="24"/>
          <w:lang w:val="lt-LT"/>
        </w:rPr>
        <w:t>.</w:t>
      </w:r>
      <w:r w:rsidR="00A634B3" w:rsidRPr="004B4944">
        <w:rPr>
          <w:sz w:val="24"/>
          <w:szCs w:val="24"/>
          <w:lang w:val="lt-LT"/>
        </w:rPr>
        <w:t xml:space="preserve"> </w:t>
      </w:r>
    </w:p>
    <w:p w14:paraId="3378628D" w14:textId="77777777" w:rsidR="0043777E" w:rsidRDefault="0043777E" w:rsidP="0043777E">
      <w:pPr>
        <w:jc w:val="both"/>
        <w:rPr>
          <w:sz w:val="24"/>
          <w:szCs w:val="24"/>
          <w:lang w:val="lt-LT"/>
        </w:rPr>
      </w:pPr>
    </w:p>
    <w:p w14:paraId="7CA29927" w14:textId="77777777" w:rsidR="002F4445" w:rsidRDefault="002F4445" w:rsidP="002F4445">
      <w:pPr>
        <w:jc w:val="both"/>
        <w:rPr>
          <w:sz w:val="24"/>
          <w:szCs w:val="24"/>
          <w:lang w:val="lt-LT"/>
        </w:rPr>
      </w:pPr>
    </w:p>
    <w:p w14:paraId="7C98994B" w14:textId="77777777" w:rsidR="00217AFD" w:rsidRPr="001A79F5" w:rsidRDefault="00217AFD" w:rsidP="002F4445">
      <w:pPr>
        <w:jc w:val="both"/>
        <w:rPr>
          <w:sz w:val="24"/>
          <w:szCs w:val="24"/>
          <w:lang w:val="lt-LT"/>
        </w:rPr>
      </w:pPr>
    </w:p>
    <w:p w14:paraId="04DA65BB" w14:textId="3F48010B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Godeliauskas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13322E89" w14:textId="77777777" w:rsidR="00DF7330" w:rsidRDefault="00DF7330" w:rsidP="006D494E">
      <w:pPr>
        <w:rPr>
          <w:sz w:val="24"/>
          <w:szCs w:val="24"/>
          <w:lang w:val="lt-LT"/>
        </w:rPr>
      </w:pPr>
    </w:p>
    <w:p w14:paraId="54F09370" w14:textId="77777777" w:rsidR="00DF7330" w:rsidRDefault="00DF7330" w:rsidP="006D494E">
      <w:pPr>
        <w:rPr>
          <w:sz w:val="24"/>
          <w:szCs w:val="24"/>
          <w:lang w:val="lt-LT"/>
        </w:rPr>
      </w:pPr>
    </w:p>
    <w:p w14:paraId="02DD76F8" w14:textId="77777777" w:rsidR="0038735B" w:rsidRDefault="0038735B" w:rsidP="006D494E">
      <w:pPr>
        <w:rPr>
          <w:sz w:val="24"/>
          <w:szCs w:val="24"/>
          <w:lang w:val="lt-LT"/>
        </w:rPr>
      </w:pPr>
    </w:p>
    <w:p w14:paraId="5C56BF73" w14:textId="0529AE9C" w:rsidR="00FA42C2" w:rsidRPr="0038735B" w:rsidRDefault="00301F29" w:rsidP="0038735B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Evelina Grėbliauskienė</w:t>
      </w:r>
    </w:p>
    <w:sectPr w:rsidR="00FA42C2" w:rsidRPr="0038735B" w:rsidSect="001C16E4"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A0AE" w14:textId="77777777" w:rsidR="001C16E4" w:rsidRDefault="001C16E4" w:rsidP="0099216D">
      <w:r>
        <w:separator/>
      </w:r>
    </w:p>
  </w:endnote>
  <w:endnote w:type="continuationSeparator" w:id="0">
    <w:p w14:paraId="1B021F23" w14:textId="77777777" w:rsidR="001C16E4" w:rsidRDefault="001C16E4" w:rsidP="009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52FC" w14:textId="77777777" w:rsidR="001C16E4" w:rsidRDefault="001C16E4" w:rsidP="0099216D">
      <w:r>
        <w:separator/>
      </w:r>
    </w:p>
  </w:footnote>
  <w:footnote w:type="continuationSeparator" w:id="0">
    <w:p w14:paraId="0D3C3909" w14:textId="77777777" w:rsidR="001C16E4" w:rsidRDefault="001C16E4" w:rsidP="0099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23BF"/>
    <w:multiLevelType w:val="hybridMultilevel"/>
    <w:tmpl w:val="B2D41CCC"/>
    <w:lvl w:ilvl="0" w:tplc="690093D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307938"/>
    <w:multiLevelType w:val="hybridMultilevel"/>
    <w:tmpl w:val="15FCCB4E"/>
    <w:lvl w:ilvl="0" w:tplc="1DFE0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1048501">
    <w:abstractNumId w:val="1"/>
  </w:num>
  <w:num w:numId="2" w16cid:durableId="83113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76127"/>
    <w:rsid w:val="00076330"/>
    <w:rsid w:val="0008394E"/>
    <w:rsid w:val="000839B9"/>
    <w:rsid w:val="00084667"/>
    <w:rsid w:val="000A6183"/>
    <w:rsid w:val="000B6ED4"/>
    <w:rsid w:val="000C52CF"/>
    <w:rsid w:val="001019D8"/>
    <w:rsid w:val="00133A69"/>
    <w:rsid w:val="00151B7C"/>
    <w:rsid w:val="00157E91"/>
    <w:rsid w:val="00186B92"/>
    <w:rsid w:val="001A197E"/>
    <w:rsid w:val="001A50B5"/>
    <w:rsid w:val="001C16E4"/>
    <w:rsid w:val="001C6898"/>
    <w:rsid w:val="001F4F65"/>
    <w:rsid w:val="00203569"/>
    <w:rsid w:val="00217AFD"/>
    <w:rsid w:val="00227570"/>
    <w:rsid w:val="002802CC"/>
    <w:rsid w:val="002B2285"/>
    <w:rsid w:val="002F4445"/>
    <w:rsid w:val="00301F29"/>
    <w:rsid w:val="00322BB4"/>
    <w:rsid w:val="00343684"/>
    <w:rsid w:val="003629A3"/>
    <w:rsid w:val="00362EBE"/>
    <w:rsid w:val="0038735B"/>
    <w:rsid w:val="00387F7D"/>
    <w:rsid w:val="003A1C79"/>
    <w:rsid w:val="003C1BEE"/>
    <w:rsid w:val="00400E50"/>
    <w:rsid w:val="00403D0D"/>
    <w:rsid w:val="00436568"/>
    <w:rsid w:val="0043777E"/>
    <w:rsid w:val="004730D7"/>
    <w:rsid w:val="004A656A"/>
    <w:rsid w:val="004B25DF"/>
    <w:rsid w:val="004B4944"/>
    <w:rsid w:val="004B6E96"/>
    <w:rsid w:val="004C4F22"/>
    <w:rsid w:val="004F1CE5"/>
    <w:rsid w:val="004F3979"/>
    <w:rsid w:val="005431F9"/>
    <w:rsid w:val="00545502"/>
    <w:rsid w:val="00556514"/>
    <w:rsid w:val="0057512B"/>
    <w:rsid w:val="00576624"/>
    <w:rsid w:val="005A77B3"/>
    <w:rsid w:val="005C5814"/>
    <w:rsid w:val="0062164F"/>
    <w:rsid w:val="00634FDD"/>
    <w:rsid w:val="00673B48"/>
    <w:rsid w:val="006926FC"/>
    <w:rsid w:val="00696B56"/>
    <w:rsid w:val="006A4F99"/>
    <w:rsid w:val="006A5794"/>
    <w:rsid w:val="006C4A38"/>
    <w:rsid w:val="006D494E"/>
    <w:rsid w:val="006F0914"/>
    <w:rsid w:val="00705148"/>
    <w:rsid w:val="00742A43"/>
    <w:rsid w:val="00743189"/>
    <w:rsid w:val="00746A38"/>
    <w:rsid w:val="00797606"/>
    <w:rsid w:val="0081542B"/>
    <w:rsid w:val="0083664C"/>
    <w:rsid w:val="00892410"/>
    <w:rsid w:val="0089630D"/>
    <w:rsid w:val="008F16AA"/>
    <w:rsid w:val="00900F4C"/>
    <w:rsid w:val="00906206"/>
    <w:rsid w:val="00907A1F"/>
    <w:rsid w:val="009438DA"/>
    <w:rsid w:val="00951BA8"/>
    <w:rsid w:val="0096170D"/>
    <w:rsid w:val="0097194E"/>
    <w:rsid w:val="00983469"/>
    <w:rsid w:val="0099216D"/>
    <w:rsid w:val="009B22E1"/>
    <w:rsid w:val="009C2A2F"/>
    <w:rsid w:val="009C7E33"/>
    <w:rsid w:val="00A10407"/>
    <w:rsid w:val="00A22268"/>
    <w:rsid w:val="00A3033D"/>
    <w:rsid w:val="00A601E1"/>
    <w:rsid w:val="00A634B3"/>
    <w:rsid w:val="00A71288"/>
    <w:rsid w:val="00A949D5"/>
    <w:rsid w:val="00A95A09"/>
    <w:rsid w:val="00AA4B06"/>
    <w:rsid w:val="00AB36CD"/>
    <w:rsid w:val="00AF4470"/>
    <w:rsid w:val="00B06945"/>
    <w:rsid w:val="00B150B1"/>
    <w:rsid w:val="00B23A06"/>
    <w:rsid w:val="00B5353B"/>
    <w:rsid w:val="00B55185"/>
    <w:rsid w:val="00B73D0B"/>
    <w:rsid w:val="00B76087"/>
    <w:rsid w:val="00B80ED7"/>
    <w:rsid w:val="00BA42A4"/>
    <w:rsid w:val="00BA5813"/>
    <w:rsid w:val="00BE7A24"/>
    <w:rsid w:val="00C0149A"/>
    <w:rsid w:val="00C17239"/>
    <w:rsid w:val="00C21FCC"/>
    <w:rsid w:val="00C26DB0"/>
    <w:rsid w:val="00C30818"/>
    <w:rsid w:val="00D807A0"/>
    <w:rsid w:val="00D81C1B"/>
    <w:rsid w:val="00D86924"/>
    <w:rsid w:val="00DF7330"/>
    <w:rsid w:val="00E16FD8"/>
    <w:rsid w:val="00E17C58"/>
    <w:rsid w:val="00E32ED9"/>
    <w:rsid w:val="00E46A79"/>
    <w:rsid w:val="00E5456D"/>
    <w:rsid w:val="00E6458E"/>
    <w:rsid w:val="00E879C7"/>
    <w:rsid w:val="00EF687F"/>
    <w:rsid w:val="00F05334"/>
    <w:rsid w:val="00F30D5F"/>
    <w:rsid w:val="00F35DC3"/>
    <w:rsid w:val="00F7008B"/>
    <w:rsid w:val="00FA42C2"/>
    <w:rsid w:val="00FC6725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FA16E563-BC4D-465F-A388-A6AD746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99216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9216D"/>
    <w:rPr>
      <w:rFonts w:eastAsia="Times New Roman"/>
      <w:sz w:val="20"/>
      <w:szCs w:val="20"/>
      <w:lang w:val="en-AU" w:eastAsia="lt-LT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A601E1"/>
    <w:pPr>
      <w:spacing w:after="120"/>
    </w:pPr>
    <w:rPr>
      <w:sz w:val="16"/>
      <w:szCs w:val="16"/>
      <w:lang w:val="en-GB"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601E1"/>
    <w:rPr>
      <w:rFonts w:eastAsia="Times New Roman"/>
      <w:sz w:val="16"/>
      <w:szCs w:val="16"/>
      <w:lang w:val="en-GB"/>
    </w:rPr>
  </w:style>
  <w:style w:type="paragraph" w:styleId="Sraopastraipa">
    <w:name w:val="List Paragraph"/>
    <w:basedOn w:val="prastasis"/>
    <w:uiPriority w:val="34"/>
    <w:qFormat/>
    <w:rsid w:val="00A6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2024-04-25T11:11:00Z</dcterms:created>
  <dcterms:modified xsi:type="dcterms:W3CDTF">2024-04-25T11:12:00Z</dcterms:modified>
</cp:coreProperties>
</file>