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380E" w14:textId="77777777" w:rsidR="00E968B6" w:rsidRPr="0007362E" w:rsidRDefault="00E968B6" w:rsidP="00E96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pPr w:leftFromText="180" w:rightFromText="180" w:bottomFromText="200" w:vertAnchor="page" w:horzAnchor="margin" w:tblpY="1231"/>
        <w:tblW w:w="100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035"/>
      </w:tblGrid>
      <w:tr w:rsidR="0007362E" w:rsidRPr="0007362E" w14:paraId="04A6913B" w14:textId="77777777" w:rsidTr="0007362E">
        <w:trPr>
          <w:cantSplit/>
          <w:trHeight w:val="131"/>
        </w:trPr>
        <w:tc>
          <w:tcPr>
            <w:tcW w:w="10030" w:type="dxa"/>
            <w:vAlign w:val="bottom"/>
          </w:tcPr>
          <w:p w14:paraId="6A628B57" w14:textId="77777777" w:rsidR="0007362E" w:rsidRPr="0007362E" w:rsidRDefault="0007362E" w:rsidP="0007362E">
            <w:pPr>
              <w:tabs>
                <w:tab w:val="left" w:pos="1275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6188776C" w14:textId="77777777" w:rsidR="0007362E" w:rsidRPr="0007362E" w:rsidRDefault="0007362E" w:rsidP="0007362E">
            <w:pPr>
              <w:tabs>
                <w:tab w:val="left" w:pos="1275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4B5A5CE0" w14:textId="77777777" w:rsidR="0007362E" w:rsidRPr="0007362E" w:rsidRDefault="0007362E" w:rsidP="0007362E">
            <w:pPr>
              <w:tabs>
                <w:tab w:val="left" w:pos="1275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64A9D3C4" w14:textId="77777777" w:rsidR="0007362E" w:rsidRPr="0007362E" w:rsidRDefault="0007362E" w:rsidP="0007362E">
            <w:pPr>
              <w:tabs>
                <w:tab w:val="left" w:pos="1275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622DF099" w14:textId="77777777" w:rsidR="0007362E" w:rsidRPr="0007362E" w:rsidRDefault="0007362E" w:rsidP="0007362E">
            <w:pPr>
              <w:tabs>
                <w:tab w:val="left" w:pos="1275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17741B17" w14:textId="77777777" w:rsidR="0007362E" w:rsidRPr="0007362E" w:rsidRDefault="0007362E" w:rsidP="0007362E">
            <w:pPr>
              <w:tabs>
                <w:tab w:val="left" w:pos="1275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5C3FFE59" w14:textId="77777777" w:rsidR="0007362E" w:rsidRPr="0007362E" w:rsidRDefault="0007362E" w:rsidP="0007362E">
            <w:pPr>
              <w:tabs>
                <w:tab w:val="left" w:pos="1275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1E0D70A1" w14:textId="77777777" w:rsidR="0007362E" w:rsidRPr="0007362E" w:rsidRDefault="0007362E" w:rsidP="0007362E">
            <w:pPr>
              <w:tabs>
                <w:tab w:val="left" w:pos="1275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07362E" w:rsidRPr="0007362E" w14:paraId="72F7BB74" w14:textId="77777777" w:rsidTr="0007362E">
        <w:trPr>
          <w:cantSplit/>
          <w:trHeight w:val="131"/>
        </w:trPr>
        <w:tc>
          <w:tcPr>
            <w:tcW w:w="10030" w:type="dxa"/>
            <w:hideMark/>
          </w:tcPr>
          <w:p w14:paraId="051E3584" w14:textId="77777777" w:rsidR="0007362E" w:rsidRPr="0007362E" w:rsidRDefault="0007362E" w:rsidP="000736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07362E" w:rsidRPr="0007362E" w14:paraId="22F354BD" w14:textId="77777777" w:rsidTr="0007362E">
        <w:trPr>
          <w:cantSplit/>
          <w:trHeight w:val="131"/>
        </w:trPr>
        <w:tc>
          <w:tcPr>
            <w:tcW w:w="10030" w:type="dxa"/>
          </w:tcPr>
          <w:p w14:paraId="24DF3B51" w14:textId="77777777" w:rsidR="0007362E" w:rsidRPr="0007362E" w:rsidRDefault="0007362E" w:rsidP="0007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</w:pPr>
          </w:p>
        </w:tc>
      </w:tr>
      <w:tr w:rsidR="0007362E" w:rsidRPr="0007362E" w14:paraId="5640E098" w14:textId="77777777" w:rsidTr="0007362E">
        <w:trPr>
          <w:cantSplit/>
          <w:trHeight w:val="131"/>
        </w:trPr>
        <w:tc>
          <w:tcPr>
            <w:tcW w:w="10030" w:type="dxa"/>
            <w:vAlign w:val="bottom"/>
            <w:hideMark/>
          </w:tcPr>
          <w:p w14:paraId="6C06A6FB" w14:textId="77777777" w:rsidR="0007362E" w:rsidRPr="0007362E" w:rsidRDefault="0007362E" w:rsidP="000736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</w:pPr>
          </w:p>
        </w:tc>
      </w:tr>
      <w:tr w:rsidR="0007362E" w:rsidRPr="0007362E" w14:paraId="02D9C439" w14:textId="77777777" w:rsidTr="0007362E">
        <w:trPr>
          <w:cantSplit/>
          <w:trHeight w:val="131"/>
        </w:trPr>
        <w:tc>
          <w:tcPr>
            <w:tcW w:w="10030" w:type="dxa"/>
            <w:vAlign w:val="bottom"/>
            <w:hideMark/>
          </w:tcPr>
          <w:p w14:paraId="11F51956" w14:textId="77777777" w:rsidR="0007362E" w:rsidRPr="0007362E" w:rsidRDefault="0007362E" w:rsidP="0007362E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</w:tbl>
    <w:p w14:paraId="77497939" w14:textId="77777777" w:rsidR="0007362E" w:rsidRPr="0007362E" w:rsidRDefault="0007362E" w:rsidP="000736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bottomFromText="200" w:vertAnchor="page" w:horzAnchor="margin" w:tblpY="1231"/>
        <w:tblW w:w="100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035"/>
      </w:tblGrid>
      <w:tr w:rsidR="0007362E" w:rsidRPr="0007362E" w14:paraId="04A2DE60" w14:textId="77777777" w:rsidTr="0007362E">
        <w:trPr>
          <w:cantSplit/>
          <w:trHeight w:val="131"/>
        </w:trPr>
        <w:tc>
          <w:tcPr>
            <w:tcW w:w="10030" w:type="dxa"/>
            <w:vAlign w:val="bottom"/>
          </w:tcPr>
          <w:p w14:paraId="70520B01" w14:textId="77777777" w:rsidR="0007362E" w:rsidRDefault="0007362E" w:rsidP="00E968B6">
            <w:pPr>
              <w:tabs>
                <w:tab w:val="left" w:pos="1275"/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57293288" w14:textId="0ADD0C3E" w:rsidR="00E968B6" w:rsidRPr="00C61A6E" w:rsidRDefault="00E968B6" w:rsidP="00E968B6">
            <w:pPr>
              <w:jc w:val="center"/>
              <w:rPr>
                <w:sz w:val="24"/>
                <w:szCs w:val="24"/>
                <w:lang w:eastAsia="ar-SA"/>
              </w:rPr>
            </w:pPr>
            <w:r w:rsidRPr="00C61A6E">
              <w:rPr>
                <w:noProof/>
                <w:sz w:val="24"/>
                <w:szCs w:val="24"/>
                <w:lang w:eastAsia="lt-LT"/>
              </w:rPr>
              <w:drawing>
                <wp:inline distT="0" distB="0" distL="0" distR="0" wp14:anchorId="4976B04D" wp14:editId="69565502">
                  <wp:extent cx="562192" cy="720000"/>
                  <wp:effectExtent l="0" t="0" r="0" b="4445"/>
                  <wp:docPr id="22" name="Paveikslėlis 22" descr="Tikrasis Rokiškio herba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 descr="Tikrasis Rokiškio herba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19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159D94" w14:textId="5D2B5700" w:rsidR="00E968B6" w:rsidRPr="00E968B6" w:rsidRDefault="00E968B6" w:rsidP="00E968B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E968B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ROKIŠKIO rajono savivaldybėS TARYBA</w:t>
            </w:r>
          </w:p>
          <w:p w14:paraId="55FDCCB3" w14:textId="694FAB3F" w:rsidR="0007362E" w:rsidRPr="00E968B6" w:rsidRDefault="00E968B6" w:rsidP="00E968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E968B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SPRENDIMAS</w:t>
            </w:r>
          </w:p>
        </w:tc>
      </w:tr>
      <w:tr w:rsidR="0007362E" w:rsidRPr="0007362E" w14:paraId="43D08221" w14:textId="77777777" w:rsidTr="0007362E">
        <w:trPr>
          <w:cantSplit/>
          <w:trHeight w:val="131"/>
        </w:trPr>
        <w:tc>
          <w:tcPr>
            <w:tcW w:w="10030" w:type="dxa"/>
            <w:hideMark/>
          </w:tcPr>
          <w:p w14:paraId="7739B933" w14:textId="62BE70E5" w:rsidR="0007362E" w:rsidRPr="0007362E" w:rsidRDefault="0007362E" w:rsidP="0007362E">
            <w:pPr>
              <w:spacing w:after="0" w:line="240" w:lineRule="auto"/>
              <w:ind w:left="-34" w:firstLine="38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:lang w:eastAsia="lt-LT"/>
                <w14:ligatures w14:val="none"/>
              </w:rPr>
            </w:pPr>
            <w:r w:rsidRPr="0007362E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:lang w:eastAsia="lt-LT"/>
                <w14:ligatures w14:val="none"/>
              </w:rPr>
              <w:t>DĖL ROKIŠKIO RAJONO SAVIVALDYBĖS ASMENS SU NEGALIA GEROVĖS</w:t>
            </w:r>
          </w:p>
          <w:p w14:paraId="7C82DFCC" w14:textId="77777777" w:rsidR="0007362E" w:rsidRPr="0007362E" w:rsidRDefault="0007362E" w:rsidP="0007362E">
            <w:pPr>
              <w:spacing w:after="0" w:line="240" w:lineRule="auto"/>
              <w:ind w:firstLine="17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:lang w:eastAsia="lt-LT"/>
                <w14:ligatures w14:val="none"/>
              </w:rPr>
            </w:pPr>
            <w:r w:rsidRPr="0007362E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:lang w:eastAsia="lt-LT"/>
                <w14:ligatures w14:val="none"/>
              </w:rPr>
              <w:t xml:space="preserve">TARYBOS </w:t>
            </w:r>
            <w:r w:rsidRPr="000736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STEIGIMO IR JOS</w:t>
            </w:r>
            <w:r w:rsidRPr="0007362E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:lang w:eastAsia="lt-LT"/>
                <w14:ligatures w14:val="none"/>
              </w:rPr>
              <w:t xml:space="preserve"> VEIKLOS nuostatų PATVIRTINIMO</w:t>
            </w:r>
          </w:p>
        </w:tc>
      </w:tr>
      <w:tr w:rsidR="0007362E" w:rsidRPr="0007362E" w14:paraId="431ED48C" w14:textId="77777777" w:rsidTr="0007362E">
        <w:trPr>
          <w:cantSplit/>
          <w:trHeight w:val="131"/>
        </w:trPr>
        <w:tc>
          <w:tcPr>
            <w:tcW w:w="10030" w:type="dxa"/>
          </w:tcPr>
          <w:p w14:paraId="311D10EB" w14:textId="77777777" w:rsidR="0007362E" w:rsidRPr="0007362E" w:rsidRDefault="0007362E" w:rsidP="0007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</w:pPr>
          </w:p>
        </w:tc>
      </w:tr>
      <w:tr w:rsidR="0007362E" w:rsidRPr="0007362E" w14:paraId="1E2656C1" w14:textId="77777777" w:rsidTr="0007362E">
        <w:trPr>
          <w:cantSplit/>
          <w:trHeight w:val="131"/>
        </w:trPr>
        <w:tc>
          <w:tcPr>
            <w:tcW w:w="10030" w:type="dxa"/>
            <w:vAlign w:val="bottom"/>
            <w:hideMark/>
          </w:tcPr>
          <w:p w14:paraId="10CCDC26" w14:textId="04F038A9" w:rsidR="0007362E" w:rsidRPr="0007362E" w:rsidRDefault="0007362E" w:rsidP="0007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kern w:val="0"/>
                <w:sz w:val="24"/>
                <w:szCs w:val="24"/>
                <w14:ligatures w14:val="none"/>
              </w:rPr>
            </w:pPr>
            <w:r w:rsidRPr="0007362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2024 m. balandžio 25 d. Nr. </w:t>
            </w:r>
            <w:r w:rsidR="00E968B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TS-</w:t>
            </w:r>
            <w:r w:rsidR="002C2EE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182</w:t>
            </w:r>
          </w:p>
        </w:tc>
      </w:tr>
      <w:tr w:rsidR="0007362E" w:rsidRPr="0007362E" w14:paraId="4AB8B86C" w14:textId="77777777" w:rsidTr="0007362E">
        <w:trPr>
          <w:cantSplit/>
          <w:trHeight w:val="131"/>
        </w:trPr>
        <w:tc>
          <w:tcPr>
            <w:tcW w:w="10030" w:type="dxa"/>
            <w:vAlign w:val="bottom"/>
            <w:hideMark/>
          </w:tcPr>
          <w:p w14:paraId="3FDADF63" w14:textId="77777777" w:rsidR="0007362E" w:rsidRPr="0007362E" w:rsidRDefault="0007362E" w:rsidP="00E9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736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Rokiškis</w:t>
            </w:r>
          </w:p>
        </w:tc>
      </w:tr>
    </w:tbl>
    <w:p w14:paraId="2B87F0CF" w14:textId="3EFDF69B" w:rsidR="0007362E" w:rsidRPr="0007362E" w:rsidRDefault="0007362E" w:rsidP="000736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Vadovaudamasi Lietuvos Respublikos vietos savivaldos įstatymo </w:t>
      </w:r>
      <w:r w:rsidRPr="000736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15 straipsnio 2 dalies 4 punktu, </w:t>
      </w:r>
      <w:r w:rsidRPr="0007362E">
        <w:rPr>
          <w:rFonts w:ascii="Times New Roman" w:eastAsia="Calibri" w:hAnsi="Times New Roman" w:cs="Times New Roman"/>
          <w:kern w:val="3"/>
          <w:sz w:val="24"/>
          <w:szCs w:val="24"/>
          <w:lang w:eastAsia="lt-LT"/>
          <w14:ligatures w14:val="none"/>
        </w:rPr>
        <w:t xml:space="preserve">22 straipsnio 1 dalimi, </w:t>
      </w: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Lietuvos Respublikos asmens su negalia teisių apsaugos pagrindų įstatymo 16 straipsnio 1 dalies 9 punktu, Rokiškio  rajono savivaldybės tarybos veiklos reglamento, patvirtinto Rokiškio rajono savivaldybės tarybos 2023 m. kovo 31 d. sprendimu Nr. TS-102 „Dėl Rokiškio rajono savivaldybės tarybos veiklos reglamento patvirtinimo”, 222, 223 punktais, atsižvelgdama į </w:t>
      </w:r>
      <w:r w:rsidRPr="0007362E">
        <w:rPr>
          <w:rFonts w:ascii="Times New Roman" w:eastAsia="Calibri" w:hAnsi="Times New Roman" w:cs="Times New Roman"/>
          <w:kern w:val="3"/>
          <w:sz w:val="24"/>
          <w:szCs w:val="24"/>
          <w:lang w:eastAsia="lt-LT"/>
          <w14:ligatures w14:val="none"/>
        </w:rPr>
        <w:t>įstaigų bei organizacijų pranešimus apie atstovų delegavimus</w:t>
      </w: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Rokiškio rajono savivaldybės taryba  n u s p r e n d ž i a:</w:t>
      </w:r>
    </w:p>
    <w:p w14:paraId="192E0C6B" w14:textId="2FEA63FD" w:rsidR="0007362E" w:rsidRPr="0007362E" w:rsidRDefault="0007362E" w:rsidP="00E968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1. Steigti Rokiškio rajono savivaldybės asmens su negalia gerovės tarybą (toliau </w:t>
      </w:r>
      <w:bookmarkStart w:id="0" w:name="_Hlk163830681"/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–</w:t>
      </w:r>
      <w:bookmarkEnd w:id="0"/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EB697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</w:t>
      </w: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aryba) ir patvirtinti jos sudėtį:</w:t>
      </w:r>
    </w:p>
    <w:p w14:paraId="169F28D5" w14:textId="070D11FD" w:rsidR="0007362E" w:rsidRPr="0007362E" w:rsidRDefault="0007362E" w:rsidP="00E968B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Andrius Burnickas – Rokiškio rajono savivaldybės tarybos Sveikatos ir socialinės</w:t>
      </w:r>
      <w:r w:rsidR="00E968B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apsaugos komiteto narys, </w:t>
      </w:r>
      <w:r w:rsidR="00EB697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</w:t>
      </w: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arybos pirmininkas;</w:t>
      </w:r>
    </w:p>
    <w:p w14:paraId="72EE438D" w14:textId="77777777" w:rsidR="0007362E" w:rsidRPr="0007362E" w:rsidRDefault="0007362E" w:rsidP="00E968B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proofErr w:type="spellStart"/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Elona</w:t>
      </w:r>
      <w:proofErr w:type="spellEnd"/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Adomavičienė – Obelių socialinių paslaugų namų direktorė;</w:t>
      </w:r>
    </w:p>
    <w:p w14:paraId="39A25FB3" w14:textId="2D9024DE" w:rsidR="0007362E" w:rsidRPr="0007362E" w:rsidRDefault="0007362E" w:rsidP="00E968B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proofErr w:type="spellStart"/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Malvyra</w:t>
      </w:r>
      <w:proofErr w:type="spellEnd"/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Bučienė – Rokiškio rajono klubo ,,Artritas</w:t>
      </w:r>
      <w:r w:rsidR="006C33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“</w:t>
      </w: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narė;</w:t>
      </w:r>
    </w:p>
    <w:p w14:paraId="253E2A06" w14:textId="7E8F9D18" w:rsidR="0007362E" w:rsidRPr="0007362E" w:rsidRDefault="0007362E" w:rsidP="00E968B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Rasa Baranovskienė</w:t>
      </w:r>
      <w:r w:rsidR="00EB697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EB6976"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–</w:t>
      </w:r>
      <w:r w:rsidR="00EB697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Rokiškio rajono savivaldybės administracijos Socialinės paramos ir sveikatos skyriaus vyriausioji specialistė;</w:t>
      </w:r>
    </w:p>
    <w:p w14:paraId="5CDEF368" w14:textId="1B77CF2F" w:rsidR="0007362E" w:rsidRPr="0007362E" w:rsidRDefault="0007362E" w:rsidP="00E968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Jolanta Ivanauskienė – </w:t>
      </w:r>
      <w:r w:rsidR="006C33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</w:t>
      </w: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iešosios įstaigos LASS Šiaurės Rytų centro LASS Rokiškio rajono filialo pirmininkė</w:t>
      </w:r>
      <w:r w:rsidR="00E968B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;</w:t>
      </w:r>
    </w:p>
    <w:p w14:paraId="702CC4B4" w14:textId="6C8FEDCA" w:rsidR="0007362E" w:rsidRPr="0007362E" w:rsidRDefault="0007362E" w:rsidP="00E968B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Danguolė </w:t>
      </w:r>
      <w:proofErr w:type="spellStart"/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Kirlienė</w:t>
      </w:r>
      <w:proofErr w:type="spellEnd"/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EB6976"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–</w:t>
      </w:r>
      <w:r w:rsidR="00EB697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VšĮ </w:t>
      </w: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Rokiškio pirminės asmens sveikatos priežiūros centro socialinė darbuotoja;</w:t>
      </w:r>
    </w:p>
    <w:p w14:paraId="00832B20" w14:textId="56F28C29" w:rsidR="0007362E" w:rsidRPr="0007362E" w:rsidRDefault="0007362E" w:rsidP="00E968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Gedim</w:t>
      </w:r>
      <w:r w:rsidR="008F3C3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</w:t>
      </w: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nas </w:t>
      </w:r>
      <w:proofErr w:type="spellStart"/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Kriovė</w:t>
      </w:r>
      <w:proofErr w:type="spellEnd"/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– </w:t>
      </w:r>
      <w:r w:rsidR="00EB697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Rokiškio rajono </w:t>
      </w:r>
      <w:r w:rsidR="00860AD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savivaldybės </w:t>
      </w: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Jaunimo reikalų koordinatorius (vyr</w:t>
      </w:r>
      <w:r w:rsidR="00860AD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iausiasis</w:t>
      </w: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specialistas);</w:t>
      </w:r>
    </w:p>
    <w:p w14:paraId="431A164F" w14:textId="1F3F5B6E" w:rsidR="0007362E" w:rsidRPr="0007362E" w:rsidRDefault="0007362E" w:rsidP="00E968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Diana </w:t>
      </w:r>
      <w:proofErr w:type="spellStart"/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Kietienė</w:t>
      </w:r>
      <w:proofErr w:type="spellEnd"/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– VšĮ ,,Gėris rankose</w:t>
      </w:r>
      <w:r w:rsidR="006C33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“</w:t>
      </w: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direktorė;</w:t>
      </w:r>
    </w:p>
    <w:p w14:paraId="5AD6AA91" w14:textId="514E9EAF" w:rsidR="0007362E" w:rsidRPr="0007362E" w:rsidRDefault="0007362E" w:rsidP="00E968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Daiva Kilienė</w:t>
      </w:r>
      <w:r w:rsidR="00EB697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EB6976"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–</w:t>
      </w: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Rokiškio  rajono savivaldybės administracijos Socialinės paramos skyriaus ir sveikatos skyriaus vedėjo pavaduotoja;</w:t>
      </w:r>
    </w:p>
    <w:p w14:paraId="785A681F" w14:textId="77777777" w:rsidR="0007362E" w:rsidRPr="0007362E" w:rsidRDefault="0007362E" w:rsidP="00E968B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Dalia Maželienė – Rokiškio rajono savivaldybės tarybos Sveikatos ir socialinės apsaugos komiteto narė;</w:t>
      </w:r>
    </w:p>
    <w:p w14:paraId="3F59593C" w14:textId="2F74E6FD" w:rsidR="0007362E" w:rsidRPr="0007362E" w:rsidRDefault="0007362E" w:rsidP="00E968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Vilma </w:t>
      </w:r>
      <w:proofErr w:type="spellStart"/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Matešiūnienė</w:t>
      </w:r>
      <w:proofErr w:type="spellEnd"/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– VšĮ ,,Jautri širdis</w:t>
      </w:r>
      <w:r w:rsidR="006C33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“</w:t>
      </w: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socialinė darbuotoja;</w:t>
      </w:r>
    </w:p>
    <w:p w14:paraId="61C122E5" w14:textId="77777777" w:rsidR="0007362E" w:rsidRPr="0007362E" w:rsidRDefault="0007362E" w:rsidP="00E968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Jolanta Paukštienė – Rokiškio socialinės paramos centro direktorė;</w:t>
      </w:r>
    </w:p>
    <w:p w14:paraId="49648BB3" w14:textId="5A4CAE8D" w:rsidR="0007362E" w:rsidRPr="0007362E" w:rsidRDefault="0007362E" w:rsidP="00E968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Valerijus </w:t>
      </w:r>
      <w:proofErr w:type="spellStart"/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Rancevas</w:t>
      </w:r>
      <w:proofErr w:type="spellEnd"/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–</w:t>
      </w:r>
      <w:r w:rsidR="00EB697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Rokiškio r</w:t>
      </w: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ajono savivaldybės administracijos direktorius;</w:t>
      </w:r>
    </w:p>
    <w:p w14:paraId="31502A12" w14:textId="6D282C69" w:rsidR="0007362E" w:rsidRPr="0007362E" w:rsidRDefault="0007362E" w:rsidP="00E968B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Audronė </w:t>
      </w:r>
      <w:proofErr w:type="spellStart"/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Rekertienė</w:t>
      </w:r>
      <w:proofErr w:type="spellEnd"/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– </w:t>
      </w:r>
      <w:r w:rsidR="00860AD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Rokiškio rajono savivaldybės </w:t>
      </w: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Švietimo ir sporto skyriaus vyr</w:t>
      </w:r>
      <w:r w:rsidR="00860AD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iausioji</w:t>
      </w: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specialistė;</w:t>
      </w:r>
    </w:p>
    <w:p w14:paraId="6B6AB86C" w14:textId="32CE5246" w:rsidR="0007362E" w:rsidRPr="0007362E" w:rsidRDefault="0007362E" w:rsidP="00E968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Birutė Šlikienė – Rokiškio rajono savivaldybės tarpinstitucinio bendradarbiavimo koordinatorė</w:t>
      </w:r>
      <w:r w:rsidR="006C33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;</w:t>
      </w:r>
    </w:p>
    <w:p w14:paraId="7831F6CD" w14:textId="4E5A61DC" w:rsidR="0007362E" w:rsidRPr="0007362E" w:rsidRDefault="0007362E" w:rsidP="00E968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Antanas </w:t>
      </w:r>
      <w:proofErr w:type="spellStart"/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Taparauskas</w:t>
      </w:r>
      <w:proofErr w:type="spellEnd"/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EB6976"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–</w:t>
      </w:r>
      <w:r w:rsidR="00EB697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Rokiškio rajono</w:t>
      </w:r>
      <w:r w:rsidR="00EB697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savivaldybės </w:t>
      </w: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vicemeras;</w:t>
      </w:r>
    </w:p>
    <w:p w14:paraId="2FD60225" w14:textId="1540C318" w:rsidR="0007362E" w:rsidRPr="0007362E" w:rsidRDefault="0007362E" w:rsidP="00E968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lastRenderedPageBreak/>
        <w:t xml:space="preserve">Algis </w:t>
      </w:r>
      <w:proofErr w:type="spellStart"/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Veikšys</w:t>
      </w:r>
      <w:proofErr w:type="spellEnd"/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– Rokiškio rajono neįgaliųjų draugijos pirmininkas</w:t>
      </w:r>
      <w:r w:rsidR="002E791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</w:p>
    <w:p w14:paraId="3A426750" w14:textId="48D79CE8" w:rsidR="0007362E" w:rsidRPr="0007362E" w:rsidRDefault="0007362E" w:rsidP="00E968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2. Patvirtinti </w:t>
      </w:r>
      <w:r w:rsidR="00EB697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</w:t>
      </w: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arybos veiklos nuostatus (pridedama). </w:t>
      </w:r>
    </w:p>
    <w:p w14:paraId="20823A09" w14:textId="17879CBC" w:rsidR="0007362E" w:rsidRPr="00455289" w:rsidRDefault="0007362E" w:rsidP="00E968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3. Pripažinti netekusiu galios </w:t>
      </w:r>
      <w:r w:rsidR="001C112F" w:rsidRPr="0045528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Rokiškio rajono savivaldybės tarybos 2014 m. liepos 25 d. sprendimą Nr. TS-144 „Dėl Rokiškio rajono savivaldybės neįgaliųjų reikalų komisijos prie Rokiškio rajono savivaldybės sudarymo ir nuostatų patvirtinimo“ </w:t>
      </w:r>
      <w:r w:rsidRPr="0045528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(su visais pakeitimais).</w:t>
      </w:r>
    </w:p>
    <w:p w14:paraId="3EF93A2B" w14:textId="7F45E88A" w:rsidR="0007362E" w:rsidRPr="00455289" w:rsidRDefault="00983E5B" w:rsidP="00E968B6">
      <w:pPr>
        <w:ind w:firstLine="851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lt-LT"/>
          <w14:ligatures w14:val="none"/>
        </w:rPr>
      </w:pPr>
      <w:r w:rsidRPr="00983E5B">
        <w:rPr>
          <w:rFonts w:ascii="Times New Roman" w:hAnsi="Times New Roman" w:cs="Times New Roman"/>
          <w:sz w:val="24"/>
          <w:szCs w:val="24"/>
        </w:rPr>
        <w:t>4.</w:t>
      </w:r>
      <w:r w:rsidR="0007362E" w:rsidRPr="0045528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Šis sprendimas per vieną mėnesį gali būti </w:t>
      </w:r>
      <w:r w:rsidR="0007362E"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skundžiamas Regionų apygardos administraciniam teismui, skundą (prašymą) paduodant bet kuriuose šio teismo rūmuose, Lietuvos Respublikos administracinių bylų teisenos įstatymo nustatyta tvarka.</w:t>
      </w:r>
    </w:p>
    <w:tbl>
      <w:tblPr>
        <w:tblpPr w:leftFromText="180" w:rightFromText="180" w:bottomFromText="200" w:vertAnchor="page" w:horzAnchor="margin" w:tblpY="1231"/>
        <w:tblW w:w="100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035"/>
      </w:tblGrid>
      <w:tr w:rsidR="0007362E" w:rsidRPr="0007362E" w14:paraId="074D17D3" w14:textId="77777777" w:rsidTr="0007362E">
        <w:trPr>
          <w:cantSplit/>
          <w:trHeight w:val="131"/>
        </w:trPr>
        <w:tc>
          <w:tcPr>
            <w:tcW w:w="10035" w:type="dxa"/>
            <w:vAlign w:val="bottom"/>
          </w:tcPr>
          <w:p w14:paraId="7A3967B9" w14:textId="77777777" w:rsidR="0007362E" w:rsidRPr="0007362E" w:rsidRDefault="0007362E" w:rsidP="0007362E">
            <w:pPr>
              <w:tabs>
                <w:tab w:val="left" w:pos="1275"/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397B79E" w14:textId="046EBE63" w:rsidR="0007362E" w:rsidRPr="0007362E" w:rsidRDefault="0007362E" w:rsidP="000736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6C0A8E" w14:textId="77777777" w:rsidR="0007362E" w:rsidRPr="0007362E" w:rsidRDefault="0007362E" w:rsidP="000736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DDC179" w14:textId="77777777" w:rsidR="0007362E" w:rsidRPr="0007362E" w:rsidRDefault="0007362E" w:rsidP="000736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5441A1" w14:textId="77777777" w:rsidR="0007362E" w:rsidRPr="0007362E" w:rsidRDefault="0007362E" w:rsidP="000736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077"/>
        <w:gridCol w:w="5988"/>
      </w:tblGrid>
      <w:tr w:rsidR="0007362E" w:rsidRPr="0007362E" w14:paraId="7FCBD617" w14:textId="77777777" w:rsidTr="0007362E">
        <w:trPr>
          <w:trHeight w:val="229"/>
        </w:trPr>
        <w:tc>
          <w:tcPr>
            <w:tcW w:w="4077" w:type="dxa"/>
            <w:hideMark/>
          </w:tcPr>
          <w:p w14:paraId="3266B54D" w14:textId="77777777" w:rsidR="0007362E" w:rsidRPr="0007362E" w:rsidRDefault="0007362E" w:rsidP="00073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736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Savivaldybės meras</w:t>
            </w:r>
          </w:p>
        </w:tc>
        <w:tc>
          <w:tcPr>
            <w:tcW w:w="5988" w:type="dxa"/>
            <w:hideMark/>
          </w:tcPr>
          <w:p w14:paraId="29460F75" w14:textId="77777777" w:rsidR="0007362E" w:rsidRPr="0007362E" w:rsidRDefault="0007362E" w:rsidP="0007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736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Ramūnas </w:t>
            </w:r>
            <w:proofErr w:type="spellStart"/>
            <w:r w:rsidRPr="000736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Godeliauskas</w:t>
            </w:r>
            <w:proofErr w:type="spellEnd"/>
          </w:p>
        </w:tc>
      </w:tr>
      <w:tr w:rsidR="006C33B3" w:rsidRPr="0007362E" w14:paraId="19FA5DA2" w14:textId="77777777" w:rsidTr="0007362E">
        <w:trPr>
          <w:trHeight w:val="229"/>
        </w:trPr>
        <w:tc>
          <w:tcPr>
            <w:tcW w:w="4077" w:type="dxa"/>
          </w:tcPr>
          <w:p w14:paraId="18EA857F" w14:textId="77777777" w:rsidR="006C33B3" w:rsidRPr="0007362E" w:rsidRDefault="006C33B3" w:rsidP="00073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88" w:type="dxa"/>
          </w:tcPr>
          <w:p w14:paraId="78100770" w14:textId="77777777" w:rsidR="006C33B3" w:rsidRPr="0007362E" w:rsidRDefault="006C33B3" w:rsidP="0007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9E12159" w14:textId="77777777" w:rsidR="0007362E" w:rsidRPr="0007362E" w:rsidRDefault="0007362E" w:rsidP="000736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CC929DF" w14:textId="77777777" w:rsidR="0007362E" w:rsidRPr="0007362E" w:rsidRDefault="0007362E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C584859" w14:textId="77777777" w:rsidR="0007362E" w:rsidRPr="0007362E" w:rsidRDefault="0007362E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1DC4D3B" w14:textId="77777777" w:rsidR="0007362E" w:rsidRPr="0007362E" w:rsidRDefault="0007362E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B8BB48B" w14:textId="77777777" w:rsidR="0007362E" w:rsidRPr="0007362E" w:rsidRDefault="0007362E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999DF63" w14:textId="77777777" w:rsidR="0007362E" w:rsidRPr="0007362E" w:rsidRDefault="0007362E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F1B96DA" w14:textId="77777777" w:rsidR="0007362E" w:rsidRPr="0007362E" w:rsidRDefault="0007362E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0772AC0" w14:textId="77777777" w:rsidR="0007362E" w:rsidRPr="0007362E" w:rsidRDefault="0007362E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6AFBD79" w14:textId="77777777" w:rsidR="0007362E" w:rsidRPr="0007362E" w:rsidRDefault="0007362E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F04ADDC" w14:textId="77777777" w:rsidR="0007362E" w:rsidRPr="0007362E" w:rsidRDefault="0007362E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18EC822" w14:textId="77777777" w:rsidR="0007362E" w:rsidRPr="0007362E" w:rsidRDefault="0007362E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DA099D0" w14:textId="77777777" w:rsidR="0007362E" w:rsidRPr="0007362E" w:rsidRDefault="0007362E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539BC1F" w14:textId="77777777" w:rsidR="0007362E" w:rsidRPr="0007362E" w:rsidRDefault="0007362E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2F2B8F8" w14:textId="77777777" w:rsidR="0007362E" w:rsidRPr="0007362E" w:rsidRDefault="0007362E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4AED56A" w14:textId="77777777" w:rsidR="0007362E" w:rsidRPr="0007362E" w:rsidRDefault="0007362E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23E1CC0" w14:textId="77777777" w:rsidR="0007362E" w:rsidRPr="0007362E" w:rsidRDefault="0007362E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3E1B20A" w14:textId="77777777" w:rsidR="0007362E" w:rsidRDefault="0007362E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BC24574" w14:textId="77777777" w:rsidR="003C27D2" w:rsidRDefault="003C27D2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9401EB3" w14:textId="77777777" w:rsidR="003C27D2" w:rsidRDefault="003C27D2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A1863BD" w14:textId="77777777" w:rsidR="003C27D2" w:rsidRDefault="003C27D2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246C6C0" w14:textId="77777777" w:rsidR="003C27D2" w:rsidRDefault="003C27D2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6D8B6DB" w14:textId="77777777" w:rsidR="003C27D2" w:rsidRDefault="003C27D2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4B5039F" w14:textId="77777777" w:rsidR="003C27D2" w:rsidRDefault="003C27D2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DB16023" w14:textId="77777777" w:rsidR="003C27D2" w:rsidRDefault="003C27D2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9291A8D" w14:textId="77777777" w:rsidR="003C27D2" w:rsidRDefault="003C27D2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44B6C04" w14:textId="77777777" w:rsidR="003C27D2" w:rsidRDefault="003C27D2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C4E9483" w14:textId="77777777" w:rsidR="00E968B6" w:rsidRDefault="00E968B6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FBDC0AC" w14:textId="77777777" w:rsidR="00E968B6" w:rsidRDefault="00E968B6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2A38F9B" w14:textId="77777777" w:rsidR="00E968B6" w:rsidRDefault="00E968B6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63B0D71" w14:textId="77777777" w:rsidR="00E968B6" w:rsidRDefault="00E968B6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16490F7" w14:textId="77777777" w:rsidR="00E968B6" w:rsidRDefault="00E968B6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81FE4E8" w14:textId="77777777" w:rsidR="00E968B6" w:rsidRPr="0007362E" w:rsidRDefault="00E968B6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477FDA2" w14:textId="77777777" w:rsidR="0007362E" w:rsidRPr="0007362E" w:rsidRDefault="0007362E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A49EBB9" w14:textId="77777777" w:rsidR="0007362E" w:rsidRPr="0007362E" w:rsidRDefault="0007362E" w:rsidP="0007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6F88D70" w14:textId="70E4D0B3" w:rsidR="00797EEA" w:rsidRDefault="0007362E" w:rsidP="0007362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7362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Zita Čaplikienė</w:t>
      </w:r>
    </w:p>
    <w:sectPr w:rsidR="00797EEA" w:rsidSect="00AA5642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5AFC" w14:textId="77777777" w:rsidR="00AA5642" w:rsidRDefault="00AA5642" w:rsidP="00E968B6">
      <w:pPr>
        <w:spacing w:after="0" w:line="240" w:lineRule="auto"/>
      </w:pPr>
      <w:r>
        <w:separator/>
      </w:r>
    </w:p>
  </w:endnote>
  <w:endnote w:type="continuationSeparator" w:id="0">
    <w:p w14:paraId="4FC9E88C" w14:textId="77777777" w:rsidR="00AA5642" w:rsidRDefault="00AA5642" w:rsidP="00E9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5903" w14:textId="77777777" w:rsidR="00AA5642" w:rsidRDefault="00AA5642" w:rsidP="00E968B6">
      <w:pPr>
        <w:spacing w:after="0" w:line="240" w:lineRule="auto"/>
      </w:pPr>
      <w:r>
        <w:separator/>
      </w:r>
    </w:p>
  </w:footnote>
  <w:footnote w:type="continuationSeparator" w:id="0">
    <w:p w14:paraId="0E38B6DD" w14:textId="77777777" w:rsidR="00AA5642" w:rsidRDefault="00AA5642" w:rsidP="00E96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2E"/>
    <w:rsid w:val="0007362E"/>
    <w:rsid w:val="001C112F"/>
    <w:rsid w:val="002C2EE9"/>
    <w:rsid w:val="002E791E"/>
    <w:rsid w:val="00315352"/>
    <w:rsid w:val="003C27D2"/>
    <w:rsid w:val="00455289"/>
    <w:rsid w:val="00513FC1"/>
    <w:rsid w:val="006477B6"/>
    <w:rsid w:val="006C33B3"/>
    <w:rsid w:val="007524BD"/>
    <w:rsid w:val="00797EEA"/>
    <w:rsid w:val="00860AD6"/>
    <w:rsid w:val="008F3C33"/>
    <w:rsid w:val="00983E5B"/>
    <w:rsid w:val="00AA5642"/>
    <w:rsid w:val="00B75103"/>
    <w:rsid w:val="00BB7354"/>
    <w:rsid w:val="00C34D5F"/>
    <w:rsid w:val="00C952C3"/>
    <w:rsid w:val="00CB0690"/>
    <w:rsid w:val="00CC0206"/>
    <w:rsid w:val="00D20414"/>
    <w:rsid w:val="00D65BD0"/>
    <w:rsid w:val="00DB069A"/>
    <w:rsid w:val="00DB177E"/>
    <w:rsid w:val="00E968B6"/>
    <w:rsid w:val="00EB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D748"/>
  <w15:chartTrackingRefBased/>
  <w15:docId w15:val="{B74C484B-162F-4AB1-A0DC-E87111CF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073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73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736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73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736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73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73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73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73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73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73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73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7362E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7362E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7362E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7362E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7362E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7362E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73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7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73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73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73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07362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7362E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07362E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73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7362E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7362E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E96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968B6"/>
  </w:style>
  <w:style w:type="paragraph" w:styleId="Porat">
    <w:name w:val="footer"/>
    <w:basedOn w:val="prastasis"/>
    <w:link w:val="PoratDiagrama"/>
    <w:uiPriority w:val="99"/>
    <w:unhideWhenUsed/>
    <w:rsid w:val="00E96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968B6"/>
  </w:style>
  <w:style w:type="table" w:styleId="Lentelstinklelis">
    <w:name w:val="Table Grid"/>
    <w:basedOn w:val="prastojilentel"/>
    <w:rsid w:val="00CB06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3C810-204A-4125-9E14-7A5B88ED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1995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Kilienė</dc:creator>
  <cp:keywords/>
  <dc:description/>
  <cp:lastModifiedBy>Rasa Virbalienė</cp:lastModifiedBy>
  <cp:revision>3</cp:revision>
  <cp:lastPrinted>2024-04-15T09:12:00Z</cp:lastPrinted>
  <dcterms:created xsi:type="dcterms:W3CDTF">2024-04-26T09:04:00Z</dcterms:created>
  <dcterms:modified xsi:type="dcterms:W3CDTF">2024-04-26T09:05:00Z</dcterms:modified>
</cp:coreProperties>
</file>