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39FB" w14:textId="0DF8E82F" w:rsidR="009E6518" w:rsidRDefault="000651B6" w:rsidP="009E6518">
      <w:pPr>
        <w:jc w:val="center"/>
        <w:rPr>
          <w:lang w:val="lt-LT" w:eastAsia="ar-SA"/>
        </w:rPr>
      </w:pPr>
      <w:r>
        <w:rPr>
          <w:noProof/>
          <w:lang w:eastAsia="lt-LT"/>
        </w:rPr>
        <w:drawing>
          <wp:inline distT="0" distB="0" distL="0" distR="0" wp14:anchorId="744B7F84" wp14:editId="088C6B31">
            <wp:extent cx="564515" cy="723265"/>
            <wp:effectExtent l="0" t="0" r="0" b="0"/>
            <wp:docPr id="1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3DA2" w14:textId="77777777" w:rsidR="009E6518" w:rsidRDefault="009E6518" w:rsidP="009E6518">
      <w:pPr>
        <w:jc w:val="center"/>
        <w:rPr>
          <w:lang w:eastAsia="ar-SA"/>
        </w:rPr>
      </w:pPr>
    </w:p>
    <w:p w14:paraId="3FDA3576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ROKIŠKIO rajono savivaldybėS TARYBA</w:t>
      </w:r>
    </w:p>
    <w:p w14:paraId="3141BFE4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</w:p>
    <w:p w14:paraId="426B675E" w14:textId="77777777" w:rsidR="009E6518" w:rsidRDefault="009E6518" w:rsidP="009E6518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SPRENDIMAS</w:t>
      </w:r>
    </w:p>
    <w:p w14:paraId="74039920" w14:textId="77777777" w:rsidR="00817C9A" w:rsidRPr="00EF7944" w:rsidRDefault="00981453" w:rsidP="00981453">
      <w:pPr>
        <w:jc w:val="center"/>
        <w:rPr>
          <w:lang w:val="lt-LT"/>
        </w:rPr>
      </w:pPr>
      <w:r>
        <w:rPr>
          <w:b/>
          <w:lang w:val="lt-LT"/>
        </w:rPr>
        <w:t xml:space="preserve">DĖL </w:t>
      </w:r>
      <w:r w:rsidR="0091544A">
        <w:rPr>
          <w:b/>
          <w:lang w:val="lt-LT"/>
        </w:rPr>
        <w:t>ROKIŠKIO RAJONO SAVIVALDYBĖS TARYBOS ANTIKORUPCI</w:t>
      </w:r>
      <w:r w:rsidR="001D6BC0">
        <w:rPr>
          <w:b/>
          <w:lang w:val="lt-LT"/>
        </w:rPr>
        <w:t xml:space="preserve">JOS </w:t>
      </w:r>
      <w:r w:rsidR="0091544A">
        <w:rPr>
          <w:b/>
          <w:lang w:val="lt-LT"/>
        </w:rPr>
        <w:t>KOMISIJOS METŲ VEIKLOS ATASKAITOS</w:t>
      </w:r>
    </w:p>
    <w:p w14:paraId="491660D4" w14:textId="77777777" w:rsidR="00511301" w:rsidRPr="00EF7944" w:rsidRDefault="00511301">
      <w:pPr>
        <w:pStyle w:val="Pagrindinistekstas"/>
        <w:rPr>
          <w:sz w:val="20"/>
          <w:lang w:val="lt-LT"/>
        </w:rPr>
      </w:pPr>
    </w:p>
    <w:p w14:paraId="7A8D76C2" w14:textId="78A99260" w:rsidR="00817C9A" w:rsidRPr="00EF7944" w:rsidRDefault="0091544A">
      <w:pPr>
        <w:jc w:val="center"/>
        <w:rPr>
          <w:sz w:val="20"/>
          <w:lang w:val="lt-LT"/>
        </w:rPr>
      </w:pPr>
      <w:r>
        <w:rPr>
          <w:lang w:val="lt-LT"/>
        </w:rPr>
        <w:t>2024 m.</w:t>
      </w:r>
      <w:r w:rsidR="002E175D" w:rsidRPr="00EF7944">
        <w:rPr>
          <w:lang w:val="lt-LT"/>
        </w:rPr>
        <w:t xml:space="preserve"> </w:t>
      </w:r>
      <w:r>
        <w:rPr>
          <w:lang w:val="lt-LT"/>
        </w:rPr>
        <w:t>balandžio 25 d.</w:t>
      </w:r>
      <w:r w:rsidR="005554B3" w:rsidRPr="00EF7944">
        <w:rPr>
          <w:lang w:val="lt-LT"/>
        </w:rPr>
        <w:t xml:space="preserve"> Nr. </w:t>
      </w:r>
      <w:r>
        <w:rPr>
          <w:lang w:val="lt-LT"/>
        </w:rPr>
        <w:t>TS</w:t>
      </w:r>
      <w:r w:rsidR="009E6518">
        <w:rPr>
          <w:lang w:val="lt-LT"/>
        </w:rPr>
        <w:t>-</w:t>
      </w:r>
      <w:r w:rsidR="002E2A66">
        <w:rPr>
          <w:lang w:val="lt-LT"/>
        </w:rPr>
        <w:t>184</w:t>
      </w:r>
    </w:p>
    <w:p w14:paraId="2011F733" w14:textId="77777777" w:rsidR="004B62D6" w:rsidRPr="004B62D6" w:rsidRDefault="0091544A" w:rsidP="004B62D6">
      <w:pPr>
        <w:jc w:val="center"/>
        <w:rPr>
          <w:lang w:val="lt-LT"/>
        </w:rPr>
      </w:pPr>
      <w:r>
        <w:rPr>
          <w:lang w:val="lt-LT"/>
        </w:rPr>
        <w:t xml:space="preserve">Rokiškis </w:t>
      </w:r>
    </w:p>
    <w:p w14:paraId="3460B7B9" w14:textId="77777777" w:rsidR="007F7901" w:rsidRDefault="007F7901" w:rsidP="0091544A">
      <w:pPr>
        <w:pStyle w:val="Sraopastraipa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C59A52B" w14:textId="77777777" w:rsidR="0046471C" w:rsidRPr="0091544A" w:rsidRDefault="0046471C" w:rsidP="0091544A">
      <w:pPr>
        <w:pStyle w:val="Sraopastraipa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FFC53F6" w14:textId="25805B79" w:rsidR="0046471C" w:rsidRPr="0046471C" w:rsidRDefault="0091544A" w:rsidP="0046471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Vadovaudamasi Lietuvos Respublikos vietos savivaldos įstatymo </w:t>
      </w:r>
      <w:r w:rsidR="001D6BC0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15 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straipsnio </w:t>
      </w:r>
      <w:r w:rsidR="00E578B9" w:rsidRPr="0046471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56592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>dali</w:t>
      </w:r>
      <w:r w:rsidR="00E578B9" w:rsidRPr="0046471C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706A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6BC0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32 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>punktu</w:t>
      </w:r>
      <w:r w:rsidR="001D6BC0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, Rokiškio rajono savivaldybės tarybos </w:t>
      </w:r>
      <w:r w:rsidR="00714DF3" w:rsidRPr="0046471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D6BC0" w:rsidRPr="0046471C">
        <w:rPr>
          <w:rFonts w:ascii="Times New Roman" w:hAnsi="Times New Roman" w:cs="Times New Roman"/>
          <w:color w:val="auto"/>
          <w:sz w:val="24"/>
          <w:szCs w:val="24"/>
        </w:rPr>
        <w:t>ntikorupcijos komisijos nuostatų, patvirtintų Rokiškio rajono savivaldybės tarybos 2023 m. gegužės 25 d. sprendimu Nr. TS-146 „Dėl Rokiškio rajono savivaldybės tarybos antikorupcijos komisijos sudarymo“, 20 punktu,</w:t>
      </w:r>
      <w:r w:rsidR="004B62D6"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 xml:space="preserve">Rokiškio rajono savivaldybės taryba </w:t>
      </w:r>
      <w:r w:rsidRPr="0046471C">
        <w:rPr>
          <w:rFonts w:ascii="Times New Roman" w:hAnsi="Times New Roman" w:cs="Times New Roman"/>
          <w:color w:val="auto"/>
          <w:spacing w:val="28"/>
          <w:sz w:val="24"/>
          <w:szCs w:val="24"/>
        </w:rPr>
        <w:t>nusprendžia</w:t>
      </w:r>
      <w:r w:rsidRPr="0046471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162BA72" w14:textId="77777777" w:rsidR="0046471C" w:rsidRPr="0046471C" w:rsidRDefault="0091544A" w:rsidP="0046471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71C">
        <w:rPr>
          <w:rFonts w:ascii="Times New Roman" w:hAnsi="Times New Roman" w:cs="Times New Roman"/>
          <w:sz w:val="24"/>
          <w:szCs w:val="24"/>
        </w:rPr>
        <w:t>Pritarti Rokiškio rajono savivaldybės tarybos antikorupc</w:t>
      </w:r>
      <w:r w:rsidR="001D6BC0" w:rsidRPr="0046471C">
        <w:rPr>
          <w:rFonts w:ascii="Times New Roman" w:hAnsi="Times New Roman" w:cs="Times New Roman"/>
          <w:sz w:val="24"/>
          <w:szCs w:val="24"/>
        </w:rPr>
        <w:t>ijos</w:t>
      </w:r>
      <w:r w:rsidRPr="0046471C">
        <w:rPr>
          <w:rFonts w:ascii="Times New Roman" w:hAnsi="Times New Roman" w:cs="Times New Roman"/>
          <w:sz w:val="24"/>
          <w:szCs w:val="24"/>
        </w:rPr>
        <w:t xml:space="preserve"> komisijos 2023 metų veiklos ataskaitai (pridedama).</w:t>
      </w:r>
    </w:p>
    <w:p w14:paraId="038ACDA0" w14:textId="0466A8B4" w:rsidR="0091544A" w:rsidRPr="0046471C" w:rsidRDefault="0091544A" w:rsidP="0046471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71C">
        <w:rPr>
          <w:rFonts w:ascii="Times New Roman" w:hAnsi="Times New Roman" w:cs="Times New Roman"/>
          <w:sz w:val="24"/>
          <w:szCs w:val="24"/>
        </w:rPr>
        <w:t>Sprendimas per vieną mėnesį gali būti skundžiamas Regionų apygardos  administraciniam teismui, skundą (prašymą) paduodant bet kuriuose šio teismo rūmuose, Lietuvos Respublikos administracinių bylų teisenos įstatymo nustatyta tvarka</w:t>
      </w:r>
      <w:r w:rsidRPr="0046471C">
        <w:rPr>
          <w:rFonts w:ascii="Times New Roman" w:hAnsi="Times New Roman" w:cs="Times New Roman"/>
        </w:rPr>
        <w:t>.</w:t>
      </w:r>
    </w:p>
    <w:p w14:paraId="7EFF1CA2" w14:textId="77777777" w:rsidR="007F7901" w:rsidRPr="0046471C" w:rsidRDefault="007F7901" w:rsidP="007F7901">
      <w:pPr>
        <w:rPr>
          <w:lang w:val="lt-LT"/>
        </w:rPr>
      </w:pPr>
    </w:p>
    <w:p w14:paraId="79BC5AB0" w14:textId="77777777" w:rsidR="0046471C" w:rsidRDefault="0046471C">
      <w:pPr>
        <w:jc w:val="both"/>
        <w:rPr>
          <w:lang w:val="lt-LT"/>
        </w:rPr>
      </w:pPr>
    </w:p>
    <w:p w14:paraId="1AC0D7B8" w14:textId="77777777" w:rsidR="0046471C" w:rsidRDefault="0046471C">
      <w:pPr>
        <w:jc w:val="both"/>
        <w:rPr>
          <w:lang w:val="lt-LT"/>
        </w:rPr>
      </w:pPr>
    </w:p>
    <w:p w14:paraId="799C8182" w14:textId="73207D1D" w:rsidR="00817C9A" w:rsidRPr="00EF7944" w:rsidRDefault="0091544A">
      <w:pPr>
        <w:jc w:val="both"/>
        <w:rPr>
          <w:lang w:val="lt-LT"/>
        </w:rPr>
      </w:pPr>
      <w:r>
        <w:rPr>
          <w:lang w:val="lt-LT"/>
        </w:rPr>
        <w:t>Savivaldybės meras                                                                                   Ramūnas Godeliauskas</w:t>
      </w:r>
    </w:p>
    <w:p w14:paraId="04214E3E" w14:textId="77777777" w:rsidR="00817C9A" w:rsidRDefault="00817C9A">
      <w:pPr>
        <w:rPr>
          <w:lang w:val="lt-LT"/>
        </w:rPr>
      </w:pPr>
    </w:p>
    <w:p w14:paraId="0CC3574D" w14:textId="77777777" w:rsidR="0091544A" w:rsidRDefault="0091544A">
      <w:pPr>
        <w:rPr>
          <w:lang w:val="lt-LT"/>
        </w:rPr>
      </w:pPr>
    </w:p>
    <w:p w14:paraId="3CF8CFFB" w14:textId="77777777" w:rsidR="0091544A" w:rsidRDefault="0091544A">
      <w:pPr>
        <w:rPr>
          <w:lang w:val="lt-LT"/>
        </w:rPr>
      </w:pPr>
    </w:p>
    <w:p w14:paraId="304FB410" w14:textId="77777777" w:rsidR="0091544A" w:rsidRDefault="0091544A">
      <w:pPr>
        <w:rPr>
          <w:lang w:val="lt-LT"/>
        </w:rPr>
      </w:pPr>
    </w:p>
    <w:p w14:paraId="7CBBA885" w14:textId="77777777" w:rsidR="0091544A" w:rsidRDefault="0091544A">
      <w:pPr>
        <w:rPr>
          <w:lang w:val="lt-LT"/>
        </w:rPr>
      </w:pPr>
    </w:p>
    <w:p w14:paraId="463CE6EF" w14:textId="77777777" w:rsidR="0091544A" w:rsidRDefault="0091544A">
      <w:pPr>
        <w:rPr>
          <w:lang w:val="lt-LT"/>
        </w:rPr>
      </w:pPr>
    </w:p>
    <w:p w14:paraId="297438F7" w14:textId="77777777" w:rsidR="0091544A" w:rsidRDefault="0091544A">
      <w:pPr>
        <w:rPr>
          <w:lang w:val="lt-LT"/>
        </w:rPr>
      </w:pPr>
    </w:p>
    <w:p w14:paraId="6ABA22E9" w14:textId="77777777" w:rsidR="0091544A" w:rsidRDefault="0091544A">
      <w:pPr>
        <w:rPr>
          <w:lang w:val="lt-LT"/>
        </w:rPr>
      </w:pPr>
    </w:p>
    <w:p w14:paraId="01DA33EB" w14:textId="77777777" w:rsidR="0091544A" w:rsidRDefault="0091544A">
      <w:pPr>
        <w:rPr>
          <w:lang w:val="lt-LT"/>
        </w:rPr>
      </w:pPr>
    </w:p>
    <w:p w14:paraId="2B0667BC" w14:textId="77777777" w:rsidR="00750757" w:rsidRDefault="00750757">
      <w:pPr>
        <w:rPr>
          <w:lang w:val="lt-LT"/>
        </w:rPr>
      </w:pPr>
    </w:p>
    <w:p w14:paraId="2FC654F7" w14:textId="77777777" w:rsidR="00750757" w:rsidRDefault="00750757">
      <w:pPr>
        <w:rPr>
          <w:lang w:val="lt-LT"/>
        </w:rPr>
      </w:pPr>
    </w:p>
    <w:p w14:paraId="66B66504" w14:textId="77777777" w:rsidR="00750757" w:rsidRDefault="00750757">
      <w:pPr>
        <w:rPr>
          <w:lang w:val="lt-LT"/>
        </w:rPr>
      </w:pPr>
    </w:p>
    <w:p w14:paraId="7E4E29C2" w14:textId="77777777" w:rsidR="00750757" w:rsidRDefault="00750757">
      <w:pPr>
        <w:rPr>
          <w:lang w:val="lt-LT"/>
        </w:rPr>
      </w:pPr>
    </w:p>
    <w:p w14:paraId="17A4F97B" w14:textId="77777777" w:rsidR="00750757" w:rsidRDefault="00750757">
      <w:pPr>
        <w:rPr>
          <w:lang w:val="lt-LT"/>
        </w:rPr>
      </w:pPr>
    </w:p>
    <w:p w14:paraId="2F039CDB" w14:textId="77777777" w:rsidR="00750757" w:rsidRDefault="00750757">
      <w:pPr>
        <w:rPr>
          <w:lang w:val="lt-LT"/>
        </w:rPr>
      </w:pPr>
    </w:p>
    <w:p w14:paraId="38A547BD" w14:textId="77777777" w:rsidR="00750757" w:rsidRDefault="00750757">
      <w:pPr>
        <w:rPr>
          <w:lang w:val="lt-LT"/>
        </w:rPr>
      </w:pPr>
    </w:p>
    <w:p w14:paraId="37BDF0C2" w14:textId="77777777" w:rsidR="00750757" w:rsidRDefault="00750757">
      <w:pPr>
        <w:rPr>
          <w:lang w:val="lt-LT"/>
        </w:rPr>
      </w:pPr>
    </w:p>
    <w:p w14:paraId="6CAA2444" w14:textId="77777777" w:rsidR="0098343E" w:rsidRDefault="0098343E">
      <w:pPr>
        <w:rPr>
          <w:lang w:val="lt-LT"/>
        </w:rPr>
      </w:pPr>
    </w:p>
    <w:p w14:paraId="00411A57" w14:textId="77777777" w:rsidR="0098343E" w:rsidRDefault="0098343E">
      <w:pPr>
        <w:rPr>
          <w:lang w:val="lt-LT"/>
        </w:rPr>
      </w:pPr>
    </w:p>
    <w:p w14:paraId="0CCA06D1" w14:textId="77777777" w:rsidR="00750757" w:rsidRDefault="00750757">
      <w:pPr>
        <w:rPr>
          <w:lang w:val="lt-LT"/>
        </w:rPr>
      </w:pPr>
    </w:p>
    <w:p w14:paraId="3D742637" w14:textId="77777777" w:rsidR="00750757" w:rsidRDefault="00AB6AC1">
      <w:pPr>
        <w:rPr>
          <w:lang w:val="lt-LT"/>
        </w:rPr>
      </w:pPr>
      <w:r>
        <w:rPr>
          <w:lang w:val="lt-LT"/>
        </w:rPr>
        <w:t>Gintaras Girštautas</w:t>
      </w:r>
    </w:p>
    <w:sectPr w:rsidR="00750757" w:rsidSect="00EE4C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CA41" w14:textId="77777777" w:rsidR="00EE4C6A" w:rsidRDefault="00EE4C6A">
      <w:r>
        <w:separator/>
      </w:r>
    </w:p>
  </w:endnote>
  <w:endnote w:type="continuationSeparator" w:id="0">
    <w:p w14:paraId="64AE689C" w14:textId="77777777" w:rsidR="00EE4C6A" w:rsidRDefault="00EE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6400" w14:textId="77777777" w:rsidR="00EE4C6A" w:rsidRDefault="00EE4C6A">
      <w:r>
        <w:separator/>
      </w:r>
    </w:p>
  </w:footnote>
  <w:footnote w:type="continuationSeparator" w:id="0">
    <w:p w14:paraId="58C8AD70" w14:textId="77777777" w:rsidR="00EE4C6A" w:rsidRDefault="00EE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12B1"/>
    <w:multiLevelType w:val="singleLevel"/>
    <w:tmpl w:val="69D23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324B1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E6006C"/>
    <w:multiLevelType w:val="hybridMultilevel"/>
    <w:tmpl w:val="A3DE23A0"/>
    <w:lvl w:ilvl="0" w:tplc="57023A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52E973AB"/>
    <w:multiLevelType w:val="singleLevel"/>
    <w:tmpl w:val="516E83C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59D20E06"/>
    <w:multiLevelType w:val="hybridMultilevel"/>
    <w:tmpl w:val="A3DE23A0"/>
    <w:lvl w:ilvl="0" w:tplc="57023A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B675937"/>
    <w:multiLevelType w:val="hybridMultilevel"/>
    <w:tmpl w:val="8C2290EC"/>
    <w:lvl w:ilvl="0" w:tplc="DD6C24F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C30A83"/>
    <w:multiLevelType w:val="hybridMultilevel"/>
    <w:tmpl w:val="B186D39E"/>
    <w:lvl w:ilvl="0" w:tplc="D60E8158">
      <w:start w:val="1"/>
      <w:numFmt w:val="decimal"/>
      <w:lvlText w:val="%1."/>
      <w:lvlJc w:val="left"/>
      <w:pPr>
        <w:ind w:left="247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967" w:hanging="360"/>
      </w:pPr>
    </w:lvl>
    <w:lvl w:ilvl="2" w:tplc="0427001B" w:tentative="1">
      <w:start w:val="1"/>
      <w:numFmt w:val="lowerRoman"/>
      <w:lvlText w:val="%3."/>
      <w:lvlJc w:val="right"/>
      <w:pPr>
        <w:ind w:left="1687" w:hanging="180"/>
      </w:pPr>
    </w:lvl>
    <w:lvl w:ilvl="3" w:tplc="0427000F" w:tentative="1">
      <w:start w:val="1"/>
      <w:numFmt w:val="decimal"/>
      <w:lvlText w:val="%4."/>
      <w:lvlJc w:val="left"/>
      <w:pPr>
        <w:ind w:left="2407" w:hanging="360"/>
      </w:pPr>
    </w:lvl>
    <w:lvl w:ilvl="4" w:tplc="04270019" w:tentative="1">
      <w:start w:val="1"/>
      <w:numFmt w:val="lowerLetter"/>
      <w:lvlText w:val="%5."/>
      <w:lvlJc w:val="left"/>
      <w:pPr>
        <w:ind w:left="3127" w:hanging="360"/>
      </w:pPr>
    </w:lvl>
    <w:lvl w:ilvl="5" w:tplc="0427001B" w:tentative="1">
      <w:start w:val="1"/>
      <w:numFmt w:val="lowerRoman"/>
      <w:lvlText w:val="%6."/>
      <w:lvlJc w:val="right"/>
      <w:pPr>
        <w:ind w:left="3847" w:hanging="180"/>
      </w:pPr>
    </w:lvl>
    <w:lvl w:ilvl="6" w:tplc="0427000F" w:tentative="1">
      <w:start w:val="1"/>
      <w:numFmt w:val="decimal"/>
      <w:lvlText w:val="%7."/>
      <w:lvlJc w:val="left"/>
      <w:pPr>
        <w:ind w:left="4567" w:hanging="360"/>
      </w:pPr>
    </w:lvl>
    <w:lvl w:ilvl="7" w:tplc="04270019" w:tentative="1">
      <w:start w:val="1"/>
      <w:numFmt w:val="lowerLetter"/>
      <w:lvlText w:val="%8."/>
      <w:lvlJc w:val="left"/>
      <w:pPr>
        <w:ind w:left="5287" w:hanging="360"/>
      </w:pPr>
    </w:lvl>
    <w:lvl w:ilvl="8" w:tplc="0427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65485232"/>
    <w:multiLevelType w:val="hybridMultilevel"/>
    <w:tmpl w:val="1C16F0E8"/>
    <w:lvl w:ilvl="0" w:tplc="5680D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241AF9"/>
    <w:multiLevelType w:val="multilevel"/>
    <w:tmpl w:val="F21E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4174CE"/>
    <w:multiLevelType w:val="hybridMultilevel"/>
    <w:tmpl w:val="B32AF3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425E4"/>
    <w:multiLevelType w:val="hybridMultilevel"/>
    <w:tmpl w:val="A09C165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602AF0"/>
    <w:multiLevelType w:val="hybridMultilevel"/>
    <w:tmpl w:val="F2541E0A"/>
    <w:lvl w:ilvl="0" w:tplc="E632D35C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8" w:hanging="360"/>
      </w:pPr>
    </w:lvl>
    <w:lvl w:ilvl="2" w:tplc="0427001B" w:tentative="1">
      <w:start w:val="1"/>
      <w:numFmt w:val="lowerRoman"/>
      <w:lvlText w:val="%3."/>
      <w:lvlJc w:val="right"/>
      <w:pPr>
        <w:ind w:left="3008" w:hanging="180"/>
      </w:pPr>
    </w:lvl>
    <w:lvl w:ilvl="3" w:tplc="0427000F" w:tentative="1">
      <w:start w:val="1"/>
      <w:numFmt w:val="decimal"/>
      <w:lvlText w:val="%4."/>
      <w:lvlJc w:val="left"/>
      <w:pPr>
        <w:ind w:left="3728" w:hanging="360"/>
      </w:pPr>
    </w:lvl>
    <w:lvl w:ilvl="4" w:tplc="04270019" w:tentative="1">
      <w:start w:val="1"/>
      <w:numFmt w:val="lowerLetter"/>
      <w:lvlText w:val="%5."/>
      <w:lvlJc w:val="left"/>
      <w:pPr>
        <w:ind w:left="4448" w:hanging="360"/>
      </w:pPr>
    </w:lvl>
    <w:lvl w:ilvl="5" w:tplc="0427001B" w:tentative="1">
      <w:start w:val="1"/>
      <w:numFmt w:val="lowerRoman"/>
      <w:lvlText w:val="%6."/>
      <w:lvlJc w:val="right"/>
      <w:pPr>
        <w:ind w:left="5168" w:hanging="180"/>
      </w:pPr>
    </w:lvl>
    <w:lvl w:ilvl="6" w:tplc="0427000F" w:tentative="1">
      <w:start w:val="1"/>
      <w:numFmt w:val="decimal"/>
      <w:lvlText w:val="%7."/>
      <w:lvlJc w:val="left"/>
      <w:pPr>
        <w:ind w:left="5888" w:hanging="360"/>
      </w:pPr>
    </w:lvl>
    <w:lvl w:ilvl="7" w:tplc="04270019" w:tentative="1">
      <w:start w:val="1"/>
      <w:numFmt w:val="lowerLetter"/>
      <w:lvlText w:val="%8."/>
      <w:lvlJc w:val="left"/>
      <w:pPr>
        <w:ind w:left="6608" w:hanging="360"/>
      </w:pPr>
    </w:lvl>
    <w:lvl w:ilvl="8" w:tplc="0427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155270533">
    <w:abstractNumId w:val="1"/>
  </w:num>
  <w:num w:numId="2" w16cid:durableId="1400637255">
    <w:abstractNumId w:val="3"/>
  </w:num>
  <w:num w:numId="3" w16cid:durableId="1371998349">
    <w:abstractNumId w:val="0"/>
  </w:num>
  <w:num w:numId="4" w16cid:durableId="954408531">
    <w:abstractNumId w:val="11"/>
  </w:num>
  <w:num w:numId="5" w16cid:durableId="420687013">
    <w:abstractNumId w:val="4"/>
  </w:num>
  <w:num w:numId="6" w16cid:durableId="1856114909">
    <w:abstractNumId w:val="2"/>
  </w:num>
  <w:num w:numId="7" w16cid:durableId="766463927">
    <w:abstractNumId w:val="5"/>
  </w:num>
  <w:num w:numId="8" w16cid:durableId="1749494291">
    <w:abstractNumId w:val="7"/>
  </w:num>
  <w:num w:numId="9" w16cid:durableId="1643005420">
    <w:abstractNumId w:val="8"/>
  </w:num>
  <w:num w:numId="10" w16cid:durableId="1016620522">
    <w:abstractNumId w:val="9"/>
  </w:num>
  <w:num w:numId="11" w16cid:durableId="2100639737">
    <w:abstractNumId w:val="10"/>
  </w:num>
  <w:num w:numId="12" w16cid:durableId="326514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82"/>
    <w:rsid w:val="00002AC3"/>
    <w:rsid w:val="0002136C"/>
    <w:rsid w:val="0003171F"/>
    <w:rsid w:val="000651B6"/>
    <w:rsid w:val="000D6FAF"/>
    <w:rsid w:val="000E4DDE"/>
    <w:rsid w:val="0010706A"/>
    <w:rsid w:val="001764CA"/>
    <w:rsid w:val="00176964"/>
    <w:rsid w:val="001D0458"/>
    <w:rsid w:val="001D6BC0"/>
    <w:rsid w:val="001F0E33"/>
    <w:rsid w:val="00255E6B"/>
    <w:rsid w:val="002B0A5A"/>
    <w:rsid w:val="002C7EB1"/>
    <w:rsid w:val="002D30CD"/>
    <w:rsid w:val="002E175D"/>
    <w:rsid w:val="002E2A66"/>
    <w:rsid w:val="003362C2"/>
    <w:rsid w:val="00356637"/>
    <w:rsid w:val="00356FF6"/>
    <w:rsid w:val="003618F9"/>
    <w:rsid w:val="00363053"/>
    <w:rsid w:val="00374858"/>
    <w:rsid w:val="00392379"/>
    <w:rsid w:val="00397F57"/>
    <w:rsid w:val="003C2575"/>
    <w:rsid w:val="003D0331"/>
    <w:rsid w:val="003F23CE"/>
    <w:rsid w:val="003F799E"/>
    <w:rsid w:val="00403931"/>
    <w:rsid w:val="00413CD4"/>
    <w:rsid w:val="00455A0A"/>
    <w:rsid w:val="004569E7"/>
    <w:rsid w:val="0046471C"/>
    <w:rsid w:val="00467E2C"/>
    <w:rsid w:val="00477D4C"/>
    <w:rsid w:val="004A7F1A"/>
    <w:rsid w:val="004B1749"/>
    <w:rsid w:val="004B62D6"/>
    <w:rsid w:val="004B684C"/>
    <w:rsid w:val="004E7835"/>
    <w:rsid w:val="004F75AE"/>
    <w:rsid w:val="004F7FB6"/>
    <w:rsid w:val="00511301"/>
    <w:rsid w:val="00552441"/>
    <w:rsid w:val="005554B3"/>
    <w:rsid w:val="005E3684"/>
    <w:rsid w:val="00611BB5"/>
    <w:rsid w:val="00615F73"/>
    <w:rsid w:val="0063271F"/>
    <w:rsid w:val="00640EC5"/>
    <w:rsid w:val="00650D18"/>
    <w:rsid w:val="00656592"/>
    <w:rsid w:val="006B0943"/>
    <w:rsid w:val="00714DF3"/>
    <w:rsid w:val="00731EBF"/>
    <w:rsid w:val="00731F93"/>
    <w:rsid w:val="00750757"/>
    <w:rsid w:val="00781A4C"/>
    <w:rsid w:val="007B3F97"/>
    <w:rsid w:val="007D3BE7"/>
    <w:rsid w:val="007D7B3D"/>
    <w:rsid w:val="007F7901"/>
    <w:rsid w:val="00817C9A"/>
    <w:rsid w:val="00837F56"/>
    <w:rsid w:val="008A0A92"/>
    <w:rsid w:val="008B1CA8"/>
    <w:rsid w:val="008B36AA"/>
    <w:rsid w:val="008C00EE"/>
    <w:rsid w:val="008C4791"/>
    <w:rsid w:val="00911F43"/>
    <w:rsid w:val="0091544A"/>
    <w:rsid w:val="00920212"/>
    <w:rsid w:val="00934DBC"/>
    <w:rsid w:val="0096614A"/>
    <w:rsid w:val="00981453"/>
    <w:rsid w:val="0098343E"/>
    <w:rsid w:val="009926EA"/>
    <w:rsid w:val="009E6518"/>
    <w:rsid w:val="009F33B1"/>
    <w:rsid w:val="009F7975"/>
    <w:rsid w:val="00A23657"/>
    <w:rsid w:val="00A75282"/>
    <w:rsid w:val="00A831A6"/>
    <w:rsid w:val="00A83466"/>
    <w:rsid w:val="00AB6AC1"/>
    <w:rsid w:val="00AD629D"/>
    <w:rsid w:val="00AE5AAB"/>
    <w:rsid w:val="00B10272"/>
    <w:rsid w:val="00B269F9"/>
    <w:rsid w:val="00B54F02"/>
    <w:rsid w:val="00B64848"/>
    <w:rsid w:val="00B83210"/>
    <w:rsid w:val="00B83ADE"/>
    <w:rsid w:val="00B97384"/>
    <w:rsid w:val="00BA405D"/>
    <w:rsid w:val="00C2231F"/>
    <w:rsid w:val="00C44978"/>
    <w:rsid w:val="00C546B8"/>
    <w:rsid w:val="00CD28D1"/>
    <w:rsid w:val="00CD4D0B"/>
    <w:rsid w:val="00CE63A1"/>
    <w:rsid w:val="00CF2B03"/>
    <w:rsid w:val="00D14BDF"/>
    <w:rsid w:val="00D308B7"/>
    <w:rsid w:val="00D80724"/>
    <w:rsid w:val="00DB3A7E"/>
    <w:rsid w:val="00DE0243"/>
    <w:rsid w:val="00DF7BB1"/>
    <w:rsid w:val="00E0201E"/>
    <w:rsid w:val="00E05766"/>
    <w:rsid w:val="00E07793"/>
    <w:rsid w:val="00E578B9"/>
    <w:rsid w:val="00E7199E"/>
    <w:rsid w:val="00E85AE9"/>
    <w:rsid w:val="00EE4C6A"/>
    <w:rsid w:val="00EF7944"/>
    <w:rsid w:val="00EF7B45"/>
    <w:rsid w:val="00F106A3"/>
    <w:rsid w:val="00F23D79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5B632"/>
  <w15:chartTrackingRefBased/>
  <w15:docId w15:val="{56862449-4496-4C46-B6BB-9B6F513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verflowPunct w:val="0"/>
      <w:autoSpaceDE w:val="0"/>
      <w:autoSpaceDN w:val="0"/>
      <w:adjustRightInd w:val="0"/>
      <w:spacing w:line="480" w:lineRule="auto"/>
      <w:jc w:val="center"/>
      <w:outlineLvl w:val="0"/>
    </w:pPr>
    <w:rPr>
      <w:b/>
      <w:szCs w:val="20"/>
    </w:rPr>
  </w:style>
  <w:style w:type="paragraph" w:styleId="Antrat2">
    <w:name w:val="heading 2"/>
    <w:basedOn w:val="prastasis"/>
    <w:next w:val="prastasis"/>
    <w:qFormat/>
    <w:pPr>
      <w:keepNext/>
      <w:tabs>
        <w:tab w:val="left" w:pos="5954"/>
      </w:tabs>
      <w:ind w:left="2268" w:hanging="2268"/>
      <w:jc w:val="center"/>
      <w:outlineLvl w:val="1"/>
    </w:pPr>
    <w:rPr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</w:rPr>
  </w:style>
  <w:style w:type="paragraph" w:styleId="Antrats">
    <w:name w:val="header"/>
    <w:basedOn w:val="prastasis"/>
    <w:rsid w:val="002D30CD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2D30CD"/>
    <w:pPr>
      <w:tabs>
        <w:tab w:val="center" w:pos="4819"/>
        <w:tab w:val="right" w:pos="9638"/>
      </w:tabs>
    </w:pPr>
  </w:style>
  <w:style w:type="paragraph" w:styleId="Dokumentostruktra">
    <w:name w:val="Document Map"/>
    <w:basedOn w:val="prastasis"/>
    <w:semiHidden/>
    <w:rsid w:val="00F106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link w:val="DebesliotekstasDiagrama"/>
    <w:rsid w:val="00650D1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50D18"/>
    <w:rPr>
      <w:rFonts w:ascii="Segoe UI" w:hAnsi="Segoe UI" w:cs="Segoe UI"/>
      <w:sz w:val="18"/>
      <w:szCs w:val="18"/>
      <w:lang w:val="en-GB" w:eastAsia="en-US"/>
    </w:rPr>
  </w:style>
  <w:style w:type="paragraph" w:styleId="Sraopastraipa">
    <w:name w:val="List Paragraph"/>
    <w:basedOn w:val="prastasis"/>
    <w:uiPriority w:val="34"/>
    <w:qFormat/>
    <w:rsid w:val="007F790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lt-LT" w:eastAsia="lt-LT"/>
    </w:rPr>
  </w:style>
  <w:style w:type="table" w:styleId="Lentelstinklelis">
    <w:name w:val="Table Grid"/>
    <w:basedOn w:val="prastojilentel"/>
    <w:rsid w:val="00A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(Įsakymo formos pavyzdys)</vt:lpstr>
    </vt:vector>
  </TitlesOfParts>
  <Company>SKĖMU PENSIONATAS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(Įsakymo formos pavyzdys)</dc:title>
  <dc:subject/>
  <dc:creator>ROKIŠKIS</dc:creator>
  <cp:keywords/>
  <dc:description/>
  <cp:lastModifiedBy>Rasa Virbalienė</cp:lastModifiedBy>
  <cp:revision>3</cp:revision>
  <cp:lastPrinted>2024-04-02T05:17:00Z</cp:lastPrinted>
  <dcterms:created xsi:type="dcterms:W3CDTF">2024-04-26T09:15:00Z</dcterms:created>
  <dcterms:modified xsi:type="dcterms:W3CDTF">2024-04-26T09:16:00Z</dcterms:modified>
</cp:coreProperties>
</file>