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00"/>
      </w:tblGrid>
      <w:tr w:rsidR="000A3C45" w:rsidRPr="000A3C45" w14:paraId="0755CD76" w14:textId="77777777" w:rsidTr="000A3C45">
        <w:tc>
          <w:tcPr>
            <w:tcW w:w="2339" w:type="pct"/>
          </w:tcPr>
          <w:p w14:paraId="52442320" w14:textId="77777777" w:rsidR="00AF01E2" w:rsidRPr="000A3C45" w:rsidRDefault="00AF01E2" w:rsidP="008135B0">
            <w:pPr>
              <w:pStyle w:val="Pagrindinistekstas"/>
              <w:spacing w:before="4"/>
              <w:jc w:val="right"/>
            </w:pPr>
          </w:p>
        </w:tc>
        <w:tc>
          <w:tcPr>
            <w:tcW w:w="2661" w:type="pct"/>
          </w:tcPr>
          <w:p w14:paraId="1B04630F" w14:textId="77777777" w:rsidR="00AF01E2" w:rsidRPr="000A3C45" w:rsidRDefault="00AF01E2" w:rsidP="008135B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C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PATVIRTINTA</w:t>
            </w:r>
          </w:p>
          <w:p w14:paraId="12590786" w14:textId="77777777" w:rsidR="00AF01E2" w:rsidRPr="000A3C45" w:rsidRDefault="00AF01E2" w:rsidP="008135B0">
            <w:pPr>
              <w:widowControl w:val="0"/>
              <w:autoSpaceDE w:val="0"/>
              <w:autoSpaceDN w:val="0"/>
              <w:spacing w:before="1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C45">
              <w:rPr>
                <w:rFonts w:ascii="Times New Roman" w:eastAsia="Times New Roman" w:hAnsi="Times New Roman" w:cs="Times New Roman"/>
                <w:sz w:val="24"/>
                <w:szCs w:val="24"/>
              </w:rPr>
              <w:t>Rokiškio rajono savivaldybės tarybos</w:t>
            </w:r>
          </w:p>
          <w:p w14:paraId="7C8267AF" w14:textId="0D76935C" w:rsidR="00AF01E2" w:rsidRPr="000A3C45" w:rsidRDefault="00AF01E2" w:rsidP="008135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0A3C4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m.</w:t>
            </w:r>
            <w:r w:rsidRPr="000A3C4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balandžio</w:t>
            </w:r>
            <w:r w:rsidRPr="000A3C4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0A3C4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  <w:r w:rsidRPr="000A3C4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sprendimu</w:t>
            </w:r>
            <w:r w:rsidRPr="000A3C4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r w:rsidRPr="000A3C45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TS-</w:t>
            </w:r>
            <w:r w:rsidR="000A3C45"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  <w:p w14:paraId="31D093C5" w14:textId="77777777" w:rsidR="00AF01E2" w:rsidRPr="000A3C45" w:rsidRDefault="00AF01E2" w:rsidP="008135B0">
            <w:pPr>
              <w:ind w:left="5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1B553" w14:textId="77777777" w:rsidR="00AF01E2" w:rsidRPr="000A3C45" w:rsidRDefault="00AF01E2" w:rsidP="008135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5">
              <w:rPr>
                <w:rFonts w:ascii="Times New Roman" w:eastAsia="Calibri" w:hAnsi="Times New Roman" w:cs="Times New Roman"/>
                <w:sz w:val="24"/>
                <w:szCs w:val="24"/>
              </w:rPr>
              <w:t>1 priedas</w:t>
            </w:r>
          </w:p>
          <w:p w14:paraId="0755F2F1" w14:textId="77777777" w:rsidR="00AF01E2" w:rsidRPr="000A3C45" w:rsidRDefault="00AF01E2" w:rsidP="008135B0">
            <w:pPr>
              <w:pStyle w:val="Pagrindinistekstas"/>
              <w:spacing w:before="4"/>
              <w:jc w:val="right"/>
            </w:pPr>
          </w:p>
        </w:tc>
      </w:tr>
    </w:tbl>
    <w:p w14:paraId="01B7ED68" w14:textId="77777777" w:rsidR="00AF01E2" w:rsidRPr="000A3C45" w:rsidRDefault="00AF01E2" w:rsidP="00AF01E2">
      <w:pPr>
        <w:pStyle w:val="Pagrindinistekstas"/>
        <w:spacing w:before="4"/>
      </w:pPr>
    </w:p>
    <w:p w14:paraId="081B517A" w14:textId="77777777" w:rsidR="00AF01E2" w:rsidRPr="000A3C45" w:rsidRDefault="00AF01E2" w:rsidP="00AF01E2">
      <w:pPr>
        <w:pStyle w:val="Pavadinimas"/>
        <w:ind w:left="0" w:right="2"/>
      </w:pPr>
      <w:r w:rsidRPr="000A3C45">
        <w:t>ROKIŠKIO</w:t>
      </w:r>
      <w:r w:rsidRPr="000A3C45">
        <w:rPr>
          <w:spacing w:val="-3"/>
        </w:rPr>
        <w:t xml:space="preserve"> </w:t>
      </w:r>
      <w:r w:rsidRPr="000A3C45">
        <w:t>KRAŠTO</w:t>
      </w:r>
      <w:r w:rsidRPr="000A3C45">
        <w:rPr>
          <w:spacing w:val="-4"/>
        </w:rPr>
        <w:t xml:space="preserve"> </w:t>
      </w:r>
      <w:r w:rsidRPr="000A3C45">
        <w:rPr>
          <w:spacing w:val="-2"/>
        </w:rPr>
        <w:t>MUZIEJAUS</w:t>
      </w:r>
    </w:p>
    <w:p w14:paraId="1B116C9F" w14:textId="77777777" w:rsidR="00AF01E2" w:rsidRPr="000A3C45" w:rsidRDefault="00AF01E2" w:rsidP="00AF01E2">
      <w:pPr>
        <w:pStyle w:val="Pavadinimas"/>
        <w:ind w:left="0"/>
        <w:rPr>
          <w:spacing w:val="-2"/>
        </w:rPr>
      </w:pPr>
      <w:r w:rsidRPr="000A3C45">
        <w:t>TEIKIAMŲ</w:t>
      </w:r>
      <w:r w:rsidRPr="000A3C45">
        <w:rPr>
          <w:spacing w:val="-6"/>
        </w:rPr>
        <w:t xml:space="preserve"> </w:t>
      </w:r>
      <w:r w:rsidRPr="000A3C45">
        <w:t>MOKAMŲ</w:t>
      </w:r>
      <w:r w:rsidRPr="000A3C45">
        <w:rPr>
          <w:spacing w:val="-3"/>
        </w:rPr>
        <w:t xml:space="preserve"> </w:t>
      </w:r>
      <w:r w:rsidRPr="000A3C45">
        <w:t>PASLAUGŲ</w:t>
      </w:r>
      <w:r w:rsidRPr="000A3C45">
        <w:rPr>
          <w:spacing w:val="-4"/>
        </w:rPr>
        <w:t xml:space="preserve"> </w:t>
      </w:r>
      <w:r w:rsidRPr="000A3C45">
        <w:t>SĄRAŠAS</w:t>
      </w:r>
      <w:r w:rsidRPr="000A3C45">
        <w:rPr>
          <w:spacing w:val="-3"/>
        </w:rPr>
        <w:t xml:space="preserve"> </w:t>
      </w:r>
      <w:r w:rsidRPr="000A3C45">
        <w:t>IR</w:t>
      </w:r>
      <w:r w:rsidRPr="000A3C45">
        <w:rPr>
          <w:spacing w:val="-3"/>
        </w:rPr>
        <w:t xml:space="preserve"> </w:t>
      </w:r>
      <w:r w:rsidRPr="000A3C45">
        <w:rPr>
          <w:spacing w:val="-2"/>
        </w:rPr>
        <w:t>ĮKAINIAI</w:t>
      </w:r>
    </w:p>
    <w:p w14:paraId="0680DC2F" w14:textId="77777777" w:rsidR="00AF01E2" w:rsidRPr="000A3C45" w:rsidRDefault="00AF01E2" w:rsidP="00AF01E2">
      <w:pPr>
        <w:pStyle w:val="Pavadinimas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2103"/>
        <w:gridCol w:w="3691"/>
      </w:tblGrid>
      <w:tr w:rsidR="000A3C45" w:rsidRPr="000A3C45" w14:paraId="0AEED372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BA5C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Paslaugos pavadinimas ir lengvatos apibūdinimas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42D1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Kaina, Eur</w:t>
            </w:r>
          </w:p>
        </w:tc>
        <w:tc>
          <w:tcPr>
            <w:tcW w:w="191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34A8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Pastabos</w:t>
            </w:r>
          </w:p>
        </w:tc>
      </w:tr>
      <w:tr w:rsidR="000A3C45" w:rsidRPr="000A3C45" w14:paraId="343D9809" w14:textId="77777777" w:rsidTr="008135B0">
        <w:trPr>
          <w:trHeight w:val="315"/>
        </w:trPr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26AF3" w14:textId="77777777" w:rsidR="00AF01E2" w:rsidRPr="000A3C45" w:rsidRDefault="00AF01E2" w:rsidP="00813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1. Ekspozicijų ir parodų lankymas:</w:t>
            </w:r>
          </w:p>
        </w:tc>
      </w:tr>
      <w:tr w:rsidR="000A3C45" w:rsidRPr="000A3C45" w14:paraId="70C68B2F" w14:textId="77777777" w:rsidTr="008135B0">
        <w:trPr>
          <w:trHeight w:val="368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E6E1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 Rokiškio krašto muziejuje:</w:t>
            </w:r>
          </w:p>
        </w:tc>
        <w:tc>
          <w:tcPr>
            <w:tcW w:w="191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2DDA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 Teisę ekspozicijas ir parodas lankyti nemokamai, pateikus patvirtinantį dokumentą, turi: ikimokyklinio amžiaus vaikai; našlaičiai ir tėvų globos netekę vaikai; neįgalieji; asmenys, lydintys mažesnį nei 25 proc. darbingumo lygį turinčius neįgaliuosius (1 asmuo); POLA kortelės turėtojai; turizmo įmonių, gidų gildijos nariai, lydintys grupes (1 asmuo); asmenys, kuriems sukako 80 m. ir vyresni; Lietuvos muziejų darbuotojai; Tarptautinės muziejų tarybos (ICOM ) nariai, Ukrainos piliečiai.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>2. 1.1.2, 1.1.5., 1.1.7, 1.1.9, 1.2.2 papunkčiuose nurodyta kaina su lengvata taikoma moksleiviams, studentams, nuolatinės privalomosios ir savanoriškos karo tarnybos kariams, pensininkams (iki 80 m.).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>3. 1.1.3 papunktyje nurodyta kaina taikoma įstaigai dalyvaujant jungtiniame kelių turizmo paslaugų teikėjų pasiūlyme su bendra kainodara.</w:t>
            </w:r>
            <w:r w:rsidRPr="000A3C45">
              <w:rPr>
                <w:rFonts w:ascii="Times New Roman" w:eastAsia="Times New Roman" w:hAnsi="Times New Roman" w:cs="Times New Roman"/>
                <w:strike/>
                <w:lang w:eastAsia="lt-LT"/>
              </w:rPr>
              <w:t xml:space="preserve"> 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Konkreti kaina nustatoma jungtinės turizmo paslaugos teikimo sutartyje.</w:t>
            </w:r>
          </w:p>
          <w:p w14:paraId="648EDD7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4. 1.1.10.1, 1.1.10.2, 1.2.3.1, 1.2.3.2 papunkčiuose nurodyta kaina su nuolaida netaikoma šeimoms, atvykusioms ekskursinių grupių sudėtyje.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>5. Kaina 1.1.8 ir 1.1.9 papunkčiuose nurodytoms paslaugoms nustatoma kiekvienai skirtingai parodai, vadovaujantis Rokiškio krašto muziejaus direktoriaus patvirtintomis parodų kainų nustatymo taisyklėmis.</w:t>
            </w:r>
          </w:p>
          <w:p w14:paraId="57D3BB5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375855BF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68C1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1.1.1. visų ekspozicijų* ir parodų** lankymas suaugusiems 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8947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7,00</w:t>
            </w:r>
          </w:p>
        </w:tc>
        <w:tc>
          <w:tcPr>
            <w:tcW w:w="1917" w:type="pct"/>
            <w:vMerge/>
            <w:hideMark/>
          </w:tcPr>
          <w:p w14:paraId="69F356D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0E42648B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E44B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1.1.2. visų ekspozicijų* ir parodų** lankymas asmenims, kuriems taikoma lengvata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F39D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3,00</w:t>
            </w:r>
          </w:p>
        </w:tc>
        <w:tc>
          <w:tcPr>
            <w:tcW w:w="1917" w:type="pct"/>
            <w:vMerge/>
            <w:hideMark/>
          </w:tcPr>
          <w:p w14:paraId="615B7FCA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04729D3D" w14:textId="77777777" w:rsidTr="008135B0">
        <w:trPr>
          <w:trHeight w:val="315"/>
        </w:trPr>
        <w:tc>
          <w:tcPr>
            <w:tcW w:w="19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7DB2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1.1.3. visų ekspozicijų* ir parodų** lankymas asmenims, įsigijusiems jungtinę turizmo paslaugą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3F128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3,00, 4,00, 5,00, 6,00</w:t>
            </w:r>
          </w:p>
        </w:tc>
        <w:tc>
          <w:tcPr>
            <w:tcW w:w="1917" w:type="pct"/>
            <w:vMerge/>
          </w:tcPr>
          <w:p w14:paraId="08B78B9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509AA1D4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6D2E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1.1.4. tik L. </w:t>
            </w:r>
            <w:proofErr w:type="spellStart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Šepkos</w:t>
            </w:r>
            <w:proofErr w:type="spellEnd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 drožinių ekspozicijos lankymas suaugusiems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6968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4,00</w:t>
            </w:r>
          </w:p>
        </w:tc>
        <w:tc>
          <w:tcPr>
            <w:tcW w:w="1917" w:type="pct"/>
            <w:vMerge/>
            <w:hideMark/>
          </w:tcPr>
          <w:p w14:paraId="7F5A91D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3AAC49CA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F141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1.1.5. tik L. </w:t>
            </w:r>
            <w:proofErr w:type="spellStart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Šepkos</w:t>
            </w:r>
            <w:proofErr w:type="spellEnd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 drožinių ekspozicijos lankymas asmenims, kuriems taikoma lengvata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17FA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2,00</w:t>
            </w:r>
          </w:p>
        </w:tc>
        <w:tc>
          <w:tcPr>
            <w:tcW w:w="1917" w:type="pct"/>
            <w:vMerge/>
            <w:hideMark/>
          </w:tcPr>
          <w:p w14:paraId="30BC1632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DDD8B1B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7AB1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1.1.6. tik Prakartėlių ekspozicijos lankymas suaugusiems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C647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2,00</w:t>
            </w:r>
          </w:p>
        </w:tc>
        <w:tc>
          <w:tcPr>
            <w:tcW w:w="1917" w:type="pct"/>
            <w:vMerge/>
            <w:hideMark/>
          </w:tcPr>
          <w:p w14:paraId="73F7A0B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44DBF21E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E8A1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1.1.7. tik Prakartėlių ekspozicijos lankymas asmenims, kuriems taikoma lengvata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5456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1,00</w:t>
            </w:r>
          </w:p>
        </w:tc>
        <w:tc>
          <w:tcPr>
            <w:tcW w:w="1917" w:type="pct"/>
            <w:vMerge/>
            <w:hideMark/>
          </w:tcPr>
          <w:p w14:paraId="20F3D26A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308026BC" w14:textId="77777777" w:rsidTr="008135B0">
        <w:trPr>
          <w:trHeight w:val="315"/>
        </w:trPr>
        <w:tc>
          <w:tcPr>
            <w:tcW w:w="1991" w:type="pct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438E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1.1.8. tik parodų  lankymas suaugusiems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88F4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2,00, 3,00, 4,00, 5,00, 6,00, 7,00, 8,00, 9,00, 10,00, 11,00, 12,00, 13,00, 14,00, 15,00</w:t>
            </w:r>
          </w:p>
        </w:tc>
        <w:tc>
          <w:tcPr>
            <w:tcW w:w="1917" w:type="pct"/>
            <w:vMerge/>
            <w:hideMark/>
          </w:tcPr>
          <w:p w14:paraId="004D4C9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19BD20F1" w14:textId="77777777" w:rsidTr="008135B0">
        <w:trPr>
          <w:trHeight w:val="31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AB7A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1.1.9. tik parodų lankymas asmenims, kuriems taikoma lengvata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48EE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1,00, 1,50, 2,00, 2,50, 3,00, 3,50, 4,00, 4,50, 5,00, 5,50, 6,00, 6,50, 7,00, 7,50</w:t>
            </w:r>
          </w:p>
        </w:tc>
        <w:tc>
          <w:tcPr>
            <w:tcW w:w="1917" w:type="pct"/>
            <w:vMerge/>
            <w:hideMark/>
          </w:tcPr>
          <w:p w14:paraId="5F2B432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643B6E2C" w14:textId="77777777" w:rsidTr="008135B0">
        <w:trPr>
          <w:trHeight w:val="315"/>
        </w:trPr>
        <w:tc>
          <w:tcPr>
            <w:tcW w:w="3083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5803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1.1.10. visų ekspozicijų* ir parodų** lankymas šeimoms:</w:t>
            </w:r>
          </w:p>
        </w:tc>
        <w:tc>
          <w:tcPr>
            <w:tcW w:w="1917" w:type="pct"/>
            <w:vMerge/>
            <w:hideMark/>
          </w:tcPr>
          <w:p w14:paraId="733570F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3CE8215C" w14:textId="77777777" w:rsidTr="008135B0">
        <w:trPr>
          <w:trHeight w:val="315"/>
        </w:trPr>
        <w:tc>
          <w:tcPr>
            <w:tcW w:w="19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E81E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1.1.10.1. vienam suaugusiam asmeniui ir 1–3 vaikams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A2E5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9,00</w:t>
            </w:r>
          </w:p>
        </w:tc>
        <w:tc>
          <w:tcPr>
            <w:tcW w:w="1917" w:type="pct"/>
            <w:vMerge/>
            <w:hideMark/>
          </w:tcPr>
          <w:p w14:paraId="735FCA7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46950787" w14:textId="77777777" w:rsidTr="008135B0">
        <w:trPr>
          <w:trHeight w:val="315"/>
        </w:trPr>
        <w:tc>
          <w:tcPr>
            <w:tcW w:w="1991" w:type="pct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49B5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1.1.10.2. dviem suaugusiems asmenims ir 1–3 vaikams</w:t>
            </w:r>
          </w:p>
        </w:tc>
        <w:tc>
          <w:tcPr>
            <w:tcW w:w="1092" w:type="pct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7448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15,00</w:t>
            </w:r>
          </w:p>
        </w:tc>
        <w:tc>
          <w:tcPr>
            <w:tcW w:w="1917" w:type="pct"/>
            <w:vMerge/>
            <w:hideMark/>
          </w:tcPr>
          <w:p w14:paraId="356D8BB2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11C29499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E940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1.2. Kriaunų muziejuje:</w:t>
            </w:r>
          </w:p>
        </w:tc>
        <w:tc>
          <w:tcPr>
            <w:tcW w:w="1917" w:type="pct"/>
            <w:vMerge/>
            <w:hideMark/>
          </w:tcPr>
          <w:p w14:paraId="0792473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5068CC8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B6AF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1.2.1. suaugusiems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3D7E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2,00</w:t>
            </w:r>
          </w:p>
        </w:tc>
        <w:tc>
          <w:tcPr>
            <w:tcW w:w="1917" w:type="pct"/>
            <w:vMerge/>
            <w:hideMark/>
          </w:tcPr>
          <w:p w14:paraId="480EA61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2DD2225D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3B8F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1.2.2. asmenims, kuriems taikoma lengvata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C7DC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1,00</w:t>
            </w:r>
          </w:p>
        </w:tc>
        <w:tc>
          <w:tcPr>
            <w:tcW w:w="1917" w:type="pct"/>
            <w:vMerge/>
            <w:hideMark/>
          </w:tcPr>
          <w:p w14:paraId="68A21A2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22F197C4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D0C3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1.2.3. šeimoms:</w:t>
            </w:r>
          </w:p>
        </w:tc>
        <w:tc>
          <w:tcPr>
            <w:tcW w:w="1917" w:type="pct"/>
            <w:vMerge w:val="restart"/>
            <w:hideMark/>
          </w:tcPr>
          <w:p w14:paraId="654BAB2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C15016A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7EE3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1.2.3.1. vienam suaugusiam asmeniui ir 1–3 vaikams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A1CF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2,50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685B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147FD363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43F6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1.2.3.2. dviem suaugusiems asmenims ir 1–3 vaikams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17B6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4,00</w:t>
            </w:r>
          </w:p>
        </w:tc>
        <w:tc>
          <w:tcPr>
            <w:tcW w:w="1917" w:type="pct"/>
            <w:vMerge/>
            <w:hideMark/>
          </w:tcPr>
          <w:p w14:paraId="15C7291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261B03B7" w14:textId="77777777" w:rsidTr="008135B0">
        <w:trPr>
          <w:trHeight w:val="315"/>
        </w:trPr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DD3EC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* Bilietas į visas ekspozicijas bei parodas leidžia aplankyti dvaro rūmų, L. </w:t>
            </w:r>
            <w:proofErr w:type="spellStart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Šepkos</w:t>
            </w:r>
            <w:proofErr w:type="spellEnd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 drožinių, prakartėlių kolekcijos nuolatines ekspozicijas bei parodas dvaro rūmuose ir parodų oficinoje.</w:t>
            </w:r>
          </w:p>
          <w:p w14:paraId="70BD380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** Į šią kainą neįtraukiamos parodos, rengiamos kartu su kviestiniais kuratoriais ir/ar menininkais, nacionaliniais ar tarptautiniais partneriais. Šių parodų lankymas galimas už papildomą kainą, nustatytą vadovaujantis Rokiškio krašto muziejaus direktoriaus patvirtintomis parodų kainų nustatymo taisyklėmis.</w:t>
            </w:r>
          </w:p>
        </w:tc>
      </w:tr>
      <w:tr w:rsidR="000A3C45" w:rsidRPr="000A3C45" w14:paraId="5AC6DDC5" w14:textId="77777777" w:rsidTr="008135B0">
        <w:trPr>
          <w:trHeight w:val="315"/>
        </w:trPr>
        <w:tc>
          <w:tcPr>
            <w:tcW w:w="0" w:type="auto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6A4C8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Nemokamas muziejaus lankymas:</w:t>
            </w:r>
          </w:p>
          <w:p w14:paraId="0A07016F" w14:textId="77777777" w:rsidR="00AF01E2" w:rsidRPr="000A3C45" w:rsidRDefault="00AF01E2" w:rsidP="00AF01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Balandžio 15 d. - Tarptautinę kultūros dieną;</w:t>
            </w:r>
          </w:p>
          <w:p w14:paraId="49CEB4E6" w14:textId="77777777" w:rsidR="00AF01E2" w:rsidRPr="000A3C45" w:rsidRDefault="00AF01E2" w:rsidP="00AF01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18 d. - Tarptautinę muziejų dieną;</w:t>
            </w:r>
          </w:p>
          <w:p w14:paraId="19FEB087" w14:textId="77777777" w:rsidR="00AF01E2" w:rsidRPr="000A3C45" w:rsidRDefault="00AF01E2" w:rsidP="00AF01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Valstybinių švenčių dienomis: vasario 16 d., kovo 11 d., ir liepos 6 d. ir atmintiną dieną sausio 13 d.</w:t>
            </w:r>
          </w:p>
        </w:tc>
      </w:tr>
      <w:tr w:rsidR="000A3C45" w:rsidRPr="000A3C45" w14:paraId="090F1298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6A74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2. Ekskursijos vadovo paslaugos:</w:t>
            </w:r>
          </w:p>
        </w:tc>
        <w:tc>
          <w:tcPr>
            <w:tcW w:w="191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C516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 2.1. punkte nurodytos ekskursijos vedamos tik asmenims, įsigijusiems ekspozicijų lankymo bilietus.</w:t>
            </w:r>
          </w:p>
          <w:p w14:paraId="7C8B5A2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57C5444B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9052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2.1. Apžvalginė arba teminė ekskursija Rokiškio krašto muziejuje (iki 1,5 val., grupei iki 30 asmenų, visoms asmenų kategorijoms):</w:t>
            </w:r>
          </w:p>
        </w:tc>
        <w:tc>
          <w:tcPr>
            <w:tcW w:w="1092" w:type="pct"/>
          </w:tcPr>
          <w:p w14:paraId="6657318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521FA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4FBE8B8C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9CE3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2.1.1. lietuvių kalba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9973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20,00</w:t>
            </w:r>
          </w:p>
        </w:tc>
        <w:tc>
          <w:tcPr>
            <w:tcW w:w="1917" w:type="pct"/>
            <w:vMerge/>
            <w:hideMark/>
          </w:tcPr>
          <w:p w14:paraId="03BB9E8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2C0BFF0F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C4B2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2.1.2. užsienio kalba (anglų, rusų)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C1A7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25,00</w:t>
            </w:r>
          </w:p>
        </w:tc>
        <w:tc>
          <w:tcPr>
            <w:tcW w:w="1917" w:type="pct"/>
            <w:vMerge/>
            <w:hideMark/>
          </w:tcPr>
          <w:p w14:paraId="2EEF43E2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619D1E39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4A0A3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2.1.3. A</w:t>
            </w:r>
            <w:proofErr w:type="spellStart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udiogido</w:t>
            </w:r>
            <w:proofErr w:type="spellEnd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 (lietuvių, angų, rusų, latvių k.) paslauga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3844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1,00</w:t>
            </w:r>
          </w:p>
        </w:tc>
        <w:tc>
          <w:tcPr>
            <w:tcW w:w="1917" w:type="pct"/>
            <w:vMerge/>
            <w:hideMark/>
          </w:tcPr>
          <w:p w14:paraId="7F86635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0654FC5F" w14:textId="77777777" w:rsidTr="008135B0">
        <w:trPr>
          <w:trHeight w:val="315"/>
        </w:trPr>
        <w:tc>
          <w:tcPr>
            <w:tcW w:w="3083" w:type="pct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9D5E0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2.2. Senamiestyje, bažnyčioje (iki 1,5 val., </w:t>
            </w:r>
            <w:r w:rsidRPr="000A3C45">
              <w:rPr>
                <w:rFonts w:ascii="Times New Roman" w:eastAsia="Times New Roman" w:hAnsi="Times New Roman" w:cs="Times New Roman"/>
                <w:b/>
                <w:lang w:eastAsia="lt-LT"/>
              </w:rPr>
              <w:t>grupei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0A3C45">
              <w:rPr>
                <w:rFonts w:ascii="Times New Roman" w:eastAsia="Times New Roman" w:hAnsi="Times New Roman" w:cs="Times New Roman"/>
                <w:b/>
                <w:lang w:eastAsia="lt-LT"/>
              </w:rPr>
              <w:t>iki 10 asmenų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, visoms asmenų kategorijoms):</w:t>
            </w:r>
          </w:p>
        </w:tc>
        <w:tc>
          <w:tcPr>
            <w:tcW w:w="1917" w:type="pct"/>
            <w:vMerge/>
          </w:tcPr>
          <w:p w14:paraId="272D0CE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E903813" w14:textId="77777777" w:rsidTr="008135B0">
        <w:trPr>
          <w:trHeight w:val="315"/>
        </w:trPr>
        <w:tc>
          <w:tcPr>
            <w:tcW w:w="19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2850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2.2.1. lietuvių kalba, visai grupei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73AE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20,00</w:t>
            </w:r>
          </w:p>
        </w:tc>
        <w:tc>
          <w:tcPr>
            <w:tcW w:w="1917" w:type="pct"/>
            <w:vMerge/>
            <w:hideMark/>
          </w:tcPr>
          <w:p w14:paraId="57BCBC4A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2D3307BA" w14:textId="77777777" w:rsidTr="008135B0">
        <w:trPr>
          <w:trHeight w:val="315"/>
        </w:trPr>
        <w:tc>
          <w:tcPr>
            <w:tcW w:w="19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C41EE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2.2.2. užsienio kalba (anglų, rusų), visai grupei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229E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25,00</w:t>
            </w:r>
          </w:p>
        </w:tc>
        <w:tc>
          <w:tcPr>
            <w:tcW w:w="1917" w:type="pct"/>
            <w:vMerge/>
          </w:tcPr>
          <w:p w14:paraId="6A6E86B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14D735B9" w14:textId="77777777" w:rsidTr="008135B0">
        <w:trPr>
          <w:trHeight w:val="315"/>
        </w:trPr>
        <w:tc>
          <w:tcPr>
            <w:tcW w:w="3083" w:type="pct"/>
            <w:gridSpan w:val="2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BC3DF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2.3. Senamiestyje, bažnyčioje (iki 1,5 val., </w:t>
            </w:r>
            <w:r w:rsidRPr="000A3C45">
              <w:rPr>
                <w:rFonts w:ascii="Times New Roman" w:eastAsia="Times New Roman" w:hAnsi="Times New Roman" w:cs="Times New Roman"/>
                <w:b/>
                <w:lang w:eastAsia="lt-LT"/>
              </w:rPr>
              <w:t>10–30 asmenų grupei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, visoms asmenų kategorijoms):</w:t>
            </w:r>
          </w:p>
        </w:tc>
        <w:tc>
          <w:tcPr>
            <w:tcW w:w="1917" w:type="pct"/>
            <w:vMerge/>
          </w:tcPr>
          <w:p w14:paraId="65A20CF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045F7938" w14:textId="77777777" w:rsidTr="008135B0">
        <w:trPr>
          <w:trHeight w:val="315"/>
        </w:trPr>
        <w:tc>
          <w:tcPr>
            <w:tcW w:w="19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34A83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2.3.1. lietuvių kalba, 1 asmeniui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260DB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2,00</w:t>
            </w:r>
          </w:p>
        </w:tc>
        <w:tc>
          <w:tcPr>
            <w:tcW w:w="1917" w:type="pct"/>
            <w:vMerge/>
          </w:tcPr>
          <w:p w14:paraId="48E7EC42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21E31E60" w14:textId="77777777" w:rsidTr="008135B0">
        <w:trPr>
          <w:trHeight w:val="315"/>
        </w:trPr>
        <w:tc>
          <w:tcPr>
            <w:tcW w:w="1991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A19A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2.3.2. užsienio kalba (anglų, rusų), 1 asmeniui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62FD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3,00</w:t>
            </w:r>
          </w:p>
        </w:tc>
        <w:tc>
          <w:tcPr>
            <w:tcW w:w="1917" w:type="pct"/>
            <w:vMerge/>
            <w:hideMark/>
          </w:tcPr>
          <w:p w14:paraId="1C16631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355F432B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1203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2.4. Laisvės kovų istorijos muziejuje Obeliuose ir Kriaunų muziejuje (iki 1 val., grupei iki 30 asmenų, visoms asmenų kategorijoms):</w:t>
            </w:r>
          </w:p>
        </w:tc>
        <w:tc>
          <w:tcPr>
            <w:tcW w:w="1917" w:type="pct"/>
            <w:vMerge/>
            <w:hideMark/>
          </w:tcPr>
          <w:p w14:paraId="290EBC6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521A5705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08A7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2.3.1. lietuvių kalba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D83E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10,00</w:t>
            </w:r>
          </w:p>
        </w:tc>
        <w:tc>
          <w:tcPr>
            <w:tcW w:w="1917" w:type="pct"/>
            <w:vMerge/>
            <w:hideMark/>
          </w:tcPr>
          <w:p w14:paraId="49EADC83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10A7C3B2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934F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2.3.2. užsienio kalba (rusų)</w:t>
            </w:r>
          </w:p>
        </w:tc>
        <w:tc>
          <w:tcPr>
            <w:tcW w:w="1092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1623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15,00</w:t>
            </w:r>
          </w:p>
        </w:tc>
        <w:tc>
          <w:tcPr>
            <w:tcW w:w="1917" w:type="pct"/>
            <w:vMerge/>
            <w:hideMark/>
          </w:tcPr>
          <w:p w14:paraId="26E0945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47B00AE1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B415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2.4. J. ir S. </w:t>
            </w:r>
            <w:proofErr w:type="spellStart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Smalinskų</w:t>
            </w:r>
            <w:proofErr w:type="spellEnd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 medžioklės trofėjų parodoje (Laisvės g. 19, Rokiškis)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6202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10,00</w:t>
            </w:r>
          </w:p>
        </w:tc>
        <w:tc>
          <w:tcPr>
            <w:tcW w:w="1917" w:type="pct"/>
            <w:vMerge/>
            <w:hideMark/>
          </w:tcPr>
          <w:p w14:paraId="5A9CAD4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972BFC4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E394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3. Edukacinių programų vedimas:</w:t>
            </w:r>
          </w:p>
        </w:tc>
        <w:tc>
          <w:tcPr>
            <w:tcW w:w="191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7FC9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527C6AC7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3ACE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3.1. Edukacinė programa 1 asmeniui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CE692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1,00, 2,00, 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3,00, 4,00, 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5,00, 6,00, 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7,00, 8,00, 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>9,00, 10,00</w:t>
            </w:r>
          </w:p>
        </w:tc>
        <w:tc>
          <w:tcPr>
            <w:tcW w:w="191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641E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1. Kaina nustatoma vadovaujantis Rokiškio krašto muziejaus direktoriaus patvirtintomis edukacinių programų kainų nustatymo taisyklėmis. </w:t>
            </w:r>
          </w:p>
          <w:p w14:paraId="7A3B5D6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2. Pateikus „Rokiškio didelės šeimos kortelę“ taikoma 50 proc. nuolaida.</w:t>
            </w:r>
          </w:p>
        </w:tc>
      </w:tr>
      <w:tr w:rsidR="000A3C45" w:rsidRPr="000A3C45" w14:paraId="28E6F64B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92D1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3.2. Edukacinės programos vedimas ne muziejuje (vietovė nutolusi iki 100 km)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361D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Edukacijos kaina + 50,00</w:t>
            </w:r>
          </w:p>
        </w:tc>
        <w:tc>
          <w:tcPr>
            <w:tcW w:w="191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D151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1. Transporto ir kelionės išlaidos neįskaičiuojamos į paslaugos kainą, jei: edukacija vyksta Rokiškio rajono ugdymo ar socialinėse įstaigose; muziejus turi bendradarbiavimo sutartį su edukaciją užsakančia įstaiga. </w:t>
            </w:r>
          </w:p>
          <w:p w14:paraId="248F4F6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4C6D2CEB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3721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3.2. Edukacinės programos vedimas ne muziejuje (vietovė nutolusi 100–200 km)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CA3D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Edukacijos kaina + 100,00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62D8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7678D49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118E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3.3. Edukacinės programos vedimas ne muziejuje (vietovė nutolusi 201 km ir daugiau)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50E1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Edukacijos kaina + 150,00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B513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50CDB6BB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40F5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4. Profesionali fotosesija ir/arba filmavimas muziejaus ekspozicijose ir saugyklose:</w:t>
            </w:r>
          </w:p>
        </w:tc>
        <w:tc>
          <w:tcPr>
            <w:tcW w:w="191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D9D7A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 Fotografavimas asmeniniam naudojimui (fotografuojant be blykstės ir stovo) – nemokamai. Kiekvienas asmuo, dalyvaujantis fotosesijoje, turi būti įsigijęs muziejaus lankytojo bilietą.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>2. Fotosesijos paslauga, kai rezultatas skirtas nekomerciniam naudojimui, nemokamai teikiama rajono biudžetinėms įstaigoms ir nevyriausybinėms organizacijoms, išskyrus politines partijas.</w:t>
            </w:r>
          </w:p>
          <w:p w14:paraId="50BF2A7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3. Filmavimo muziejuje paslauga užsakoma ne vėliau kaip prieš 3 savaites iki numatytos datos teikiant prašymą Rokiškio krašto muziejaus direktoriui, nurodant pageidaujamos datą, laiką ir trukmę, patalpas, objektus. Prašymas tenkinamas atsižvelgiant į Rokiškio krašto muziejaus organizacines galimybes aptarnauti filmavimą.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</w:r>
          </w:p>
        </w:tc>
      </w:tr>
      <w:tr w:rsidR="000A3C45" w:rsidRPr="000A3C45" w14:paraId="35518BAD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7FC0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4.1. 1 val. trukmės fotosesija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D499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20,00</w:t>
            </w:r>
          </w:p>
        </w:tc>
        <w:tc>
          <w:tcPr>
            <w:tcW w:w="1917" w:type="pct"/>
            <w:vMerge/>
            <w:hideMark/>
          </w:tcPr>
          <w:p w14:paraId="0CBC77E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D45D265" w14:textId="77777777" w:rsidTr="008135B0">
        <w:trPr>
          <w:trHeight w:val="307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837C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4.2. Už kiekvieną papildomą valandą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F9AA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10,00</w:t>
            </w:r>
          </w:p>
        </w:tc>
        <w:tc>
          <w:tcPr>
            <w:tcW w:w="1917" w:type="pct"/>
            <w:vMerge/>
            <w:hideMark/>
          </w:tcPr>
          <w:p w14:paraId="264D446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15CC1C2C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5689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5. Dokumentų, fotografijų, spaudinių kopijavimas, skenavimas, spausdinimas</w:t>
            </w: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br/>
              <w:t>(1 lapas, A4 formatu)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B8663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0,30</w:t>
            </w:r>
          </w:p>
        </w:tc>
        <w:tc>
          <w:tcPr>
            <w:tcW w:w="191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F49B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2447AA46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16F1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6. Eksponatų skaitmeninių kopijų parengimas už 1 eksponatą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ECA0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6,00</w:t>
            </w:r>
          </w:p>
        </w:tc>
        <w:tc>
          <w:tcPr>
            <w:tcW w:w="191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922C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 Muziejams, švietimo ir mokslo institucijoms – nemokamai, išskyrus, kai kopija skirta komerciniam tikslui.</w:t>
            </w:r>
          </w:p>
        </w:tc>
      </w:tr>
      <w:tr w:rsidR="000A3C45" w:rsidRPr="000A3C45" w14:paraId="2AEDD1C0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BF693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7. Renginio aptarnavimo paslauga (1 val.):</w:t>
            </w:r>
          </w:p>
        </w:tc>
        <w:tc>
          <w:tcPr>
            <w:tcW w:w="191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F599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1E4BEB4E" w14:textId="77777777" w:rsidTr="008135B0">
        <w:trPr>
          <w:trHeight w:val="2369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473F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7.1. didžiojoje menėje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09913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70,00</w:t>
            </w:r>
          </w:p>
        </w:tc>
        <w:tc>
          <w:tcPr>
            <w:tcW w:w="191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D546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 Į renginio aptarnavimo paslaugą įeina naudojimasis demonstravimo įrangos komplektu (ekranas, projektorius), rūbine, 2 techninėmis patalpomis (kambariais), standartinis patalpų ir (arba) lauko erdvės paruošimas ir valymas prieš renginį, per renginį ir 1 val. po renginio, užsakovo pateiktos viešinimo informacijos sklaida Rokiškio krašto muziejaus skelbimų lentose ir interneto svetainėje.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>2. Renginio aptarnavimo paslauga nemokamai teikiama rajono savivaldybės, rajono biudžetinių įstaigų ir nevyriausybinių organizacijų organizuojamiems nekomerciniams renginiams, išskyrus politines partijas;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Užsakovas ne vėliau kaip prieš 3 savaites iki renginio dienos teikia 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prašymą Rokiškio krašto muziejaus direktoriui, nurodydamas renginio datą, laiką ir trukmę, techninio ir ūkinio aptarnavimo poreikį. Prašymas tenkinamas atsižvelgiant į Rokiškio krašto muziejaus technines ir organizacines galimybes aptarnauti renginį.</w:t>
            </w:r>
          </w:p>
        </w:tc>
      </w:tr>
      <w:tr w:rsidR="000A3C45" w:rsidRPr="000A3C45" w14:paraId="36FDCA8C" w14:textId="77777777" w:rsidTr="008135B0">
        <w:trPr>
          <w:trHeight w:val="810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EDAC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7.2. židinio salėje (buvusiame kumetyne)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C4DDA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40,00</w:t>
            </w:r>
          </w:p>
        </w:tc>
        <w:tc>
          <w:tcPr>
            <w:tcW w:w="1917" w:type="pct"/>
            <w:vMerge/>
            <w:hideMark/>
          </w:tcPr>
          <w:p w14:paraId="15F36F3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45C7FDC" w14:textId="77777777" w:rsidTr="008135B0">
        <w:trPr>
          <w:trHeight w:val="840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0409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7.3. medžioklės trofėjų salėje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AB1A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30,00</w:t>
            </w:r>
          </w:p>
        </w:tc>
        <w:tc>
          <w:tcPr>
            <w:tcW w:w="1917" w:type="pct"/>
            <w:vMerge/>
            <w:hideMark/>
          </w:tcPr>
          <w:p w14:paraId="010D3FF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39D2DFD" w14:textId="77777777" w:rsidTr="008135B0">
        <w:trPr>
          <w:trHeight w:val="810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2088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7.4. parodų salėje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E97F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50,00</w:t>
            </w:r>
          </w:p>
        </w:tc>
        <w:tc>
          <w:tcPr>
            <w:tcW w:w="1917" w:type="pct"/>
            <w:vMerge/>
            <w:hideMark/>
          </w:tcPr>
          <w:p w14:paraId="40897012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F8BCDC4" w14:textId="77777777" w:rsidTr="008135B0">
        <w:trPr>
          <w:trHeight w:val="9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A3FB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7.5. muziejaus vidiniame kiemelyje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C272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10,00</w:t>
            </w:r>
          </w:p>
        </w:tc>
        <w:tc>
          <w:tcPr>
            <w:tcW w:w="1917" w:type="pct"/>
            <w:vMerge/>
            <w:hideMark/>
          </w:tcPr>
          <w:p w14:paraId="4627CA6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67A9AA9C" w14:textId="77777777" w:rsidTr="00AF01E2">
        <w:trPr>
          <w:trHeight w:val="1093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1D2F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7.6. muziejaus didžiojoje aikštėje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6090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100,00</w:t>
            </w:r>
          </w:p>
        </w:tc>
        <w:tc>
          <w:tcPr>
            <w:tcW w:w="1917" w:type="pct"/>
            <w:vMerge/>
            <w:hideMark/>
          </w:tcPr>
          <w:p w14:paraId="63F5CC40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037316BC" w14:textId="77777777" w:rsidTr="008135B0">
        <w:trPr>
          <w:trHeight w:val="803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30A12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8. </w:t>
            </w:r>
            <w:r w:rsidRPr="000A3C4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Muziejaus patalpų suteikimas santuokos registravimo ceremonijai (1 val.)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647DA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100,00</w:t>
            </w:r>
          </w:p>
        </w:tc>
        <w:tc>
          <w:tcPr>
            <w:tcW w:w="1917" w:type="pct"/>
          </w:tcPr>
          <w:p w14:paraId="441F650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4A3D45D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BDA53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9. Leidinių, suvenyrų, atributikos ir kitos produkcijos, reprezentuojančios Rokiškio kraštą bei maisto produktų, pardavimas</w:t>
            </w:r>
          </w:p>
        </w:tc>
        <w:tc>
          <w:tcPr>
            <w:tcW w:w="191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38C8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 Pardavimo kaina, pritaikius antkainį, apvalinama 0.05 Eur tikslumu.</w:t>
            </w: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br/>
            </w:r>
          </w:p>
        </w:tc>
      </w:tr>
      <w:tr w:rsidR="000A3C45" w:rsidRPr="000A3C45" w14:paraId="1D8CDD43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6D72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9.1. Prekyba leidiniais, suvenyrais ir atributika bei maisto produktais, kai prekės kaina yra nuo 0,01 iki 2,00 Eur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8548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50 proc. prekės kainos antkainis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F675B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4433B513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1069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9.2. Prekyba leidiniais, suvenyrais ir atributika bei maisto produktais, kai prekės kaina yra nuo 2,01 iki 5,00 Eur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6B1F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40 proc. prekės kainos antkainis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6F64D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5CC134C8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6703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9.3. Prekyba leidiniais, suvenyrais ir atributika bei maisto produktais, kai prekės kaina yra nuo 5,01 iki 10,00 Eur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BF7C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30 proc. prekės kainos antkainis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D4231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61C16E7A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2B47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9.4. Prekyba leidiniais, suvenyrais ir atributika bei maisto produktais, kai prekės kaina yra nuo 10,01 Eur ir daugiau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25B4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20 proc. prekės kainos antkainis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56E9E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5B3A360F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8184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10. Muziejaus organizuojamas mokamas renginys 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96E4F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2,00, 3,00, 4,00, 5,00, 6,00, 7,00, 8,00, 9,00, 10,00, 11,00, 12,00, 13,00, 14,00, 15,00, 16,00, 17,00, 18,00, 19,00, 20,00, 21,00, 22,00, 23,00, 24,00, 25,00, 30,00, 35,00 </w:t>
            </w:r>
          </w:p>
        </w:tc>
        <w:tc>
          <w:tcPr>
            <w:tcW w:w="1917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99DD8" w14:textId="77777777" w:rsidR="00AF01E2" w:rsidRPr="000A3C45" w:rsidRDefault="00AF01E2" w:rsidP="008135B0">
            <w:pPr>
              <w:pStyle w:val="Sraopastraipa"/>
              <w:numPr>
                <w:ilvl w:val="0"/>
                <w:numId w:val="1"/>
              </w:numPr>
              <w:tabs>
                <w:tab w:val="left" w:pos="22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Konkretaus renginio kaina nustatoma vadovaujantis Rokiškio krašto muziejaus direktoriaus patvirtintomis mokamų renginių organizavimo taisyklėmis. </w:t>
            </w:r>
          </w:p>
          <w:p w14:paraId="2D095CCF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46FC50F9" w14:textId="77777777" w:rsidTr="008135B0">
        <w:trPr>
          <w:trHeight w:val="315"/>
        </w:trPr>
        <w:tc>
          <w:tcPr>
            <w:tcW w:w="3083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38B48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11. Kitos paslaugos </w:t>
            </w:r>
          </w:p>
        </w:tc>
        <w:tc>
          <w:tcPr>
            <w:tcW w:w="191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20858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1.Sertifikuotiems amatininkams ir tautodailininkams laikinosios prekybos vietos aptarnavimas renginio metu 10.1 ir 10.3 papunkčiuose nurodytoms paslaugoms suteikiamas nemokamai. Būtina pateikti sertifikatus.</w:t>
            </w:r>
          </w:p>
          <w:p w14:paraId="5EB6CA05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2. Lietuvos tautodailininkų sąjungos Panevėžio bendrijos Rokiškio skyriaus nariams mokestis netaikomas. </w:t>
            </w:r>
          </w:p>
          <w:p w14:paraId="2571088C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3. Su užsakovu pasirašoma sutartis.</w:t>
            </w:r>
          </w:p>
          <w:p w14:paraId="7C619775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*Į prekybos vietos aptarnavimo paslaugą įeina: baldų suteikimas, elektros energijos užtikrinimas, viešinimo informacijos pateikimas ir platinimas, komunalinių paslaugų užsakymas. </w:t>
            </w:r>
          </w:p>
        </w:tc>
      </w:tr>
      <w:tr w:rsidR="000A3C45" w:rsidRPr="000A3C45" w14:paraId="73D9866B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B48D5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11.1. Laikinos prekybos vietos aptarnavimas* renginio metu (ne maisto produktai), 1 diena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E5EE32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6,00/1 </w:t>
            </w:r>
            <w:proofErr w:type="spellStart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kv.m</w:t>
            </w:r>
            <w:proofErr w:type="spellEnd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EFAD56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0A73BE7D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06B054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11.2. Laikinos prekybos vietos RKM patalpose aptarnavimas* renginio metu (ne maisto produktai), 1 valanda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A7714A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6,00/1 prekybos vieta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B1F795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787446F1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5F6D19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11.3. Laikinos prekybos vietos aptarnavimas* renginio metu maisto produktai), 1 diena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90797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8,00/1 </w:t>
            </w:r>
            <w:proofErr w:type="spellStart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kv.m</w:t>
            </w:r>
            <w:proofErr w:type="spellEnd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4E579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0A3C45" w:rsidRPr="000A3C45" w14:paraId="4C3EFB10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D292A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11.4. Laikinos prekybos vietos RKM patalpose aptarnavimas** renginio metu (maisto produktai), 1 valanda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50B0F6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8,00/1 prekybos vieta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A1B238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AF01E2" w:rsidRPr="000A3C45" w14:paraId="3E1B1742" w14:textId="77777777" w:rsidTr="008135B0">
        <w:trPr>
          <w:trHeight w:val="315"/>
        </w:trPr>
        <w:tc>
          <w:tcPr>
            <w:tcW w:w="1991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2843C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11.5 Laikinų kilnojamų atrakcionų vietos aptarnavimas, 1 diena</w:t>
            </w:r>
          </w:p>
        </w:tc>
        <w:tc>
          <w:tcPr>
            <w:tcW w:w="1092" w:type="pct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7A918" w14:textId="77777777" w:rsidR="00AF01E2" w:rsidRPr="000A3C45" w:rsidRDefault="00AF01E2" w:rsidP="00813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 xml:space="preserve">2,00/1 </w:t>
            </w:r>
            <w:proofErr w:type="spellStart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kv.m</w:t>
            </w:r>
            <w:proofErr w:type="spellEnd"/>
            <w:r w:rsidRPr="000A3C45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91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ED982" w14:textId="77777777" w:rsidR="00AF01E2" w:rsidRPr="000A3C45" w:rsidRDefault="00AF01E2" w:rsidP="008135B0">
            <w:pPr>
              <w:pStyle w:val="Sraopastraipa"/>
              <w:tabs>
                <w:tab w:val="left" w:pos="22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3058204F" w14:textId="77777777" w:rsidR="00AF01E2" w:rsidRPr="000A3C45" w:rsidRDefault="00AF01E2" w:rsidP="00AF01E2">
      <w:pPr>
        <w:rPr>
          <w:rFonts w:ascii="Times New Roman" w:hAnsi="Times New Roman" w:cs="Times New Roman"/>
        </w:rPr>
      </w:pPr>
    </w:p>
    <w:p w14:paraId="6C4D4330" w14:textId="5223E918" w:rsidR="0088606E" w:rsidRPr="000A3C45" w:rsidRDefault="00AF01E2" w:rsidP="00AF01E2">
      <w:pPr>
        <w:spacing w:after="0"/>
        <w:rPr>
          <w:rFonts w:ascii="Times New Roman" w:hAnsi="Times New Roman" w:cs="Times New Roman"/>
        </w:rPr>
      </w:pPr>
      <w:r w:rsidRPr="000A3C45">
        <w:rPr>
          <w:rFonts w:ascii="Times New Roman" w:hAnsi="Times New Roman" w:cs="Times New Roman"/>
        </w:rPr>
        <w:t>Už Rokiškio krašto muziejaus mokamas paslaugas atsiskaitoma kasoje arba bankiniu pavedimu.</w:t>
      </w:r>
    </w:p>
    <w:sectPr w:rsidR="0088606E" w:rsidRPr="000A3C45" w:rsidSect="00AF01E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7F9E"/>
    <w:multiLevelType w:val="hybridMultilevel"/>
    <w:tmpl w:val="60FC09E0"/>
    <w:lvl w:ilvl="0" w:tplc="323C7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A9B"/>
    <w:multiLevelType w:val="multilevel"/>
    <w:tmpl w:val="7CAC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712206">
    <w:abstractNumId w:val="0"/>
  </w:num>
  <w:num w:numId="2" w16cid:durableId="62504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E2"/>
    <w:rsid w:val="00062513"/>
    <w:rsid w:val="000A3C45"/>
    <w:rsid w:val="00527D9A"/>
    <w:rsid w:val="0088606E"/>
    <w:rsid w:val="00AD63B5"/>
    <w:rsid w:val="00AF01E2"/>
    <w:rsid w:val="00C17DBE"/>
    <w:rsid w:val="00F3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DA56"/>
  <w15:chartTrackingRefBased/>
  <w15:docId w15:val="{272A0039-1D47-4DD2-BCCE-0A64715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F01E2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AF0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F01E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vadinimas">
    <w:name w:val="Title"/>
    <w:basedOn w:val="prastasis"/>
    <w:link w:val="PavadinimasDiagrama"/>
    <w:uiPriority w:val="10"/>
    <w:qFormat/>
    <w:rsid w:val="00AF01E2"/>
    <w:pPr>
      <w:widowControl w:val="0"/>
      <w:autoSpaceDE w:val="0"/>
      <w:autoSpaceDN w:val="0"/>
      <w:spacing w:after="0" w:line="240" w:lineRule="auto"/>
      <w:ind w:left="6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F01E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Sraopastraipa">
    <w:name w:val="List Paragraph"/>
    <w:basedOn w:val="prastasis"/>
    <w:uiPriority w:val="34"/>
    <w:qFormat/>
    <w:rsid w:val="00AF01E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F01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6577</Words>
  <Characters>3749</Characters>
  <Application>Microsoft Office Word</Application>
  <DocSecurity>0</DocSecurity>
  <Lines>31</Lines>
  <Paragraphs>20</Paragraphs>
  <ScaleCrop>false</ScaleCrop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Muziejus</dc:creator>
  <cp:keywords/>
  <dc:description/>
  <cp:lastModifiedBy>Rasa Virbalienė</cp:lastModifiedBy>
  <cp:revision>3</cp:revision>
  <dcterms:created xsi:type="dcterms:W3CDTF">2024-05-31T05:53:00Z</dcterms:created>
  <dcterms:modified xsi:type="dcterms:W3CDTF">2024-05-31T05:54:00Z</dcterms:modified>
</cp:coreProperties>
</file>