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6D9F" w14:textId="77777777" w:rsidR="00BB221D" w:rsidRPr="0007392D" w:rsidRDefault="0007392D" w:rsidP="00BB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="00BB221D" w:rsidRPr="0007392D">
        <w:rPr>
          <w:rFonts w:ascii="Times New Roman" w:hAnsi="Times New Roman" w:cs="Times New Roman"/>
          <w:sz w:val="24"/>
          <w:szCs w:val="24"/>
        </w:rPr>
        <w:t>PATVIRTINTA</w:t>
      </w:r>
    </w:p>
    <w:p w14:paraId="43BA6FA9" w14:textId="77777777" w:rsidR="00BB221D" w:rsidRPr="0007392D" w:rsidRDefault="00BB221D" w:rsidP="00BB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  <w:t xml:space="preserve">Rokiškio rajono savivaldybės tarybos </w:t>
      </w:r>
    </w:p>
    <w:p w14:paraId="625A8CD2" w14:textId="56DAAB05" w:rsidR="00BB221D" w:rsidRPr="0007392D" w:rsidRDefault="00BB221D" w:rsidP="00BB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 w:rsidRPr="000739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2024</w:t>
      </w:r>
      <w:r w:rsidRPr="0007392D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gegužės 30</w:t>
      </w:r>
      <w:r w:rsidRPr="0007392D">
        <w:rPr>
          <w:rFonts w:ascii="Times New Roman" w:hAnsi="Times New Roman" w:cs="Times New Roman"/>
          <w:sz w:val="24"/>
          <w:szCs w:val="24"/>
        </w:rPr>
        <w:t xml:space="preserve"> d. sprendimu Nr. </w:t>
      </w:r>
      <w:r w:rsidR="00DE1355">
        <w:rPr>
          <w:rFonts w:ascii="Times New Roman" w:hAnsi="Times New Roman" w:cs="Times New Roman"/>
          <w:sz w:val="24"/>
          <w:szCs w:val="24"/>
        </w:rPr>
        <w:t>TS-</w:t>
      </w:r>
      <w:r w:rsidR="00AE73A2">
        <w:rPr>
          <w:rFonts w:ascii="Times New Roman" w:hAnsi="Times New Roman" w:cs="Times New Roman"/>
          <w:sz w:val="24"/>
          <w:szCs w:val="24"/>
        </w:rPr>
        <w:t>224</w:t>
      </w:r>
    </w:p>
    <w:p w14:paraId="33438049" w14:textId="46D939BE" w:rsidR="0007392D" w:rsidRPr="0007392D" w:rsidRDefault="0007392D" w:rsidP="00BB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F6FFC" w14:textId="5AC17BDC" w:rsidR="00AA4F04" w:rsidRPr="0007392D" w:rsidRDefault="00AA4F04" w:rsidP="00543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92D">
        <w:rPr>
          <w:rFonts w:ascii="Times New Roman" w:hAnsi="Times New Roman" w:cs="Times New Roman"/>
          <w:b/>
          <w:sz w:val="24"/>
          <w:szCs w:val="24"/>
        </w:rPr>
        <w:t>ROKIŠKIO RAJONO SAVIVALDYBĖS TARYBOS ETIKOS KOMISIJOS</w:t>
      </w:r>
    </w:p>
    <w:p w14:paraId="27798499" w14:textId="75F29CF6" w:rsidR="00AA4F04" w:rsidRPr="0007392D" w:rsidRDefault="00F97A25" w:rsidP="00543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E356E">
        <w:rPr>
          <w:rFonts w:ascii="Times New Roman" w:hAnsi="Times New Roman" w:cs="Times New Roman"/>
          <w:b/>
          <w:sz w:val="24"/>
          <w:szCs w:val="24"/>
        </w:rPr>
        <w:t>3</w:t>
      </w:r>
      <w:r w:rsidR="00AA4F04" w:rsidRPr="0007392D">
        <w:rPr>
          <w:rFonts w:ascii="Times New Roman" w:hAnsi="Times New Roman" w:cs="Times New Roman"/>
          <w:b/>
          <w:sz w:val="24"/>
          <w:szCs w:val="24"/>
        </w:rPr>
        <w:t xml:space="preserve"> M. VEIKLOS ATASKAITA</w:t>
      </w:r>
    </w:p>
    <w:p w14:paraId="3F9D2CE9" w14:textId="77777777" w:rsidR="0007392D" w:rsidRDefault="0007392D" w:rsidP="00543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F35E1" w14:textId="77777777" w:rsidR="001F518B" w:rsidRPr="0007392D" w:rsidRDefault="001F518B" w:rsidP="00543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D3948" w14:textId="51F994AD" w:rsidR="008E356E" w:rsidRDefault="001D75D5" w:rsidP="008E3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Rokiškio rajono savivaldybės tarybos </w:t>
      </w:r>
      <w:r w:rsidR="00D1249D">
        <w:rPr>
          <w:rFonts w:ascii="Times New Roman" w:hAnsi="Times New Roman" w:cs="Times New Roman"/>
          <w:sz w:val="24"/>
          <w:szCs w:val="24"/>
        </w:rPr>
        <w:t xml:space="preserve">naujos kadencijos </w:t>
      </w:r>
      <w:r>
        <w:rPr>
          <w:rFonts w:ascii="Times New Roman" w:hAnsi="Times New Roman" w:cs="Times New Roman"/>
          <w:sz w:val="24"/>
          <w:szCs w:val="24"/>
        </w:rPr>
        <w:t>Etikos komisij</w:t>
      </w:r>
      <w:r w:rsidR="008E356E">
        <w:rPr>
          <w:rFonts w:ascii="Times New Roman" w:hAnsi="Times New Roman" w:cs="Times New Roman"/>
          <w:sz w:val="24"/>
          <w:szCs w:val="24"/>
        </w:rPr>
        <w:t>os sudėtis buvo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56E">
        <w:rPr>
          <w:rFonts w:ascii="Times New Roman" w:hAnsi="Times New Roman" w:cs="Times New Roman"/>
          <w:sz w:val="24"/>
          <w:szCs w:val="24"/>
        </w:rPr>
        <w:t xml:space="preserve">patvirtinta </w:t>
      </w:r>
      <w:r>
        <w:rPr>
          <w:rFonts w:ascii="Times New Roman" w:hAnsi="Times New Roman" w:cs="Times New Roman"/>
          <w:sz w:val="24"/>
          <w:szCs w:val="24"/>
        </w:rPr>
        <w:t xml:space="preserve">Rokiškio rajono savivaldybės tarybos </w:t>
      </w:r>
      <w:r w:rsidR="008E356E" w:rsidRPr="008E356E">
        <w:rPr>
          <w:rFonts w:ascii="Times New Roman" w:hAnsi="Times New Roman" w:cs="Times New Roman"/>
          <w:sz w:val="24"/>
          <w:szCs w:val="24"/>
        </w:rPr>
        <w:t xml:space="preserve">2023 m. gegužės 25 d. </w:t>
      </w:r>
      <w:r w:rsidR="008E356E">
        <w:rPr>
          <w:rFonts w:ascii="Times New Roman" w:hAnsi="Times New Roman" w:cs="Times New Roman"/>
          <w:sz w:val="24"/>
          <w:szCs w:val="24"/>
        </w:rPr>
        <w:t xml:space="preserve">sprendimu </w:t>
      </w:r>
      <w:r w:rsidR="008E356E" w:rsidRPr="008E356E">
        <w:rPr>
          <w:rFonts w:ascii="Times New Roman" w:hAnsi="Times New Roman" w:cs="Times New Roman"/>
          <w:sz w:val="24"/>
          <w:szCs w:val="24"/>
        </w:rPr>
        <w:t>Nr. TS-148</w:t>
      </w:r>
      <w:r w:rsidR="008E356E">
        <w:rPr>
          <w:rFonts w:ascii="Times New Roman" w:hAnsi="Times New Roman" w:cs="Times New Roman"/>
          <w:sz w:val="24"/>
          <w:szCs w:val="24"/>
        </w:rPr>
        <w:t xml:space="preserve"> </w:t>
      </w:r>
      <w:r w:rsidR="00DE135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Dėl Rokiškio rajono savivaldybės tarybos Etikos komisijos sudarymo“</w:t>
      </w:r>
      <w:r w:rsidR="008E356E">
        <w:rPr>
          <w:rFonts w:ascii="Times New Roman" w:hAnsi="Times New Roman" w:cs="Times New Roman"/>
          <w:sz w:val="24"/>
          <w:szCs w:val="24"/>
        </w:rPr>
        <w:t xml:space="preserve">, šiuo sprendimu buvo patvirtinti ir komisijos nuostatai. Rokiškio rajono savivaldybės tarybos </w:t>
      </w:r>
      <w:r w:rsidR="00E4094D" w:rsidRPr="00E4094D">
        <w:rPr>
          <w:rFonts w:ascii="Times New Roman" w:hAnsi="Times New Roman" w:cs="Times New Roman"/>
          <w:sz w:val="24"/>
          <w:szCs w:val="24"/>
        </w:rPr>
        <w:t xml:space="preserve">2023 m. birželio 29 d. </w:t>
      </w:r>
      <w:r w:rsidR="00E4094D">
        <w:rPr>
          <w:rFonts w:ascii="Times New Roman" w:hAnsi="Times New Roman" w:cs="Times New Roman"/>
          <w:sz w:val="24"/>
          <w:szCs w:val="24"/>
        </w:rPr>
        <w:t xml:space="preserve">sprendimu </w:t>
      </w:r>
      <w:r w:rsidR="00E4094D" w:rsidRPr="00E4094D">
        <w:rPr>
          <w:rFonts w:ascii="Times New Roman" w:hAnsi="Times New Roman" w:cs="Times New Roman"/>
          <w:sz w:val="24"/>
          <w:szCs w:val="24"/>
        </w:rPr>
        <w:t>Nr. TS-</w:t>
      </w:r>
      <w:r w:rsidR="00E4094D">
        <w:rPr>
          <w:rFonts w:ascii="Times New Roman" w:hAnsi="Times New Roman" w:cs="Times New Roman"/>
          <w:sz w:val="24"/>
          <w:szCs w:val="24"/>
        </w:rPr>
        <w:t xml:space="preserve">233 „Dėl </w:t>
      </w:r>
      <w:r w:rsidR="00E4094D" w:rsidRPr="00E4094D">
        <w:rPr>
          <w:rFonts w:ascii="Times New Roman" w:hAnsi="Times New Roman" w:cs="Times New Roman"/>
          <w:sz w:val="24"/>
          <w:szCs w:val="24"/>
        </w:rPr>
        <w:t>Rokiškio rajono savivaldybės tarybos Etikos komisijos pirmininko pavaduotoj</w:t>
      </w:r>
      <w:r w:rsidR="00E4094D">
        <w:rPr>
          <w:rFonts w:ascii="Times New Roman" w:hAnsi="Times New Roman" w:cs="Times New Roman"/>
          <w:sz w:val="24"/>
          <w:szCs w:val="24"/>
        </w:rPr>
        <w:t>o skyrimo“</w:t>
      </w:r>
      <w:r w:rsidR="008E356E" w:rsidRPr="008E356E">
        <w:rPr>
          <w:rFonts w:ascii="Times New Roman" w:hAnsi="Times New Roman" w:cs="Times New Roman"/>
          <w:sz w:val="24"/>
          <w:szCs w:val="24"/>
        </w:rPr>
        <w:t xml:space="preserve"> </w:t>
      </w:r>
      <w:r w:rsidR="008E356E">
        <w:rPr>
          <w:rFonts w:ascii="Times New Roman" w:hAnsi="Times New Roman" w:cs="Times New Roman"/>
          <w:sz w:val="24"/>
          <w:szCs w:val="24"/>
        </w:rPr>
        <w:t xml:space="preserve">komisijos </w:t>
      </w:r>
      <w:r w:rsidR="00E4094D">
        <w:rPr>
          <w:rFonts w:ascii="Times New Roman" w:hAnsi="Times New Roman" w:cs="Times New Roman"/>
          <w:sz w:val="24"/>
          <w:szCs w:val="24"/>
        </w:rPr>
        <w:t>pirmininko pavaduotoju paskirtas Tadas Barauskas.</w:t>
      </w:r>
    </w:p>
    <w:p w14:paraId="55FDB558" w14:textId="2A4601EF" w:rsidR="00E4094D" w:rsidRDefault="00E4094D" w:rsidP="008E35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</w:t>
      </w:r>
      <w:r w:rsidR="00D1249D">
        <w:rPr>
          <w:rFonts w:ascii="Times New Roman" w:hAnsi="Times New Roman" w:cs="Times New Roman"/>
          <w:sz w:val="24"/>
          <w:szCs w:val="24"/>
        </w:rPr>
        <w:t xml:space="preserve">naujos tarybos kadencijos </w:t>
      </w:r>
      <w:r>
        <w:rPr>
          <w:rFonts w:ascii="Times New Roman" w:hAnsi="Times New Roman" w:cs="Times New Roman"/>
          <w:sz w:val="24"/>
          <w:szCs w:val="24"/>
        </w:rPr>
        <w:t>Etikos komisijos sudėtis:</w:t>
      </w:r>
    </w:p>
    <w:p w14:paraId="6FF76CF9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 xml:space="preserve">Raimonda Stankevičiūtė-Vilimienė – komisijos pirmininkė, savivaldybės tarybos mažumos </w:t>
      </w:r>
    </w:p>
    <w:p w14:paraId="021C6FE4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>atstovė;</w:t>
      </w:r>
    </w:p>
    <w:p w14:paraId="17FD32CE" w14:textId="7CCA814D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 xml:space="preserve">Tadas Barauskas – </w:t>
      </w:r>
      <w:r w:rsidR="006222FA" w:rsidRPr="00E4094D">
        <w:rPr>
          <w:rFonts w:ascii="Times New Roman" w:hAnsi="Times New Roman" w:cs="Times New Roman"/>
          <w:sz w:val="24"/>
          <w:szCs w:val="24"/>
        </w:rPr>
        <w:t>komisijos pirminink</w:t>
      </w:r>
      <w:r w:rsidR="006222FA">
        <w:rPr>
          <w:rFonts w:ascii="Times New Roman" w:hAnsi="Times New Roman" w:cs="Times New Roman"/>
          <w:sz w:val="24"/>
          <w:szCs w:val="24"/>
        </w:rPr>
        <w:t xml:space="preserve">o pavaduotojas, </w:t>
      </w:r>
      <w:r w:rsidRPr="00E4094D">
        <w:rPr>
          <w:rFonts w:ascii="Times New Roman" w:hAnsi="Times New Roman" w:cs="Times New Roman"/>
          <w:sz w:val="24"/>
          <w:szCs w:val="24"/>
        </w:rPr>
        <w:t>savivaldybės tarybos daugumos atstovas;</w:t>
      </w:r>
    </w:p>
    <w:p w14:paraId="6792CC6C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>Virgilijus Dambrauskas – savivaldybės tarybos daugumos atstovas;</w:t>
      </w:r>
    </w:p>
    <w:p w14:paraId="05B935F0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 xml:space="preserve">Vismantė Griškevičienė – bendruomenės atstovė – </w:t>
      </w:r>
      <w:proofErr w:type="spellStart"/>
      <w:r w:rsidRPr="00E4094D"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 w:rsidRPr="00E4094D">
        <w:rPr>
          <w:rFonts w:ascii="Times New Roman" w:hAnsi="Times New Roman" w:cs="Times New Roman"/>
          <w:sz w:val="24"/>
          <w:szCs w:val="24"/>
        </w:rPr>
        <w:t>;</w:t>
      </w:r>
    </w:p>
    <w:p w14:paraId="2D56DE7A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 xml:space="preserve">Jolita Ivanauskienė – bendruomenės atstovė – </w:t>
      </w:r>
      <w:proofErr w:type="spellStart"/>
      <w:r w:rsidRPr="00E4094D"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 w:rsidRPr="00E4094D">
        <w:rPr>
          <w:rFonts w:ascii="Times New Roman" w:hAnsi="Times New Roman" w:cs="Times New Roman"/>
          <w:sz w:val="24"/>
          <w:szCs w:val="24"/>
        </w:rPr>
        <w:t>;</w:t>
      </w:r>
    </w:p>
    <w:p w14:paraId="78A1C130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 xml:space="preserve">Rima </w:t>
      </w:r>
      <w:proofErr w:type="spellStart"/>
      <w:r w:rsidRPr="00E4094D">
        <w:rPr>
          <w:rFonts w:ascii="Times New Roman" w:hAnsi="Times New Roman" w:cs="Times New Roman"/>
          <w:sz w:val="24"/>
          <w:szCs w:val="24"/>
        </w:rPr>
        <w:t>Juozapavičienė</w:t>
      </w:r>
      <w:proofErr w:type="spellEnd"/>
      <w:r w:rsidRPr="00E4094D">
        <w:rPr>
          <w:rFonts w:ascii="Times New Roman" w:hAnsi="Times New Roman" w:cs="Times New Roman"/>
          <w:sz w:val="24"/>
          <w:szCs w:val="24"/>
        </w:rPr>
        <w:t xml:space="preserve"> – bendruomenės atstovė – </w:t>
      </w:r>
      <w:proofErr w:type="spellStart"/>
      <w:r w:rsidRPr="00E4094D"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 w:rsidRPr="00E4094D">
        <w:rPr>
          <w:rFonts w:ascii="Times New Roman" w:hAnsi="Times New Roman" w:cs="Times New Roman"/>
          <w:sz w:val="24"/>
          <w:szCs w:val="24"/>
        </w:rPr>
        <w:t>;</w:t>
      </w:r>
    </w:p>
    <w:p w14:paraId="707D4A97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>Arvydas Kazlauskas – bendruomenės atstovas – seniūnaitis;</w:t>
      </w:r>
    </w:p>
    <w:p w14:paraId="11A38250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>Lina Meilutė-Datkūnienė – savivaldybės tarybos mažumos atstovė;</w:t>
      </w:r>
    </w:p>
    <w:p w14:paraId="48CAE97D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>Vytautas Saulis – savivaldybės tarybos daugumos atstovas;</w:t>
      </w:r>
    </w:p>
    <w:p w14:paraId="2B6C439E" w14:textId="77777777" w:rsidR="00E4094D" w:rsidRP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 xml:space="preserve">Ala </w:t>
      </w:r>
      <w:proofErr w:type="spellStart"/>
      <w:r w:rsidRPr="00E4094D">
        <w:rPr>
          <w:rFonts w:ascii="Times New Roman" w:hAnsi="Times New Roman" w:cs="Times New Roman"/>
          <w:sz w:val="24"/>
          <w:szCs w:val="24"/>
        </w:rPr>
        <w:t>Skėterienė</w:t>
      </w:r>
      <w:proofErr w:type="spellEnd"/>
      <w:r w:rsidRPr="00E4094D">
        <w:rPr>
          <w:rFonts w:ascii="Times New Roman" w:hAnsi="Times New Roman" w:cs="Times New Roman"/>
          <w:sz w:val="24"/>
          <w:szCs w:val="24"/>
        </w:rPr>
        <w:t xml:space="preserve"> – bendruomenės atstovė – </w:t>
      </w:r>
      <w:proofErr w:type="spellStart"/>
      <w:r w:rsidRPr="00E4094D"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 w:rsidRPr="00E4094D">
        <w:rPr>
          <w:rFonts w:ascii="Times New Roman" w:hAnsi="Times New Roman" w:cs="Times New Roman"/>
          <w:sz w:val="24"/>
          <w:szCs w:val="24"/>
        </w:rPr>
        <w:t>;</w:t>
      </w:r>
    </w:p>
    <w:p w14:paraId="43AE85D0" w14:textId="77777777" w:rsid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94D">
        <w:rPr>
          <w:rFonts w:ascii="Times New Roman" w:hAnsi="Times New Roman" w:cs="Times New Roman"/>
          <w:sz w:val="24"/>
          <w:szCs w:val="24"/>
        </w:rPr>
        <w:t xml:space="preserve">Danutė </w:t>
      </w:r>
      <w:proofErr w:type="spellStart"/>
      <w:r w:rsidRPr="00E4094D">
        <w:rPr>
          <w:rFonts w:ascii="Times New Roman" w:hAnsi="Times New Roman" w:cs="Times New Roman"/>
          <w:sz w:val="24"/>
          <w:szCs w:val="24"/>
        </w:rPr>
        <w:t>Vaičiulienė</w:t>
      </w:r>
      <w:proofErr w:type="spellEnd"/>
      <w:r w:rsidRPr="00E4094D">
        <w:rPr>
          <w:rFonts w:ascii="Times New Roman" w:hAnsi="Times New Roman" w:cs="Times New Roman"/>
          <w:sz w:val="24"/>
          <w:szCs w:val="24"/>
        </w:rPr>
        <w:t xml:space="preserve"> – bendruomenės atstovė – </w:t>
      </w:r>
      <w:proofErr w:type="spellStart"/>
      <w:r w:rsidRPr="00E4094D">
        <w:rPr>
          <w:rFonts w:ascii="Times New Roman" w:hAnsi="Times New Roman" w:cs="Times New Roman"/>
          <w:sz w:val="24"/>
          <w:szCs w:val="24"/>
        </w:rPr>
        <w:t>seniūnaitė</w:t>
      </w:r>
      <w:proofErr w:type="spellEnd"/>
      <w:r w:rsidRPr="00E40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32C35" w14:textId="77777777" w:rsidR="00E4094D" w:rsidRDefault="00E4094D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52D1BD" w14:textId="59D6F4EA" w:rsidR="001F518B" w:rsidRDefault="00F97A25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E78">
        <w:rPr>
          <w:rFonts w:ascii="Times New Roman" w:hAnsi="Times New Roman" w:cs="Times New Roman"/>
          <w:sz w:val="24"/>
          <w:szCs w:val="24"/>
        </w:rPr>
        <w:t>Etikos komisija 202</w:t>
      </w:r>
      <w:r w:rsidR="00E4094D">
        <w:rPr>
          <w:rFonts w:ascii="Times New Roman" w:hAnsi="Times New Roman" w:cs="Times New Roman"/>
          <w:sz w:val="24"/>
          <w:szCs w:val="24"/>
        </w:rPr>
        <w:t>3</w:t>
      </w:r>
      <w:r w:rsidRPr="005D2E78">
        <w:rPr>
          <w:rFonts w:ascii="Times New Roman" w:hAnsi="Times New Roman" w:cs="Times New Roman"/>
          <w:sz w:val="24"/>
          <w:szCs w:val="24"/>
        </w:rPr>
        <w:t xml:space="preserve"> m</w:t>
      </w:r>
      <w:r w:rsidR="00E4094D">
        <w:rPr>
          <w:rFonts w:ascii="Times New Roman" w:hAnsi="Times New Roman" w:cs="Times New Roman"/>
          <w:sz w:val="24"/>
          <w:szCs w:val="24"/>
        </w:rPr>
        <w:t>.</w:t>
      </w:r>
      <w:r w:rsidRPr="005D2E78">
        <w:rPr>
          <w:rFonts w:ascii="Times New Roman" w:hAnsi="Times New Roman" w:cs="Times New Roman"/>
          <w:sz w:val="24"/>
          <w:szCs w:val="24"/>
        </w:rPr>
        <w:t xml:space="preserve"> sušaukė </w:t>
      </w:r>
      <w:r w:rsidR="00E4094D">
        <w:rPr>
          <w:rFonts w:ascii="Times New Roman" w:hAnsi="Times New Roman" w:cs="Times New Roman"/>
          <w:sz w:val="24"/>
          <w:szCs w:val="24"/>
        </w:rPr>
        <w:t>1</w:t>
      </w:r>
      <w:r w:rsidRPr="005D2E78">
        <w:rPr>
          <w:rFonts w:ascii="Times New Roman" w:hAnsi="Times New Roman" w:cs="Times New Roman"/>
          <w:sz w:val="24"/>
          <w:szCs w:val="24"/>
        </w:rPr>
        <w:t xml:space="preserve"> posėd</w:t>
      </w:r>
      <w:r w:rsidR="00E4094D">
        <w:rPr>
          <w:rFonts w:ascii="Times New Roman" w:hAnsi="Times New Roman" w:cs="Times New Roman"/>
          <w:sz w:val="24"/>
          <w:szCs w:val="24"/>
        </w:rPr>
        <w:t>į</w:t>
      </w:r>
      <w:r w:rsidR="00F01F8A">
        <w:rPr>
          <w:rFonts w:ascii="Times New Roman" w:hAnsi="Times New Roman" w:cs="Times New Roman"/>
          <w:sz w:val="24"/>
          <w:szCs w:val="24"/>
        </w:rPr>
        <w:t xml:space="preserve"> (2023 m. birželio 22 d. Nr. EV-3).</w:t>
      </w:r>
      <w:r w:rsidRPr="005D2E78">
        <w:rPr>
          <w:rFonts w:ascii="Times New Roman" w:hAnsi="Times New Roman" w:cs="Times New Roman"/>
          <w:sz w:val="24"/>
          <w:szCs w:val="24"/>
        </w:rPr>
        <w:t xml:space="preserve"> </w:t>
      </w:r>
      <w:r w:rsidR="00F01F8A">
        <w:rPr>
          <w:rFonts w:ascii="Times New Roman" w:hAnsi="Times New Roman" w:cs="Times New Roman"/>
          <w:sz w:val="24"/>
          <w:szCs w:val="24"/>
        </w:rPr>
        <w:t>Jame</w:t>
      </w:r>
      <w:r w:rsidR="00E4094D">
        <w:rPr>
          <w:rFonts w:ascii="Times New Roman" w:hAnsi="Times New Roman" w:cs="Times New Roman"/>
          <w:sz w:val="24"/>
          <w:szCs w:val="24"/>
        </w:rPr>
        <w:t xml:space="preserve"> </w:t>
      </w:r>
      <w:r w:rsidR="00F01F8A">
        <w:rPr>
          <w:rFonts w:ascii="Times New Roman" w:hAnsi="Times New Roman" w:cs="Times New Roman"/>
          <w:sz w:val="24"/>
          <w:szCs w:val="24"/>
        </w:rPr>
        <w:t xml:space="preserve">savivaldybės tarybai pasiūlyta Etikos komisijos pirmininko pavaduotojo kandidatūra, analizuoti teisės aktai, reglamentuojantys Etikos komisijos veiklą, susitarta </w:t>
      </w:r>
      <w:r w:rsidR="006222FA">
        <w:rPr>
          <w:rFonts w:ascii="Times New Roman" w:hAnsi="Times New Roman" w:cs="Times New Roman"/>
          <w:sz w:val="24"/>
          <w:szCs w:val="24"/>
        </w:rPr>
        <w:t xml:space="preserve">posėdžiams </w:t>
      </w:r>
      <w:r w:rsidR="00F01F8A">
        <w:rPr>
          <w:rFonts w:ascii="Times New Roman" w:hAnsi="Times New Roman" w:cs="Times New Roman"/>
          <w:sz w:val="24"/>
          <w:szCs w:val="24"/>
        </w:rPr>
        <w:t xml:space="preserve">planuoti penktadienio dieną prieš tarybos posėdžių savaitę, jeigu tarybos nariai kreiptųsi rekomendacijos dėl nusišalinimo nuo klausimų, kurie </w:t>
      </w:r>
      <w:r w:rsidR="006222FA">
        <w:rPr>
          <w:rFonts w:ascii="Times New Roman" w:hAnsi="Times New Roman" w:cs="Times New Roman"/>
          <w:sz w:val="24"/>
          <w:szCs w:val="24"/>
        </w:rPr>
        <w:t>numatyti</w:t>
      </w:r>
      <w:r w:rsidR="00F01F8A">
        <w:rPr>
          <w:rFonts w:ascii="Times New Roman" w:hAnsi="Times New Roman" w:cs="Times New Roman"/>
          <w:sz w:val="24"/>
          <w:szCs w:val="24"/>
        </w:rPr>
        <w:t xml:space="preserve"> tarybos posėdžio darbotvarkėje.</w:t>
      </w:r>
    </w:p>
    <w:p w14:paraId="2AE3DECB" w14:textId="397D93CE" w:rsidR="009263C2" w:rsidRDefault="009263C2" w:rsidP="00E4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2023 m. naujos kadencijos </w:t>
      </w:r>
      <w:r w:rsidR="006222FA">
        <w:rPr>
          <w:rFonts w:ascii="Times New Roman" w:hAnsi="Times New Roman" w:cs="Times New Roman"/>
          <w:sz w:val="24"/>
          <w:szCs w:val="24"/>
        </w:rPr>
        <w:t xml:space="preserve">laikotarpį savivaldybės </w:t>
      </w:r>
      <w:r>
        <w:rPr>
          <w:rFonts w:ascii="Times New Roman" w:hAnsi="Times New Roman" w:cs="Times New Roman"/>
          <w:sz w:val="24"/>
          <w:szCs w:val="24"/>
        </w:rPr>
        <w:t xml:space="preserve">tarybos nariai dėl rekomendacijos nusišalinti nuo tarybos klausimų </w:t>
      </w:r>
      <w:r w:rsidR="006222FA">
        <w:rPr>
          <w:rFonts w:ascii="Times New Roman" w:hAnsi="Times New Roman" w:cs="Times New Roman"/>
          <w:sz w:val="24"/>
          <w:szCs w:val="24"/>
        </w:rPr>
        <w:t xml:space="preserve">į Etikos komisiją </w:t>
      </w:r>
      <w:r>
        <w:rPr>
          <w:rFonts w:ascii="Times New Roman" w:hAnsi="Times New Roman" w:cs="Times New Roman"/>
          <w:sz w:val="24"/>
          <w:szCs w:val="24"/>
        </w:rPr>
        <w:t>nesikreipė.</w:t>
      </w:r>
    </w:p>
    <w:p w14:paraId="75BDF7FE" w14:textId="4CC4A10C" w:rsidR="00F97A25" w:rsidRDefault="009263C2" w:rsidP="00926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2023 m. </w:t>
      </w:r>
      <w:r w:rsidR="006222FA">
        <w:rPr>
          <w:rFonts w:ascii="Times New Roman" w:hAnsi="Times New Roman" w:cs="Times New Roman"/>
          <w:sz w:val="24"/>
          <w:szCs w:val="24"/>
        </w:rPr>
        <w:t xml:space="preserve">naujos kadencijos laikotarpį </w:t>
      </w:r>
      <w:r w:rsidR="00F97A25">
        <w:rPr>
          <w:rFonts w:ascii="Times New Roman" w:hAnsi="Times New Roman" w:cs="Times New Roman"/>
          <w:sz w:val="24"/>
          <w:szCs w:val="24"/>
        </w:rPr>
        <w:t xml:space="preserve">nebuvo savivaldybės tarybos narių, kurie be pateisinamos priežasties iš eilės praleido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97A25">
        <w:rPr>
          <w:rFonts w:ascii="Times New Roman" w:hAnsi="Times New Roman" w:cs="Times New Roman"/>
          <w:sz w:val="24"/>
          <w:szCs w:val="24"/>
        </w:rPr>
        <w:t xml:space="preserve"> ar daugiau savivaldybės tarybos posėdži</w:t>
      </w:r>
      <w:r>
        <w:rPr>
          <w:rFonts w:ascii="Times New Roman" w:hAnsi="Times New Roman" w:cs="Times New Roman"/>
          <w:sz w:val="24"/>
          <w:szCs w:val="24"/>
        </w:rPr>
        <w:t>us</w:t>
      </w:r>
      <w:r w:rsidR="00F97A25">
        <w:rPr>
          <w:rFonts w:ascii="Times New Roman" w:hAnsi="Times New Roman" w:cs="Times New Roman"/>
          <w:sz w:val="24"/>
          <w:szCs w:val="24"/>
        </w:rPr>
        <w:t>.</w:t>
      </w:r>
    </w:p>
    <w:p w14:paraId="13DFC26A" w14:textId="4B90CE5E" w:rsidR="00F97A25" w:rsidRDefault="00F97A2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202</w:t>
      </w:r>
      <w:r w:rsidR="009263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6222FA">
        <w:rPr>
          <w:rFonts w:ascii="Times New Roman" w:hAnsi="Times New Roman" w:cs="Times New Roman"/>
          <w:sz w:val="24"/>
          <w:szCs w:val="24"/>
        </w:rPr>
        <w:t xml:space="preserve">naujos kadencijos laikotarpį </w:t>
      </w:r>
      <w:r>
        <w:rPr>
          <w:rFonts w:ascii="Times New Roman" w:hAnsi="Times New Roman" w:cs="Times New Roman"/>
          <w:sz w:val="24"/>
          <w:szCs w:val="24"/>
        </w:rPr>
        <w:t xml:space="preserve">Etikos komisija </w:t>
      </w:r>
      <w:r w:rsidR="009263C2">
        <w:rPr>
          <w:rFonts w:ascii="Times New Roman" w:hAnsi="Times New Roman" w:cs="Times New Roman"/>
          <w:sz w:val="24"/>
          <w:szCs w:val="24"/>
        </w:rPr>
        <w:t xml:space="preserve">tiesiogiai </w:t>
      </w:r>
      <w:r>
        <w:rPr>
          <w:rFonts w:ascii="Times New Roman" w:hAnsi="Times New Roman" w:cs="Times New Roman"/>
          <w:sz w:val="24"/>
          <w:szCs w:val="24"/>
        </w:rPr>
        <w:t>negavo savivaldybės tarybos narių, tarnautojų ir rajono gyventojų skundų.</w:t>
      </w:r>
      <w:r w:rsidR="009263C2">
        <w:rPr>
          <w:rFonts w:ascii="Times New Roman" w:hAnsi="Times New Roman" w:cs="Times New Roman"/>
          <w:sz w:val="24"/>
          <w:szCs w:val="24"/>
        </w:rPr>
        <w:t xml:space="preserve"> Tačiau visi savivaldybės tarybos nariai gavo </w:t>
      </w:r>
      <w:r w:rsidR="00EE4BB6">
        <w:rPr>
          <w:rFonts w:ascii="Times New Roman" w:hAnsi="Times New Roman" w:cs="Times New Roman"/>
          <w:sz w:val="24"/>
          <w:szCs w:val="24"/>
        </w:rPr>
        <w:t xml:space="preserve">2023-10-26 </w:t>
      </w:r>
      <w:r w:rsidR="009263C2">
        <w:rPr>
          <w:rFonts w:ascii="Times New Roman" w:hAnsi="Times New Roman" w:cs="Times New Roman"/>
          <w:sz w:val="24"/>
          <w:szCs w:val="24"/>
        </w:rPr>
        <w:t>piliečio Lino Petkevičiaus pasiūlymą ir pastabas. Rašt</w:t>
      </w:r>
      <w:r w:rsidR="00114445">
        <w:rPr>
          <w:rFonts w:ascii="Times New Roman" w:hAnsi="Times New Roman" w:cs="Times New Roman"/>
          <w:sz w:val="24"/>
          <w:szCs w:val="24"/>
        </w:rPr>
        <w:t>o adresatų sąraše buvo nurodytas konkretus savivaldybės tarybos Kontrolės komitetas, todėl</w:t>
      </w:r>
      <w:r w:rsidR="00031959">
        <w:rPr>
          <w:rFonts w:ascii="Times New Roman" w:hAnsi="Times New Roman" w:cs="Times New Roman"/>
          <w:sz w:val="24"/>
          <w:szCs w:val="24"/>
        </w:rPr>
        <w:t>,</w:t>
      </w:r>
      <w:r w:rsidR="00114445">
        <w:rPr>
          <w:rFonts w:ascii="Times New Roman" w:hAnsi="Times New Roman" w:cs="Times New Roman"/>
          <w:sz w:val="24"/>
          <w:szCs w:val="24"/>
        </w:rPr>
        <w:t xml:space="preserve"> nesant šio komiteto sprendimo, Etikos komisija rašte išdėstytų pastabų</w:t>
      </w:r>
      <w:r w:rsidR="00625E3E">
        <w:rPr>
          <w:rFonts w:ascii="Times New Roman" w:hAnsi="Times New Roman" w:cs="Times New Roman"/>
          <w:sz w:val="24"/>
          <w:szCs w:val="24"/>
        </w:rPr>
        <w:t xml:space="preserve"> 2023 m.</w:t>
      </w:r>
      <w:r w:rsidR="00114445">
        <w:rPr>
          <w:rFonts w:ascii="Times New Roman" w:hAnsi="Times New Roman" w:cs="Times New Roman"/>
          <w:sz w:val="24"/>
          <w:szCs w:val="24"/>
        </w:rPr>
        <w:t xml:space="preserve"> nesvarstė.</w:t>
      </w:r>
    </w:p>
    <w:p w14:paraId="42CBC1F7" w14:textId="313F6CAE" w:rsidR="00943866" w:rsidRDefault="00114445" w:rsidP="001F518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Etikos komisijos pirmininkas, ieškodamas veiklos modelio, kaip efektyviai vykdyti komisijai nustatytas funkcijas – prižiūrėti, kaip meras ir tarybos nariai laikosi teisės aktų, reglamentuojančių jų veiklą ir elgesį, bei analizuoti tarybos narių nedalyvavimo tarybos, komitetų, komisijų posėdžiuose priežastis, savo iniciatyva kreipėsi į savivaldybės administracijos direktorių</w:t>
      </w:r>
      <w:r w:rsidR="00943866">
        <w:rPr>
          <w:rFonts w:ascii="Times New Roman" w:hAnsi="Times New Roman" w:cs="Times New Roman"/>
          <w:sz w:val="24"/>
          <w:szCs w:val="24"/>
        </w:rPr>
        <w:t xml:space="preserve">, kad Etikos komisijai būtų pateiktos </w:t>
      </w:r>
      <w:r w:rsidR="006222FA">
        <w:rPr>
          <w:rFonts w:ascii="Times New Roman" w:hAnsi="Times New Roman" w:cs="Times New Roman"/>
          <w:sz w:val="24"/>
          <w:szCs w:val="24"/>
        </w:rPr>
        <w:t xml:space="preserve">savivaldybės tarybos sudarytų komitetų, komisijų tarybų </w:t>
      </w:r>
      <w:r w:rsidR="00943866">
        <w:rPr>
          <w:rFonts w:ascii="Times New Roman" w:hAnsi="Times New Roman" w:cs="Times New Roman"/>
          <w:sz w:val="24"/>
          <w:szCs w:val="24"/>
        </w:rPr>
        <w:t>protokolų kopijos. Savivaldybės administracijos direktorius atsakydamas rekomendavo kreiptis tiesiogiai į komisijų, tarybų ir komitetų pirmininkus.</w:t>
      </w:r>
    </w:p>
    <w:p w14:paraId="0A3208CB" w14:textId="0BF0BDDE" w:rsidR="00F97A25" w:rsidRPr="00017882" w:rsidRDefault="00943866" w:rsidP="00017882">
      <w:pPr>
        <w:pStyle w:val="Betarp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1EFB">
        <w:rPr>
          <w:rFonts w:ascii="Times New Roman" w:hAnsi="Times New Roman" w:cs="Times New Roman"/>
          <w:sz w:val="24"/>
          <w:szCs w:val="24"/>
        </w:rPr>
        <w:t xml:space="preserve">Etikos komisija, analizavusi naujos kadencijos tarybos narių </w:t>
      </w:r>
      <w:r w:rsidR="006222FA" w:rsidRPr="000C1EFB">
        <w:rPr>
          <w:rFonts w:ascii="Times New Roman" w:hAnsi="Times New Roman" w:cs="Times New Roman"/>
          <w:sz w:val="24"/>
          <w:szCs w:val="24"/>
        </w:rPr>
        <w:t xml:space="preserve">2023 m. </w:t>
      </w:r>
      <w:r w:rsidRPr="000C1EFB">
        <w:rPr>
          <w:rFonts w:ascii="Times New Roman" w:hAnsi="Times New Roman" w:cs="Times New Roman"/>
          <w:sz w:val="24"/>
          <w:szCs w:val="24"/>
        </w:rPr>
        <w:t xml:space="preserve">aktyvumo duomenis ir </w:t>
      </w:r>
      <w:r w:rsidR="000C1EFB" w:rsidRPr="000C1EFB">
        <w:rPr>
          <w:rFonts w:ascii="Times New Roman" w:hAnsi="Times New Roman" w:cs="Times New Roman"/>
          <w:sz w:val="24"/>
          <w:szCs w:val="24"/>
        </w:rPr>
        <w:t>pa</w:t>
      </w:r>
      <w:r w:rsidRPr="000C1EFB">
        <w:rPr>
          <w:rFonts w:ascii="Times New Roman" w:hAnsi="Times New Roman" w:cs="Times New Roman"/>
          <w:sz w:val="24"/>
          <w:szCs w:val="24"/>
        </w:rPr>
        <w:t xml:space="preserve">lyginusi </w:t>
      </w:r>
      <w:r w:rsidR="000C1EFB" w:rsidRPr="000C1EFB">
        <w:rPr>
          <w:rFonts w:ascii="Times New Roman" w:hAnsi="Times New Roman" w:cs="Times New Roman"/>
          <w:sz w:val="24"/>
          <w:szCs w:val="24"/>
        </w:rPr>
        <w:t xml:space="preserve">su </w:t>
      </w:r>
      <w:r w:rsidRPr="000C1EFB">
        <w:rPr>
          <w:rFonts w:ascii="Times New Roman" w:hAnsi="Times New Roman" w:cs="Times New Roman"/>
          <w:sz w:val="24"/>
          <w:szCs w:val="24"/>
        </w:rPr>
        <w:t>protokoluose teikiam</w:t>
      </w:r>
      <w:r w:rsidR="000C1EFB" w:rsidRPr="000C1EFB">
        <w:rPr>
          <w:rFonts w:ascii="Times New Roman" w:hAnsi="Times New Roman" w:cs="Times New Roman"/>
          <w:sz w:val="24"/>
          <w:szCs w:val="24"/>
        </w:rPr>
        <w:t>a</w:t>
      </w:r>
      <w:r w:rsidRPr="000C1EFB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0C1EFB" w:rsidRPr="000C1EFB">
        <w:rPr>
          <w:rFonts w:ascii="Times New Roman" w:hAnsi="Times New Roman" w:cs="Times New Roman"/>
          <w:sz w:val="24"/>
          <w:szCs w:val="24"/>
        </w:rPr>
        <w:t>a</w:t>
      </w:r>
      <w:r w:rsidRPr="000C1EFB">
        <w:rPr>
          <w:rFonts w:ascii="Times New Roman" w:hAnsi="Times New Roman" w:cs="Times New Roman"/>
          <w:sz w:val="24"/>
          <w:szCs w:val="24"/>
        </w:rPr>
        <w:t>, pastebėjo,</w:t>
      </w:r>
      <w:r w:rsidR="000C1EFB" w:rsidRPr="000C1EFB">
        <w:rPr>
          <w:rFonts w:ascii="Times New Roman" w:hAnsi="Times New Roman" w:cs="Times New Roman"/>
          <w:sz w:val="24"/>
          <w:szCs w:val="24"/>
        </w:rPr>
        <w:t xml:space="preserve"> </w:t>
      </w:r>
      <w:r w:rsidR="00017882" w:rsidRPr="000C1EFB">
        <w:rPr>
          <w:rFonts w:ascii="Times New Roman" w:hAnsi="Times New Roman" w:cs="Times New Roman"/>
          <w:sz w:val="24"/>
          <w:szCs w:val="24"/>
        </w:rPr>
        <w:t xml:space="preserve">kad informacija apie posėdžiuose </w:t>
      </w:r>
      <w:r w:rsidR="00017882" w:rsidRPr="000C1EFB">
        <w:rPr>
          <w:rFonts w:ascii="Times New Roman" w:hAnsi="Times New Roman" w:cs="Times New Roman"/>
          <w:sz w:val="24"/>
          <w:szCs w:val="24"/>
        </w:rPr>
        <w:lastRenderedPageBreak/>
        <w:t xml:space="preserve">nedalyvavusius savivaldybės tarybos narius nurodoma skirtingai. </w:t>
      </w:r>
      <w:r>
        <w:rPr>
          <w:rFonts w:ascii="Times New Roman" w:hAnsi="Times New Roman" w:cs="Times New Roman"/>
          <w:sz w:val="24"/>
          <w:szCs w:val="24"/>
        </w:rPr>
        <w:t xml:space="preserve">Todėl komitetų, tarybų, komisijų vadovus prašome užtikrinti, kad protokoluose </w:t>
      </w:r>
      <w:r w:rsidR="006222FA">
        <w:rPr>
          <w:rFonts w:ascii="Times New Roman" w:hAnsi="Times New Roman" w:cs="Times New Roman"/>
          <w:sz w:val="24"/>
          <w:szCs w:val="24"/>
        </w:rPr>
        <w:t>ši informacija būtų pateikta</w:t>
      </w:r>
      <w:r w:rsidR="001935C1">
        <w:rPr>
          <w:rFonts w:ascii="Times New Roman" w:hAnsi="Times New Roman" w:cs="Times New Roman"/>
          <w:sz w:val="24"/>
          <w:szCs w:val="24"/>
        </w:rPr>
        <w:t xml:space="preserve"> taip</w:t>
      </w:r>
      <w:r w:rsidR="00031959">
        <w:rPr>
          <w:rFonts w:ascii="Times New Roman" w:hAnsi="Times New Roman" w:cs="Times New Roman"/>
          <w:sz w:val="24"/>
          <w:szCs w:val="24"/>
        </w:rPr>
        <w:t>,</w:t>
      </w:r>
      <w:r w:rsidR="001935C1">
        <w:rPr>
          <w:rFonts w:ascii="Times New Roman" w:hAnsi="Times New Roman" w:cs="Times New Roman"/>
          <w:sz w:val="24"/>
          <w:szCs w:val="24"/>
        </w:rPr>
        <w:t xml:space="preserve"> </w:t>
      </w:r>
      <w:r w:rsidR="006222FA">
        <w:rPr>
          <w:rFonts w:ascii="Times New Roman" w:hAnsi="Times New Roman" w:cs="Times New Roman"/>
          <w:sz w:val="24"/>
          <w:szCs w:val="24"/>
        </w:rPr>
        <w:t xml:space="preserve">kad </w:t>
      </w:r>
      <w:r w:rsidR="001935C1">
        <w:rPr>
          <w:rFonts w:ascii="Times New Roman" w:hAnsi="Times New Roman" w:cs="Times New Roman"/>
          <w:sz w:val="24"/>
          <w:szCs w:val="24"/>
        </w:rPr>
        <w:t>būtų užfiksuotas faktas</w:t>
      </w:r>
      <w:r w:rsidR="000C1EFB">
        <w:rPr>
          <w:rFonts w:ascii="Times New Roman" w:hAnsi="Times New Roman" w:cs="Times New Roman"/>
          <w:sz w:val="24"/>
          <w:szCs w:val="24"/>
        </w:rPr>
        <w:t>,</w:t>
      </w:r>
      <w:r w:rsidR="001935C1">
        <w:rPr>
          <w:rFonts w:ascii="Times New Roman" w:hAnsi="Times New Roman" w:cs="Times New Roman"/>
          <w:sz w:val="24"/>
          <w:szCs w:val="24"/>
        </w:rPr>
        <w:t xml:space="preserve"> ar narys nedalyvauja informavęs pirmininką ir nurodęs priežastį.</w:t>
      </w:r>
    </w:p>
    <w:p w14:paraId="25D83191" w14:textId="77777777" w:rsidR="00EE4BB6" w:rsidRDefault="00EE4BB6" w:rsidP="001935C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41286A" w14:textId="2DB0AFBD" w:rsidR="00EE4BB6" w:rsidRDefault="00EE4BB6" w:rsidP="001935C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Etikos komisijos inform</w:t>
      </w:r>
      <w:r w:rsidR="00051C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cija ir protokolai skelbiami savivaldybės tinklalapyje adresu: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2521A1">
          <w:rPr>
            <w:rStyle w:val="Hipersaitas"/>
            <w:rFonts w:ascii="Times New Roman" w:hAnsi="Times New Roman" w:cs="Times New Roman"/>
            <w:sz w:val="24"/>
            <w:szCs w:val="24"/>
          </w:rPr>
          <w:t>https://rokiskis.lt/administracine-informacija/korupcijos-prevencija/etikos-komisija/</w:t>
        </w:r>
      </w:hyperlink>
    </w:p>
    <w:p w14:paraId="283EA035" w14:textId="77777777" w:rsidR="00EE4BB6" w:rsidRDefault="00EE4BB6" w:rsidP="001935C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8C42F2" w14:textId="1F2AB704" w:rsidR="00A346DB" w:rsidRPr="00F97A25" w:rsidRDefault="00F97A25" w:rsidP="00F97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A346DB" w:rsidRPr="00F97A25" w:rsidSect="00AE73A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1D97A" w14:textId="77777777" w:rsidR="00AA7748" w:rsidRDefault="00AA7748" w:rsidP="00EC20AF">
      <w:pPr>
        <w:spacing w:after="0" w:line="240" w:lineRule="auto"/>
      </w:pPr>
      <w:r>
        <w:separator/>
      </w:r>
    </w:p>
  </w:endnote>
  <w:endnote w:type="continuationSeparator" w:id="0">
    <w:p w14:paraId="5450BBE9" w14:textId="77777777" w:rsidR="00AA7748" w:rsidRDefault="00AA7748" w:rsidP="00EC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B53D" w14:textId="77777777" w:rsidR="00AA7748" w:rsidRDefault="00AA7748" w:rsidP="00EC20AF">
      <w:pPr>
        <w:spacing w:after="0" w:line="240" w:lineRule="auto"/>
      </w:pPr>
      <w:r>
        <w:separator/>
      </w:r>
    </w:p>
  </w:footnote>
  <w:footnote w:type="continuationSeparator" w:id="0">
    <w:p w14:paraId="05F59E6F" w14:textId="77777777" w:rsidR="00AA7748" w:rsidRDefault="00AA7748" w:rsidP="00EC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9AD"/>
    <w:multiLevelType w:val="hybridMultilevel"/>
    <w:tmpl w:val="9CF27B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6341"/>
    <w:multiLevelType w:val="hybridMultilevel"/>
    <w:tmpl w:val="B9AA4E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53335">
    <w:abstractNumId w:val="0"/>
  </w:num>
  <w:num w:numId="2" w16cid:durableId="50255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6B"/>
    <w:rsid w:val="000032B8"/>
    <w:rsid w:val="00017882"/>
    <w:rsid w:val="00022158"/>
    <w:rsid w:val="00031959"/>
    <w:rsid w:val="00051C50"/>
    <w:rsid w:val="0007392D"/>
    <w:rsid w:val="000C1EFB"/>
    <w:rsid w:val="000C6E58"/>
    <w:rsid w:val="000F5C36"/>
    <w:rsid w:val="00114445"/>
    <w:rsid w:val="00153930"/>
    <w:rsid w:val="00192A06"/>
    <w:rsid w:val="00192A84"/>
    <w:rsid w:val="001935C1"/>
    <w:rsid w:val="001B4F6A"/>
    <w:rsid w:val="001D3238"/>
    <w:rsid w:val="001D65C6"/>
    <w:rsid w:val="001D75D5"/>
    <w:rsid w:val="001F518B"/>
    <w:rsid w:val="002229E3"/>
    <w:rsid w:val="0024733B"/>
    <w:rsid w:val="00250622"/>
    <w:rsid w:val="002B37CF"/>
    <w:rsid w:val="00301D96"/>
    <w:rsid w:val="00303D17"/>
    <w:rsid w:val="003100F9"/>
    <w:rsid w:val="00373E7C"/>
    <w:rsid w:val="003B0E43"/>
    <w:rsid w:val="003D04F6"/>
    <w:rsid w:val="003D3B54"/>
    <w:rsid w:val="003F5C36"/>
    <w:rsid w:val="00400F73"/>
    <w:rsid w:val="00401509"/>
    <w:rsid w:val="00414135"/>
    <w:rsid w:val="0042139D"/>
    <w:rsid w:val="00442F41"/>
    <w:rsid w:val="00484DBC"/>
    <w:rsid w:val="00496E85"/>
    <w:rsid w:val="004B3395"/>
    <w:rsid w:val="004B6D9F"/>
    <w:rsid w:val="004B7241"/>
    <w:rsid w:val="004D3CF2"/>
    <w:rsid w:val="004E29FF"/>
    <w:rsid w:val="004E75B5"/>
    <w:rsid w:val="004F3E5D"/>
    <w:rsid w:val="00501F36"/>
    <w:rsid w:val="00516B03"/>
    <w:rsid w:val="00530D0F"/>
    <w:rsid w:val="005438D6"/>
    <w:rsid w:val="0057127A"/>
    <w:rsid w:val="00590441"/>
    <w:rsid w:val="005B4213"/>
    <w:rsid w:val="005C270C"/>
    <w:rsid w:val="005D2E78"/>
    <w:rsid w:val="00602D45"/>
    <w:rsid w:val="006222FA"/>
    <w:rsid w:val="00624751"/>
    <w:rsid w:val="00625E3E"/>
    <w:rsid w:val="00633AA2"/>
    <w:rsid w:val="006754CC"/>
    <w:rsid w:val="006A53CD"/>
    <w:rsid w:val="006D0C54"/>
    <w:rsid w:val="007001B6"/>
    <w:rsid w:val="00700982"/>
    <w:rsid w:val="007236EC"/>
    <w:rsid w:val="007C4E31"/>
    <w:rsid w:val="007D486B"/>
    <w:rsid w:val="007D6B83"/>
    <w:rsid w:val="007F17C6"/>
    <w:rsid w:val="008573DE"/>
    <w:rsid w:val="0086617C"/>
    <w:rsid w:val="00883EC6"/>
    <w:rsid w:val="00883FC2"/>
    <w:rsid w:val="00885E5D"/>
    <w:rsid w:val="008B4192"/>
    <w:rsid w:val="008D6B46"/>
    <w:rsid w:val="008E356E"/>
    <w:rsid w:val="008F517E"/>
    <w:rsid w:val="008F646C"/>
    <w:rsid w:val="00901279"/>
    <w:rsid w:val="00914DF3"/>
    <w:rsid w:val="009263C2"/>
    <w:rsid w:val="009354B8"/>
    <w:rsid w:val="00943866"/>
    <w:rsid w:val="00950935"/>
    <w:rsid w:val="00987F5E"/>
    <w:rsid w:val="009A5C68"/>
    <w:rsid w:val="009B12D0"/>
    <w:rsid w:val="009C358E"/>
    <w:rsid w:val="009E3AFB"/>
    <w:rsid w:val="009E4E3D"/>
    <w:rsid w:val="009F5780"/>
    <w:rsid w:val="00A16670"/>
    <w:rsid w:val="00A17E19"/>
    <w:rsid w:val="00A346DB"/>
    <w:rsid w:val="00A566AA"/>
    <w:rsid w:val="00A632BE"/>
    <w:rsid w:val="00A87DB5"/>
    <w:rsid w:val="00AA4F04"/>
    <w:rsid w:val="00AA7748"/>
    <w:rsid w:val="00AB1C8B"/>
    <w:rsid w:val="00AE08E2"/>
    <w:rsid w:val="00AE6BDF"/>
    <w:rsid w:val="00AE73A2"/>
    <w:rsid w:val="00B175C7"/>
    <w:rsid w:val="00B335DF"/>
    <w:rsid w:val="00B47A89"/>
    <w:rsid w:val="00B52F71"/>
    <w:rsid w:val="00B84411"/>
    <w:rsid w:val="00B967D9"/>
    <w:rsid w:val="00BB221D"/>
    <w:rsid w:val="00BD296C"/>
    <w:rsid w:val="00C16297"/>
    <w:rsid w:val="00C205DD"/>
    <w:rsid w:val="00C3579E"/>
    <w:rsid w:val="00C415DD"/>
    <w:rsid w:val="00C62F84"/>
    <w:rsid w:val="00C85AB8"/>
    <w:rsid w:val="00CA1871"/>
    <w:rsid w:val="00CF12AF"/>
    <w:rsid w:val="00D1249D"/>
    <w:rsid w:val="00D66E09"/>
    <w:rsid w:val="00D702C4"/>
    <w:rsid w:val="00D718BF"/>
    <w:rsid w:val="00DB13F9"/>
    <w:rsid w:val="00DC0F11"/>
    <w:rsid w:val="00DE1355"/>
    <w:rsid w:val="00E101A2"/>
    <w:rsid w:val="00E4094D"/>
    <w:rsid w:val="00E747E7"/>
    <w:rsid w:val="00EA112B"/>
    <w:rsid w:val="00EC20AF"/>
    <w:rsid w:val="00EE4BB6"/>
    <w:rsid w:val="00F01F8A"/>
    <w:rsid w:val="00F109F7"/>
    <w:rsid w:val="00F11842"/>
    <w:rsid w:val="00F36DB8"/>
    <w:rsid w:val="00F5432F"/>
    <w:rsid w:val="00F7354F"/>
    <w:rsid w:val="00F97A25"/>
    <w:rsid w:val="00FA252B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88EE"/>
  <w15:docId w15:val="{EB36E289-8199-4824-AB58-8BCEDE30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4F3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65C6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F97A2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A18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CA1871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</w:rPr>
  </w:style>
  <w:style w:type="character" w:styleId="Hipersaitas">
    <w:name w:val="Hyperlink"/>
    <w:basedOn w:val="Numatytasispastraiposriftas"/>
    <w:uiPriority w:val="99"/>
    <w:unhideWhenUsed/>
    <w:rsid w:val="00C85AB8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C8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85AB8"/>
    <w:pPr>
      <w:spacing w:after="200" w:line="276" w:lineRule="auto"/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4F3E5D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EC20A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C20AF"/>
  </w:style>
  <w:style w:type="paragraph" w:styleId="Porat">
    <w:name w:val="footer"/>
    <w:basedOn w:val="prastasis"/>
    <w:link w:val="PoratDiagrama"/>
    <w:uiPriority w:val="99"/>
    <w:unhideWhenUsed/>
    <w:rsid w:val="00EC20A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C20AF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E4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kiskis.lt/administracine-informacija/korupcijos-prevencija/etikos-komis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SSGN Sekretorė</dc:creator>
  <cp:lastModifiedBy>Rasa Virbalienė</cp:lastModifiedBy>
  <cp:revision>3</cp:revision>
  <cp:lastPrinted>2024-05-09T08:27:00Z</cp:lastPrinted>
  <dcterms:created xsi:type="dcterms:W3CDTF">2024-05-31T06:05:00Z</dcterms:created>
  <dcterms:modified xsi:type="dcterms:W3CDTF">2024-05-31T06:06:00Z</dcterms:modified>
</cp:coreProperties>
</file>