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B255" w14:textId="4BF8D157" w:rsidR="00FD256E" w:rsidRDefault="00FD256E" w:rsidP="00FD256E">
      <w:pPr>
        <w:ind w:left="2880" w:firstLine="720"/>
        <w:rPr>
          <w:sz w:val="24"/>
          <w:szCs w:val="24"/>
        </w:rPr>
      </w:pPr>
      <w:r>
        <w:rPr>
          <w:sz w:val="24"/>
          <w:szCs w:val="24"/>
        </w:rPr>
        <w:t xml:space="preserve">                    PRITARTA</w:t>
      </w:r>
    </w:p>
    <w:p w14:paraId="39424FA1" w14:textId="77777777" w:rsidR="00FD256E" w:rsidRPr="00E07DEB" w:rsidRDefault="00FD256E" w:rsidP="00FD256E">
      <w:pPr>
        <w:ind w:left="2880" w:firstLine="720"/>
        <w:jc w:val="center"/>
        <w:rPr>
          <w:sz w:val="24"/>
          <w:szCs w:val="24"/>
        </w:rPr>
      </w:pPr>
      <w:r w:rsidRPr="00E07DEB">
        <w:rPr>
          <w:sz w:val="24"/>
          <w:szCs w:val="24"/>
        </w:rPr>
        <w:t>Rokiškio rajono savivaldybės tarybos</w:t>
      </w:r>
    </w:p>
    <w:p w14:paraId="47741243" w14:textId="0264E5D9" w:rsidR="00057ECE" w:rsidRPr="00FD256E" w:rsidRDefault="00FD256E" w:rsidP="00FD256E">
      <w:pPr>
        <w:rPr>
          <w:sz w:val="24"/>
          <w:szCs w:val="24"/>
        </w:rPr>
      </w:pPr>
      <w:r>
        <w:rPr>
          <w:sz w:val="24"/>
          <w:szCs w:val="24"/>
        </w:rPr>
        <w:t xml:space="preserve">                                                                                </w:t>
      </w:r>
      <w:r w:rsidRPr="00E07DEB">
        <w:rPr>
          <w:sz w:val="24"/>
          <w:szCs w:val="24"/>
        </w:rPr>
        <w:t>202</w:t>
      </w:r>
      <w:r>
        <w:rPr>
          <w:sz w:val="24"/>
          <w:szCs w:val="24"/>
        </w:rPr>
        <w:t>4</w:t>
      </w:r>
      <w:r w:rsidRPr="00E07DEB">
        <w:rPr>
          <w:sz w:val="24"/>
          <w:szCs w:val="24"/>
        </w:rPr>
        <w:t xml:space="preserve"> m. </w:t>
      </w:r>
      <w:r>
        <w:rPr>
          <w:sz w:val="24"/>
          <w:szCs w:val="24"/>
        </w:rPr>
        <w:t xml:space="preserve">birželio </w:t>
      </w:r>
      <w:r w:rsidRPr="000E3F29">
        <w:rPr>
          <w:sz w:val="24"/>
          <w:szCs w:val="24"/>
        </w:rPr>
        <w:t>27</w:t>
      </w:r>
      <w:r w:rsidRPr="00E07DEB">
        <w:rPr>
          <w:sz w:val="24"/>
          <w:szCs w:val="24"/>
        </w:rPr>
        <w:t xml:space="preserve"> d. sprendim</w:t>
      </w:r>
      <w:r>
        <w:rPr>
          <w:sz w:val="24"/>
          <w:szCs w:val="24"/>
        </w:rPr>
        <w:t>u Nr.</w:t>
      </w:r>
      <w:r w:rsidRPr="00E07DEB">
        <w:rPr>
          <w:sz w:val="24"/>
          <w:szCs w:val="24"/>
        </w:rPr>
        <w:t xml:space="preserve"> </w:t>
      </w:r>
      <w:r>
        <w:rPr>
          <w:sz w:val="24"/>
          <w:szCs w:val="24"/>
        </w:rPr>
        <w:t>TS-</w:t>
      </w:r>
      <w:r w:rsidR="00670F43">
        <w:rPr>
          <w:sz w:val="24"/>
          <w:szCs w:val="24"/>
        </w:rPr>
        <w:t>229</w:t>
      </w:r>
    </w:p>
    <w:p w14:paraId="5B060295" w14:textId="3D6C9C73" w:rsidR="0003728D" w:rsidRPr="0003728D" w:rsidRDefault="0003728D" w:rsidP="0003728D">
      <w:pPr>
        <w:suppressAutoHyphens w:val="0"/>
        <w:rPr>
          <w:b/>
          <w:sz w:val="24"/>
          <w:szCs w:val="24"/>
          <w:lang w:eastAsia="en-US"/>
        </w:rPr>
      </w:pPr>
    </w:p>
    <w:p w14:paraId="66387357" w14:textId="2A7A0887" w:rsidR="004A7D93" w:rsidRPr="004A7D93" w:rsidRDefault="004A7D93" w:rsidP="004A7D93">
      <w:pPr>
        <w:suppressAutoHyphens w:val="0"/>
        <w:jc w:val="center"/>
        <w:rPr>
          <w:b/>
          <w:sz w:val="28"/>
          <w:lang w:eastAsia="en-US"/>
        </w:rPr>
      </w:pPr>
      <w:r w:rsidRPr="004A7D93">
        <w:rPr>
          <w:b/>
          <w:sz w:val="28"/>
          <w:lang w:eastAsia="en-US"/>
        </w:rPr>
        <w:t>VALSTYBINĖS ŽEMĖS NUOMOS</w:t>
      </w:r>
    </w:p>
    <w:p w14:paraId="1EADCA71" w14:textId="77777777" w:rsidR="004A7D93" w:rsidRPr="004A7D93" w:rsidRDefault="004A7D93" w:rsidP="004A7D93">
      <w:pPr>
        <w:suppressAutoHyphens w:val="0"/>
        <w:jc w:val="center"/>
        <w:rPr>
          <w:b/>
          <w:sz w:val="28"/>
          <w:lang w:eastAsia="en-US"/>
        </w:rPr>
      </w:pPr>
      <w:r w:rsidRPr="004A7D93">
        <w:rPr>
          <w:b/>
          <w:sz w:val="28"/>
          <w:lang w:eastAsia="en-US"/>
        </w:rPr>
        <w:t xml:space="preserve">SUTARTIS </w:t>
      </w:r>
    </w:p>
    <w:p w14:paraId="0C3C11DE" w14:textId="77777777" w:rsidR="004A7D93" w:rsidRPr="004A7D93" w:rsidRDefault="004A7D93" w:rsidP="004A7D93">
      <w:pPr>
        <w:suppressAutoHyphens w:val="0"/>
        <w:jc w:val="center"/>
        <w:rPr>
          <w:sz w:val="22"/>
          <w:lang w:eastAsia="en-US"/>
        </w:rPr>
      </w:pPr>
    </w:p>
    <w:p w14:paraId="778629B1" w14:textId="1E0071E5" w:rsidR="004A7D93" w:rsidRPr="004A7D93" w:rsidRDefault="004A7D93" w:rsidP="004A7D93">
      <w:pPr>
        <w:suppressAutoHyphens w:val="0"/>
        <w:jc w:val="center"/>
        <w:rPr>
          <w:sz w:val="24"/>
          <w:szCs w:val="24"/>
          <w:lang w:eastAsia="en-US"/>
        </w:rPr>
      </w:pPr>
      <w:r w:rsidRPr="004A7D93">
        <w:rPr>
          <w:sz w:val="24"/>
          <w:szCs w:val="24"/>
          <w:lang w:eastAsia="en-US"/>
        </w:rPr>
        <w:t>202</w:t>
      </w:r>
      <w:r w:rsidR="00FD256E">
        <w:rPr>
          <w:sz w:val="24"/>
          <w:szCs w:val="24"/>
          <w:lang w:eastAsia="en-US"/>
        </w:rPr>
        <w:t>4</w:t>
      </w:r>
      <w:r w:rsidRPr="004A7D93">
        <w:rPr>
          <w:sz w:val="24"/>
          <w:szCs w:val="24"/>
          <w:lang w:eastAsia="en-US"/>
        </w:rPr>
        <w:t xml:space="preserve"> m.  </w:t>
      </w:r>
      <w:r w:rsidR="00314AD8">
        <w:rPr>
          <w:sz w:val="24"/>
          <w:szCs w:val="24"/>
          <w:lang w:eastAsia="en-US"/>
        </w:rPr>
        <w:t xml:space="preserve"> </w:t>
      </w:r>
      <w:r w:rsidR="000E3F29">
        <w:rPr>
          <w:sz w:val="24"/>
          <w:szCs w:val="24"/>
          <w:lang w:eastAsia="en-US"/>
        </w:rPr>
        <w:t xml:space="preserve">        </w:t>
      </w:r>
      <w:r w:rsidR="00314AD8">
        <w:rPr>
          <w:sz w:val="24"/>
          <w:szCs w:val="24"/>
          <w:lang w:eastAsia="en-US"/>
        </w:rPr>
        <w:t xml:space="preserve">    </w:t>
      </w:r>
      <w:r w:rsidRPr="004A7D93">
        <w:rPr>
          <w:sz w:val="24"/>
          <w:szCs w:val="24"/>
          <w:lang w:eastAsia="en-US"/>
        </w:rPr>
        <w:t xml:space="preserve"> d.  Nr. </w:t>
      </w:r>
    </w:p>
    <w:p w14:paraId="70FA6668" w14:textId="77777777" w:rsidR="004A7D93" w:rsidRPr="004A7D93" w:rsidRDefault="004A7D93" w:rsidP="004A7D93">
      <w:pPr>
        <w:suppressAutoHyphens w:val="0"/>
        <w:jc w:val="center"/>
        <w:rPr>
          <w:sz w:val="24"/>
          <w:szCs w:val="24"/>
          <w:lang w:eastAsia="en-US"/>
        </w:rPr>
      </w:pPr>
      <w:smartTag w:uri="urn:schemas-tilde-lv/tildestengine" w:element="firmas">
        <w:r w:rsidRPr="004A7D93">
          <w:rPr>
            <w:sz w:val="24"/>
            <w:szCs w:val="24"/>
            <w:lang w:eastAsia="en-US"/>
          </w:rPr>
          <w:t>Rokiškis</w:t>
        </w:r>
      </w:smartTag>
    </w:p>
    <w:p w14:paraId="301FA026" w14:textId="77777777" w:rsidR="001759B2" w:rsidRDefault="001759B2" w:rsidP="001759B2">
      <w:pPr>
        <w:spacing w:line="276" w:lineRule="auto"/>
        <w:ind w:right="29" w:firstLine="720"/>
        <w:jc w:val="both"/>
        <w:rPr>
          <w:sz w:val="24"/>
          <w:szCs w:val="24"/>
        </w:rPr>
      </w:pPr>
    </w:p>
    <w:p w14:paraId="67FF85D0" w14:textId="77777777" w:rsidR="00670F43" w:rsidRPr="00FA6440" w:rsidRDefault="00670F43" w:rsidP="001759B2">
      <w:pPr>
        <w:spacing w:line="276" w:lineRule="auto"/>
        <w:ind w:right="29" w:firstLine="720"/>
        <w:jc w:val="both"/>
        <w:rPr>
          <w:sz w:val="24"/>
          <w:szCs w:val="24"/>
        </w:rPr>
      </w:pPr>
    </w:p>
    <w:p w14:paraId="484FA43A" w14:textId="7960C6DF" w:rsidR="009E29F4" w:rsidRPr="00507050" w:rsidRDefault="00FD256E" w:rsidP="002E4F9F">
      <w:pPr>
        <w:ind w:right="-74" w:firstLine="709"/>
        <w:jc w:val="both"/>
        <w:rPr>
          <w:sz w:val="24"/>
          <w:szCs w:val="24"/>
          <w:lang w:eastAsia="en-US"/>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atstovaujama Rokiškio rajono savivaldybės, kodas 111101681, buveinės adresas Rokiškio r. sav., Rokiškio m.,</w:t>
      </w:r>
      <w:r w:rsidRPr="00A83037">
        <w:rPr>
          <w:bCs/>
          <w:sz w:val="24"/>
          <w:szCs w:val="24"/>
        </w:rPr>
        <w:t xml:space="preserve"> Sąjūdžio a. 1, </w:t>
      </w:r>
      <w:r>
        <w:rPr>
          <w:bCs/>
          <w:sz w:val="24"/>
          <w:szCs w:val="24"/>
        </w:rPr>
        <w:t>kuriai atstovauja administracijos direktorius Valerijus Rancevas</w:t>
      </w:r>
      <w:r w:rsidRPr="00AB2CFB">
        <w:rPr>
          <w:bCs/>
          <w:sz w:val="24"/>
          <w:szCs w:val="24"/>
        </w:rPr>
        <w:t>,</w:t>
      </w:r>
      <w:r w:rsidRPr="00A83037">
        <w:rPr>
          <w:sz w:val="24"/>
          <w:szCs w:val="24"/>
        </w:rPr>
        <w:t xml:space="preserve"> veikian</w:t>
      </w:r>
      <w:r>
        <w:rPr>
          <w:sz w:val="24"/>
          <w:szCs w:val="24"/>
        </w:rPr>
        <w:t>tis</w:t>
      </w:r>
      <w:r w:rsidRPr="00A83037">
        <w:rPr>
          <w:sz w:val="24"/>
          <w:szCs w:val="24"/>
        </w:rPr>
        <w:t xml:space="preserve">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w:t>
      </w:r>
      <w:r>
        <w:rPr>
          <w:sz w:val="24"/>
          <w:szCs w:val="24"/>
        </w:rPr>
        <w:t xml:space="preserve">sutartyje </w:t>
      </w:r>
      <w:r w:rsidRPr="00467984">
        <w:rPr>
          <w:sz w:val="24"/>
          <w:szCs w:val="24"/>
        </w:rPr>
        <w:t xml:space="preserve">vadinama </w:t>
      </w:r>
      <w:r>
        <w:rPr>
          <w:sz w:val="24"/>
          <w:szCs w:val="24"/>
        </w:rPr>
        <w:t>N</w:t>
      </w:r>
      <w:r w:rsidRPr="00467984">
        <w:rPr>
          <w:sz w:val="24"/>
          <w:szCs w:val="24"/>
        </w:rPr>
        <w:t>uomotoju</w:t>
      </w:r>
      <w:r>
        <w:rPr>
          <w:sz w:val="24"/>
          <w:szCs w:val="24"/>
        </w:rPr>
        <w:t xml:space="preserve"> </w:t>
      </w:r>
      <w:r w:rsidRPr="0094381C">
        <w:rPr>
          <w:sz w:val="24"/>
          <w:szCs w:val="24"/>
        </w:rPr>
        <w:t>ir</w:t>
      </w:r>
      <w:r w:rsidR="004A6D3A" w:rsidRPr="00507050">
        <w:rPr>
          <w:sz w:val="24"/>
          <w:szCs w:val="24"/>
        </w:rPr>
        <w:t xml:space="preserve"> </w:t>
      </w:r>
      <w:r w:rsidR="009C38D4" w:rsidRPr="00507050">
        <w:rPr>
          <w:sz w:val="24"/>
          <w:szCs w:val="24"/>
          <w:lang w:eastAsia="en-US"/>
        </w:rPr>
        <w:t xml:space="preserve">pastato-gyvenamojo namo </w:t>
      </w:r>
      <w:r w:rsidR="00842D6E" w:rsidRPr="00507050">
        <w:rPr>
          <w:sz w:val="24"/>
          <w:szCs w:val="24"/>
          <w:lang w:eastAsia="en-US"/>
        </w:rPr>
        <w:t xml:space="preserve">(unikalus Nr. </w:t>
      </w:r>
      <w:r w:rsidR="00E56C8C">
        <w:rPr>
          <w:sz w:val="24"/>
          <w:szCs w:val="24"/>
          <w:lang w:eastAsia="en-US"/>
        </w:rPr>
        <w:t>739</w:t>
      </w:r>
      <w:r w:rsidR="0027171C">
        <w:rPr>
          <w:sz w:val="24"/>
          <w:szCs w:val="24"/>
          <w:lang w:eastAsia="en-US"/>
        </w:rPr>
        <w:t>7</w:t>
      </w:r>
      <w:r w:rsidR="00E56C8C">
        <w:rPr>
          <w:sz w:val="24"/>
          <w:szCs w:val="24"/>
          <w:lang w:eastAsia="en-US"/>
        </w:rPr>
        <w:t>-</w:t>
      </w:r>
      <w:r w:rsidR="0027171C">
        <w:rPr>
          <w:sz w:val="24"/>
          <w:szCs w:val="24"/>
          <w:lang w:eastAsia="en-US"/>
        </w:rPr>
        <w:t>8002</w:t>
      </w:r>
      <w:r w:rsidR="00E56C8C">
        <w:rPr>
          <w:sz w:val="24"/>
          <w:szCs w:val="24"/>
          <w:lang w:eastAsia="en-US"/>
        </w:rPr>
        <w:t>-</w:t>
      </w:r>
      <w:r w:rsidR="0027171C">
        <w:rPr>
          <w:sz w:val="24"/>
          <w:szCs w:val="24"/>
          <w:lang w:eastAsia="en-US"/>
        </w:rPr>
        <w:t>3018</w:t>
      </w:r>
      <w:r w:rsidR="00842D6E" w:rsidRPr="00507050">
        <w:rPr>
          <w:sz w:val="24"/>
          <w:szCs w:val="24"/>
          <w:lang w:eastAsia="en-US"/>
        </w:rPr>
        <w:t>)</w:t>
      </w:r>
      <w:r w:rsidR="00B11067" w:rsidRPr="00507050">
        <w:rPr>
          <w:sz w:val="24"/>
          <w:szCs w:val="24"/>
          <w:lang w:eastAsia="en-US"/>
        </w:rPr>
        <w:t>, esančio</w:t>
      </w:r>
      <w:r w:rsidR="00842D6E" w:rsidRPr="00507050">
        <w:rPr>
          <w:sz w:val="24"/>
          <w:szCs w:val="24"/>
          <w:lang w:eastAsia="en-US"/>
        </w:rPr>
        <w:t xml:space="preserve"> </w:t>
      </w:r>
      <w:r w:rsidR="00E56C8C">
        <w:rPr>
          <w:sz w:val="24"/>
          <w:szCs w:val="24"/>
          <w:lang w:eastAsia="en-US"/>
        </w:rPr>
        <w:t xml:space="preserve">Rokiškyje, </w:t>
      </w:r>
      <w:r w:rsidR="0027171C">
        <w:rPr>
          <w:sz w:val="24"/>
          <w:szCs w:val="24"/>
          <w:lang w:eastAsia="en-US"/>
        </w:rPr>
        <w:t>Maumedžių</w:t>
      </w:r>
      <w:r w:rsidR="00E56C8C">
        <w:rPr>
          <w:sz w:val="24"/>
          <w:szCs w:val="24"/>
          <w:lang w:eastAsia="en-US"/>
        </w:rPr>
        <w:t xml:space="preserve"> g. </w:t>
      </w:r>
      <w:r w:rsidR="0027171C">
        <w:rPr>
          <w:sz w:val="24"/>
          <w:szCs w:val="24"/>
          <w:lang w:eastAsia="en-US"/>
        </w:rPr>
        <w:t>3</w:t>
      </w:r>
      <w:r w:rsidR="00E56C8C">
        <w:rPr>
          <w:sz w:val="24"/>
          <w:szCs w:val="24"/>
          <w:lang w:eastAsia="en-US"/>
        </w:rPr>
        <w:t>,</w:t>
      </w:r>
      <w:r w:rsidR="009C38D4" w:rsidRPr="00507050">
        <w:rPr>
          <w:sz w:val="24"/>
          <w:szCs w:val="24"/>
          <w:lang w:eastAsia="en-US"/>
        </w:rPr>
        <w:t xml:space="preserve"> </w:t>
      </w:r>
      <w:r w:rsidR="00997AEF">
        <w:rPr>
          <w:sz w:val="24"/>
          <w:szCs w:val="24"/>
          <w:lang w:eastAsia="en-US"/>
        </w:rPr>
        <w:t>daugiabučio namo savininka</w:t>
      </w:r>
      <w:r w:rsidR="009C38D4" w:rsidRPr="00507050">
        <w:rPr>
          <w:sz w:val="24"/>
          <w:szCs w:val="24"/>
          <w:lang w:eastAsia="en-US"/>
        </w:rPr>
        <w:t>i</w:t>
      </w:r>
      <w:r w:rsidR="00842D6E" w:rsidRPr="00507050">
        <w:rPr>
          <w:sz w:val="24"/>
          <w:szCs w:val="24"/>
          <w:lang w:eastAsia="en-US"/>
        </w:rPr>
        <w:t xml:space="preserve"> (pagal pridedamą priedą, kuris yra neatskiriam</w:t>
      </w:r>
      <w:r w:rsidR="00540C87">
        <w:rPr>
          <w:sz w:val="24"/>
          <w:szCs w:val="24"/>
          <w:lang w:eastAsia="en-US"/>
        </w:rPr>
        <w:t>oji</w:t>
      </w:r>
      <w:r w:rsidR="00842D6E" w:rsidRPr="00507050">
        <w:rPr>
          <w:sz w:val="24"/>
          <w:szCs w:val="24"/>
          <w:lang w:eastAsia="en-US"/>
        </w:rPr>
        <w:t xml:space="preserve"> šios sutarties dalis)</w:t>
      </w:r>
      <w:r w:rsidR="009C38D4" w:rsidRPr="00507050">
        <w:rPr>
          <w:sz w:val="24"/>
          <w:szCs w:val="24"/>
          <w:lang w:eastAsia="en-US"/>
        </w:rPr>
        <w:t>, atstovaujami</w:t>
      </w:r>
      <w:r w:rsidR="00B0476F" w:rsidRPr="00507050">
        <w:rPr>
          <w:sz w:val="24"/>
          <w:szCs w:val="24"/>
          <w:lang w:eastAsia="en-US"/>
        </w:rPr>
        <w:t xml:space="preserve"> </w:t>
      </w:r>
      <w:r w:rsidR="00565BF1">
        <w:rPr>
          <w:sz w:val="24"/>
          <w:szCs w:val="24"/>
          <w:lang w:eastAsia="en-US"/>
        </w:rPr>
        <w:t>Algirdo Broniaus Stuglio</w:t>
      </w:r>
      <w:r w:rsidR="00B0476F" w:rsidRPr="00507050">
        <w:rPr>
          <w:sz w:val="24"/>
          <w:szCs w:val="24"/>
          <w:lang w:eastAsia="en-US"/>
        </w:rPr>
        <w:t xml:space="preserve">, </w:t>
      </w:r>
      <w:r w:rsidR="00B0476F">
        <w:rPr>
          <w:sz w:val="24"/>
          <w:szCs w:val="24"/>
          <w:lang w:eastAsia="en-US"/>
        </w:rPr>
        <w:t xml:space="preserve">asmens </w:t>
      </w:r>
      <w:r w:rsidR="00B0476F" w:rsidRPr="00507050">
        <w:rPr>
          <w:sz w:val="24"/>
          <w:szCs w:val="24"/>
          <w:lang w:eastAsia="en-US"/>
        </w:rPr>
        <w:t xml:space="preserve">kodas </w:t>
      </w:r>
      <w:bookmarkStart w:id="0" w:name="_Hlk169160615"/>
      <w:r w:rsidR="008D77CC">
        <w:rPr>
          <w:sz w:val="24"/>
          <w:szCs w:val="24"/>
          <w:lang w:eastAsia="en-US"/>
        </w:rPr>
        <w:t>(</w:t>
      </w:r>
      <w:r w:rsidR="008D77CC" w:rsidRPr="00036D2C">
        <w:rPr>
          <w:i/>
          <w:iCs/>
          <w:sz w:val="24"/>
          <w:szCs w:val="24"/>
          <w:lang w:eastAsia="en-US"/>
        </w:rPr>
        <w:t>duomenys neskelbiami</w:t>
      </w:r>
      <w:r w:rsidR="008D77CC">
        <w:rPr>
          <w:sz w:val="24"/>
          <w:szCs w:val="24"/>
          <w:lang w:eastAsia="en-US"/>
        </w:rPr>
        <w:t>)</w:t>
      </w:r>
      <w:r w:rsidR="00B0476F" w:rsidRPr="00507050">
        <w:rPr>
          <w:sz w:val="24"/>
          <w:szCs w:val="24"/>
          <w:lang w:eastAsia="en-US"/>
        </w:rPr>
        <w:t xml:space="preserve">, </w:t>
      </w:r>
      <w:bookmarkEnd w:id="0"/>
      <w:r w:rsidR="00565BF1">
        <w:rPr>
          <w:sz w:val="24"/>
          <w:szCs w:val="24"/>
          <w:lang w:eastAsia="en-US"/>
        </w:rPr>
        <w:t>deklaruota gyvenamoji vieta</w:t>
      </w:r>
      <w:r w:rsidR="00B0476F" w:rsidRPr="00507050">
        <w:rPr>
          <w:sz w:val="24"/>
          <w:szCs w:val="24"/>
          <w:lang w:eastAsia="en-US"/>
        </w:rPr>
        <w:t xml:space="preserve"> </w:t>
      </w:r>
      <w:r w:rsidR="00B37B44">
        <w:rPr>
          <w:sz w:val="24"/>
          <w:szCs w:val="24"/>
          <w:lang w:eastAsia="en-US"/>
        </w:rPr>
        <w:t>(</w:t>
      </w:r>
      <w:r w:rsidR="00B37B44" w:rsidRPr="00036D2C">
        <w:rPr>
          <w:i/>
          <w:iCs/>
          <w:sz w:val="24"/>
          <w:szCs w:val="24"/>
          <w:lang w:eastAsia="en-US"/>
        </w:rPr>
        <w:t>duomenys neskelbiami</w:t>
      </w:r>
      <w:r w:rsidR="00B37B44">
        <w:rPr>
          <w:sz w:val="24"/>
          <w:szCs w:val="24"/>
          <w:lang w:eastAsia="en-US"/>
        </w:rPr>
        <w:t>)</w:t>
      </w:r>
      <w:r w:rsidR="00B0476F" w:rsidRPr="00507050">
        <w:rPr>
          <w:sz w:val="24"/>
          <w:szCs w:val="24"/>
          <w:lang w:eastAsia="en-US"/>
        </w:rPr>
        <w:t xml:space="preserve">, veikiančio pagal </w:t>
      </w:r>
      <w:r w:rsidR="00B0476F" w:rsidRPr="002A0413">
        <w:rPr>
          <w:sz w:val="24"/>
          <w:szCs w:val="24"/>
        </w:rPr>
        <w:t>20</w:t>
      </w:r>
      <w:r w:rsidR="00B0476F">
        <w:rPr>
          <w:sz w:val="24"/>
          <w:szCs w:val="24"/>
        </w:rPr>
        <w:t>20</w:t>
      </w:r>
      <w:r w:rsidR="00B0476F" w:rsidRPr="002A0413">
        <w:rPr>
          <w:sz w:val="24"/>
          <w:szCs w:val="24"/>
        </w:rPr>
        <w:t xml:space="preserve"> m. </w:t>
      </w:r>
      <w:r w:rsidR="00B0476F">
        <w:rPr>
          <w:sz w:val="24"/>
          <w:szCs w:val="24"/>
        </w:rPr>
        <w:t>sausio 1</w:t>
      </w:r>
      <w:r w:rsidR="00CB230B">
        <w:rPr>
          <w:sz w:val="24"/>
          <w:szCs w:val="24"/>
        </w:rPr>
        <w:t>6</w:t>
      </w:r>
      <w:r w:rsidR="00B0476F">
        <w:rPr>
          <w:sz w:val="24"/>
          <w:szCs w:val="24"/>
        </w:rPr>
        <w:t xml:space="preserve"> </w:t>
      </w:r>
      <w:r w:rsidR="00B0476F" w:rsidRPr="002A0413">
        <w:rPr>
          <w:sz w:val="24"/>
          <w:szCs w:val="24"/>
        </w:rPr>
        <w:t>d.</w:t>
      </w:r>
      <w:r w:rsidR="00B0476F">
        <w:rPr>
          <w:sz w:val="24"/>
          <w:szCs w:val="24"/>
        </w:rPr>
        <w:t xml:space="preserve"> daugiabučio namo Rokiškyje Maumedžių g. </w:t>
      </w:r>
      <w:r w:rsidR="00CB230B">
        <w:rPr>
          <w:sz w:val="24"/>
          <w:szCs w:val="24"/>
        </w:rPr>
        <w:t>3</w:t>
      </w:r>
      <w:r w:rsidR="00B0476F">
        <w:rPr>
          <w:sz w:val="24"/>
          <w:szCs w:val="24"/>
        </w:rPr>
        <w:t xml:space="preserve"> bendrojo naudojimo objektų valdymo, naudojimo ir priežiūros jungtinės veiklos (partnerystės) sutartį ir </w:t>
      </w:r>
      <w:r w:rsidR="00B0476F" w:rsidRPr="002A0413">
        <w:rPr>
          <w:sz w:val="24"/>
          <w:szCs w:val="24"/>
        </w:rPr>
        <w:t>202</w:t>
      </w:r>
      <w:r w:rsidR="00CB230B">
        <w:rPr>
          <w:sz w:val="24"/>
          <w:szCs w:val="24"/>
        </w:rPr>
        <w:t>4</w:t>
      </w:r>
      <w:r w:rsidR="00B0476F" w:rsidRPr="002A0413">
        <w:rPr>
          <w:sz w:val="24"/>
          <w:szCs w:val="24"/>
        </w:rPr>
        <w:t xml:space="preserve"> m. </w:t>
      </w:r>
      <w:r w:rsidR="00CB230B">
        <w:rPr>
          <w:sz w:val="24"/>
          <w:szCs w:val="24"/>
        </w:rPr>
        <w:t>balandžio 26</w:t>
      </w:r>
      <w:r w:rsidR="00B0476F">
        <w:rPr>
          <w:sz w:val="24"/>
          <w:szCs w:val="24"/>
        </w:rPr>
        <w:t xml:space="preserve"> </w:t>
      </w:r>
      <w:r w:rsidR="00B0476F" w:rsidRPr="002A0413">
        <w:rPr>
          <w:sz w:val="24"/>
          <w:szCs w:val="24"/>
        </w:rPr>
        <w:t>d.</w:t>
      </w:r>
      <w:r w:rsidR="00B0476F">
        <w:rPr>
          <w:sz w:val="24"/>
          <w:szCs w:val="24"/>
        </w:rPr>
        <w:t xml:space="preserve"> daugiabučio gyvenamojo namo esančio Rokiškyje, Maumedžių g. </w:t>
      </w:r>
      <w:r w:rsidR="00CB230B">
        <w:rPr>
          <w:sz w:val="24"/>
          <w:szCs w:val="24"/>
        </w:rPr>
        <w:t>3</w:t>
      </w:r>
      <w:r w:rsidR="00B0476F">
        <w:rPr>
          <w:sz w:val="24"/>
          <w:szCs w:val="24"/>
        </w:rPr>
        <w:t xml:space="preserve"> butų ir kitų patalpų savininkų susirinkimo protokolą</w:t>
      </w:r>
      <w:r w:rsidR="00B0476F">
        <w:rPr>
          <w:sz w:val="24"/>
          <w:szCs w:val="24"/>
          <w:lang w:eastAsia="en-US"/>
        </w:rPr>
        <w:t>,</w:t>
      </w:r>
      <w:r w:rsidR="00B0476F" w:rsidRPr="00507050">
        <w:rPr>
          <w:sz w:val="24"/>
          <w:szCs w:val="24"/>
          <w:lang w:eastAsia="en-US"/>
        </w:rPr>
        <w:t xml:space="preserve"> </w:t>
      </w:r>
      <w:r w:rsidR="00B0476F">
        <w:rPr>
          <w:sz w:val="24"/>
          <w:szCs w:val="24"/>
          <w:lang w:eastAsia="en-US"/>
        </w:rPr>
        <w:t>(</w:t>
      </w:r>
      <w:r w:rsidR="00B0476F" w:rsidRPr="00507050">
        <w:rPr>
          <w:sz w:val="24"/>
          <w:szCs w:val="24"/>
          <w:lang w:eastAsia="en-US"/>
        </w:rPr>
        <w:t>toliau</w:t>
      </w:r>
      <w:r w:rsidR="00B0476F">
        <w:rPr>
          <w:sz w:val="24"/>
          <w:szCs w:val="24"/>
          <w:lang w:eastAsia="en-US"/>
        </w:rPr>
        <w:t xml:space="preserve"> – N</w:t>
      </w:r>
      <w:r w:rsidR="00B0476F" w:rsidRPr="00507050">
        <w:rPr>
          <w:sz w:val="24"/>
          <w:szCs w:val="24"/>
          <w:lang w:eastAsia="en-US"/>
        </w:rPr>
        <w:t>uominink</w:t>
      </w:r>
      <w:r w:rsidR="00B0476F">
        <w:rPr>
          <w:sz w:val="24"/>
          <w:szCs w:val="24"/>
          <w:lang w:eastAsia="en-US"/>
        </w:rPr>
        <w:t>as)</w:t>
      </w:r>
      <w:r w:rsidR="00CC1200">
        <w:rPr>
          <w:sz w:val="24"/>
          <w:szCs w:val="24"/>
          <w:lang w:eastAsia="en-US"/>
        </w:rPr>
        <w:t>,</w:t>
      </w:r>
      <w:r w:rsidR="00A520BA">
        <w:rPr>
          <w:sz w:val="24"/>
          <w:szCs w:val="24"/>
          <w:lang w:eastAsia="en-US"/>
        </w:rPr>
        <w:t xml:space="preserve"> </w:t>
      </w:r>
      <w:r w:rsidR="009E29F4" w:rsidRPr="00507050">
        <w:rPr>
          <w:sz w:val="24"/>
          <w:szCs w:val="24"/>
          <w:lang w:eastAsia="ar-SA"/>
        </w:rPr>
        <w:t>s</w:t>
      </w:r>
      <w:r w:rsidR="00550687" w:rsidRPr="00507050">
        <w:rPr>
          <w:sz w:val="24"/>
          <w:szCs w:val="24"/>
          <w:lang w:eastAsia="ar-SA"/>
        </w:rPr>
        <w:t xml:space="preserve"> </w:t>
      </w:r>
      <w:r w:rsidR="009E29F4" w:rsidRPr="00507050">
        <w:rPr>
          <w:sz w:val="24"/>
          <w:szCs w:val="24"/>
          <w:lang w:eastAsia="ar-SA"/>
        </w:rPr>
        <w:t>u</w:t>
      </w:r>
      <w:r w:rsidR="00550687" w:rsidRPr="00507050">
        <w:rPr>
          <w:sz w:val="24"/>
          <w:szCs w:val="24"/>
          <w:lang w:eastAsia="ar-SA"/>
        </w:rPr>
        <w:t xml:space="preserve"> </w:t>
      </w:r>
      <w:r w:rsidR="009E29F4" w:rsidRPr="00507050">
        <w:rPr>
          <w:sz w:val="24"/>
          <w:szCs w:val="24"/>
          <w:lang w:eastAsia="ar-SA"/>
        </w:rPr>
        <w:t>d</w:t>
      </w:r>
      <w:r w:rsidR="00550687" w:rsidRPr="00507050">
        <w:rPr>
          <w:sz w:val="24"/>
          <w:szCs w:val="24"/>
          <w:lang w:eastAsia="ar-SA"/>
        </w:rPr>
        <w:t xml:space="preserve"> </w:t>
      </w:r>
      <w:r w:rsidR="009E29F4" w:rsidRPr="00507050">
        <w:rPr>
          <w:sz w:val="24"/>
          <w:szCs w:val="24"/>
          <w:lang w:eastAsia="ar-SA"/>
        </w:rPr>
        <w:t>a</w:t>
      </w:r>
      <w:r w:rsidR="00550687" w:rsidRPr="00507050">
        <w:rPr>
          <w:sz w:val="24"/>
          <w:szCs w:val="24"/>
          <w:lang w:eastAsia="ar-SA"/>
        </w:rPr>
        <w:t xml:space="preserve"> </w:t>
      </w:r>
      <w:r w:rsidR="009E29F4" w:rsidRPr="00507050">
        <w:rPr>
          <w:sz w:val="24"/>
          <w:szCs w:val="24"/>
          <w:lang w:eastAsia="ar-SA"/>
        </w:rPr>
        <w:t>r</w:t>
      </w:r>
      <w:r w:rsidR="00550687" w:rsidRPr="00507050">
        <w:rPr>
          <w:sz w:val="24"/>
          <w:szCs w:val="24"/>
          <w:lang w:eastAsia="ar-SA"/>
        </w:rPr>
        <w:t xml:space="preserve"> </w:t>
      </w:r>
      <w:r w:rsidR="009E29F4" w:rsidRPr="00507050">
        <w:rPr>
          <w:sz w:val="24"/>
          <w:szCs w:val="24"/>
          <w:lang w:eastAsia="ar-SA"/>
        </w:rPr>
        <w:t>ė</w:t>
      </w:r>
      <w:r w:rsidR="00550687" w:rsidRPr="00507050">
        <w:rPr>
          <w:sz w:val="24"/>
          <w:szCs w:val="24"/>
          <w:lang w:eastAsia="ar-SA"/>
        </w:rPr>
        <w:t xml:space="preserve"> </w:t>
      </w:r>
      <w:r w:rsidR="009E29F4" w:rsidRPr="00507050">
        <w:rPr>
          <w:sz w:val="24"/>
          <w:szCs w:val="24"/>
          <w:lang w:eastAsia="ar-SA"/>
        </w:rPr>
        <w:t>m</w:t>
      </w:r>
      <w:r w:rsidR="00550687" w:rsidRPr="00507050">
        <w:rPr>
          <w:sz w:val="24"/>
          <w:szCs w:val="24"/>
          <w:lang w:eastAsia="ar-SA"/>
        </w:rPr>
        <w:t xml:space="preserve"> </w:t>
      </w:r>
      <w:r w:rsidR="009E29F4" w:rsidRPr="00507050">
        <w:rPr>
          <w:sz w:val="24"/>
          <w:szCs w:val="24"/>
          <w:lang w:eastAsia="ar-SA"/>
        </w:rPr>
        <w:t>e šią sutartį:</w:t>
      </w:r>
    </w:p>
    <w:p w14:paraId="325C176B" w14:textId="234D9069" w:rsidR="004F422E" w:rsidRPr="00507050" w:rsidRDefault="004F422E" w:rsidP="002E4F9F">
      <w:pPr>
        <w:pStyle w:val="Paprastasistekstas"/>
        <w:ind w:firstLine="709"/>
        <w:jc w:val="both"/>
        <w:rPr>
          <w:rFonts w:ascii="Times New Roman" w:hAnsi="Times New Roman" w:cs="Times New Roman"/>
          <w:sz w:val="24"/>
          <w:szCs w:val="24"/>
        </w:rPr>
      </w:pPr>
      <w:r w:rsidRPr="00507050">
        <w:rPr>
          <w:rFonts w:ascii="Times New Roman" w:hAnsi="Times New Roman" w:cs="Times New Roman"/>
          <w:sz w:val="24"/>
          <w:szCs w:val="24"/>
        </w:rPr>
        <w:t>1. Nuomotojas išnuomoja, o nuomininka</w:t>
      </w:r>
      <w:r w:rsidR="003869B3" w:rsidRPr="00507050">
        <w:rPr>
          <w:rFonts w:ascii="Times New Roman" w:hAnsi="Times New Roman" w:cs="Times New Roman"/>
          <w:sz w:val="24"/>
          <w:szCs w:val="24"/>
        </w:rPr>
        <w:t>s</w:t>
      </w:r>
      <w:r w:rsidRPr="00507050">
        <w:rPr>
          <w:rFonts w:ascii="Times New Roman" w:hAnsi="Times New Roman" w:cs="Times New Roman"/>
          <w:sz w:val="24"/>
          <w:szCs w:val="24"/>
        </w:rPr>
        <w:t xml:space="preserve"> išsinuomoja </w:t>
      </w:r>
      <w:r w:rsidR="005804B8" w:rsidRPr="00507050">
        <w:rPr>
          <w:rFonts w:ascii="Times New Roman" w:hAnsi="Times New Roman" w:cs="Times New Roman"/>
          <w:sz w:val="24"/>
          <w:szCs w:val="24"/>
        </w:rPr>
        <w:t>0,</w:t>
      </w:r>
      <w:r w:rsidR="00CB230B">
        <w:rPr>
          <w:rFonts w:ascii="Times New Roman" w:hAnsi="Times New Roman" w:cs="Times New Roman"/>
          <w:sz w:val="24"/>
          <w:szCs w:val="24"/>
        </w:rPr>
        <w:t>1590</w:t>
      </w:r>
      <w:r w:rsidR="00910A61" w:rsidRPr="00507050">
        <w:rPr>
          <w:rFonts w:ascii="Times New Roman" w:hAnsi="Times New Roman" w:cs="Times New Roman"/>
          <w:sz w:val="24"/>
          <w:szCs w:val="24"/>
          <w:lang w:eastAsia="ar-SA"/>
        </w:rPr>
        <w:t xml:space="preserve"> ha </w:t>
      </w:r>
      <w:r w:rsidR="006C5273" w:rsidRPr="00507050">
        <w:rPr>
          <w:rFonts w:ascii="Times New Roman" w:hAnsi="Times New Roman" w:cs="Times New Roman"/>
          <w:sz w:val="24"/>
          <w:szCs w:val="24"/>
          <w:lang w:eastAsia="ar-SA"/>
        </w:rPr>
        <w:t xml:space="preserve">ploto </w:t>
      </w:r>
      <w:r w:rsidR="00910A61" w:rsidRPr="00507050">
        <w:rPr>
          <w:rFonts w:ascii="Times New Roman" w:hAnsi="Times New Roman" w:cs="Times New Roman"/>
          <w:sz w:val="24"/>
          <w:szCs w:val="24"/>
          <w:lang w:eastAsia="ar-SA"/>
        </w:rPr>
        <w:t>žemės sklyp</w:t>
      </w:r>
      <w:r w:rsidR="00286455" w:rsidRPr="00507050">
        <w:rPr>
          <w:rFonts w:ascii="Times New Roman" w:hAnsi="Times New Roman" w:cs="Times New Roman"/>
          <w:sz w:val="24"/>
          <w:szCs w:val="24"/>
          <w:lang w:eastAsia="ar-SA"/>
        </w:rPr>
        <w:t>ą</w:t>
      </w:r>
      <w:r w:rsidR="00864323" w:rsidRPr="00507050">
        <w:rPr>
          <w:rFonts w:ascii="Times New Roman" w:hAnsi="Times New Roman" w:cs="Times New Roman"/>
          <w:sz w:val="24"/>
          <w:szCs w:val="24"/>
          <w:lang w:eastAsia="ar-SA"/>
        </w:rPr>
        <w:t xml:space="preserve"> (kadastro Nr. </w:t>
      </w:r>
      <w:r w:rsidR="00D31698">
        <w:rPr>
          <w:rFonts w:ascii="Times New Roman" w:hAnsi="Times New Roman" w:cs="Times New Roman"/>
          <w:sz w:val="24"/>
          <w:szCs w:val="24"/>
          <w:lang w:eastAsia="ar-SA"/>
        </w:rPr>
        <w:t>7375/00</w:t>
      </w:r>
      <w:r w:rsidR="00CB230B">
        <w:rPr>
          <w:rFonts w:ascii="Times New Roman" w:hAnsi="Times New Roman" w:cs="Times New Roman"/>
          <w:sz w:val="24"/>
          <w:szCs w:val="24"/>
          <w:lang w:eastAsia="ar-SA"/>
        </w:rPr>
        <w:t>07</w:t>
      </w:r>
      <w:r w:rsidR="00D31698">
        <w:rPr>
          <w:rFonts w:ascii="Times New Roman" w:hAnsi="Times New Roman" w:cs="Times New Roman"/>
          <w:sz w:val="24"/>
          <w:szCs w:val="24"/>
          <w:lang w:eastAsia="ar-SA"/>
        </w:rPr>
        <w:t>:</w:t>
      </w:r>
      <w:r w:rsidR="00334B5B">
        <w:rPr>
          <w:rFonts w:ascii="Times New Roman" w:hAnsi="Times New Roman" w:cs="Times New Roman"/>
          <w:sz w:val="24"/>
          <w:szCs w:val="24"/>
          <w:lang w:eastAsia="ar-SA"/>
        </w:rPr>
        <w:t>1</w:t>
      </w:r>
      <w:r w:rsidR="00CB230B">
        <w:rPr>
          <w:rFonts w:ascii="Times New Roman" w:hAnsi="Times New Roman" w:cs="Times New Roman"/>
          <w:sz w:val="24"/>
          <w:szCs w:val="24"/>
          <w:lang w:eastAsia="ar-SA"/>
        </w:rPr>
        <w:t>60</w:t>
      </w:r>
      <w:r w:rsidR="00864323" w:rsidRPr="00507050">
        <w:rPr>
          <w:rFonts w:ascii="Times New Roman" w:hAnsi="Times New Roman" w:cs="Times New Roman"/>
          <w:sz w:val="24"/>
          <w:szCs w:val="24"/>
          <w:lang w:eastAsia="ar-SA"/>
        </w:rPr>
        <w:t>, unikalus Nr.</w:t>
      </w:r>
      <w:r w:rsidR="00C74190" w:rsidRPr="00507050">
        <w:rPr>
          <w:rFonts w:ascii="Times New Roman" w:hAnsi="Times New Roman" w:cs="Times New Roman"/>
          <w:sz w:val="24"/>
          <w:szCs w:val="24"/>
          <w:lang w:eastAsia="ar-SA"/>
        </w:rPr>
        <w:t xml:space="preserve"> </w:t>
      </w:r>
      <w:r w:rsidR="005804B8" w:rsidRPr="00507050">
        <w:rPr>
          <w:rFonts w:ascii="Times New Roman" w:hAnsi="Times New Roman" w:cs="Times New Roman"/>
          <w:sz w:val="24"/>
          <w:szCs w:val="24"/>
          <w:lang w:eastAsia="ar-SA"/>
        </w:rPr>
        <w:t>4400-</w:t>
      </w:r>
      <w:r w:rsidR="00D31698">
        <w:rPr>
          <w:rFonts w:ascii="Times New Roman" w:hAnsi="Times New Roman" w:cs="Times New Roman"/>
          <w:sz w:val="24"/>
          <w:szCs w:val="24"/>
          <w:lang w:eastAsia="ar-SA"/>
        </w:rPr>
        <w:t>6</w:t>
      </w:r>
      <w:r w:rsidR="00CB230B">
        <w:rPr>
          <w:rFonts w:ascii="Times New Roman" w:hAnsi="Times New Roman" w:cs="Times New Roman"/>
          <w:sz w:val="24"/>
          <w:szCs w:val="24"/>
          <w:lang w:eastAsia="ar-SA"/>
        </w:rPr>
        <w:t>130-7299</w:t>
      </w:r>
      <w:r w:rsidR="00864323" w:rsidRPr="00507050">
        <w:rPr>
          <w:rFonts w:ascii="Times New Roman" w:hAnsi="Times New Roman" w:cs="Times New Roman"/>
          <w:sz w:val="24"/>
          <w:szCs w:val="24"/>
          <w:lang w:eastAsia="ar-SA"/>
        </w:rPr>
        <w:t>)</w:t>
      </w:r>
      <w:r w:rsidR="00AA71B6" w:rsidRPr="00507050">
        <w:rPr>
          <w:rFonts w:ascii="Times New Roman" w:hAnsi="Times New Roman" w:cs="Times New Roman"/>
          <w:sz w:val="24"/>
          <w:szCs w:val="24"/>
          <w:lang w:eastAsia="ar-SA"/>
        </w:rPr>
        <w:t>, esan</w:t>
      </w:r>
      <w:r w:rsidR="005804B8" w:rsidRPr="00507050">
        <w:rPr>
          <w:rFonts w:ascii="Times New Roman" w:hAnsi="Times New Roman" w:cs="Times New Roman"/>
          <w:sz w:val="24"/>
          <w:szCs w:val="24"/>
          <w:lang w:eastAsia="ar-SA"/>
        </w:rPr>
        <w:t>tį</w:t>
      </w:r>
      <w:r w:rsidR="00AA71B6" w:rsidRPr="00507050">
        <w:rPr>
          <w:rFonts w:ascii="Times New Roman" w:hAnsi="Times New Roman" w:cs="Times New Roman"/>
          <w:sz w:val="24"/>
          <w:szCs w:val="24"/>
          <w:lang w:eastAsia="ar-SA"/>
        </w:rPr>
        <w:t xml:space="preserve"> </w:t>
      </w:r>
      <w:r w:rsidR="002E503C">
        <w:rPr>
          <w:rFonts w:ascii="Times New Roman" w:hAnsi="Times New Roman" w:cs="Times New Roman"/>
          <w:sz w:val="24"/>
          <w:szCs w:val="24"/>
          <w:lang w:eastAsia="ar-SA"/>
        </w:rPr>
        <w:t xml:space="preserve">Rokiškyje, </w:t>
      </w:r>
      <w:r w:rsidR="00CB230B">
        <w:rPr>
          <w:rFonts w:ascii="Times New Roman" w:hAnsi="Times New Roman" w:cs="Times New Roman"/>
          <w:sz w:val="24"/>
          <w:szCs w:val="24"/>
          <w:lang w:eastAsia="ar-SA"/>
        </w:rPr>
        <w:t>Maumedžių</w:t>
      </w:r>
      <w:r w:rsidR="002E503C">
        <w:rPr>
          <w:rFonts w:ascii="Times New Roman" w:hAnsi="Times New Roman" w:cs="Times New Roman"/>
          <w:sz w:val="24"/>
          <w:szCs w:val="24"/>
          <w:lang w:eastAsia="ar-SA"/>
        </w:rPr>
        <w:t xml:space="preserve"> g. </w:t>
      </w:r>
      <w:r w:rsidR="00CB230B">
        <w:rPr>
          <w:rFonts w:ascii="Times New Roman" w:hAnsi="Times New Roman" w:cs="Times New Roman"/>
          <w:sz w:val="24"/>
          <w:szCs w:val="24"/>
          <w:lang w:eastAsia="ar-SA"/>
        </w:rPr>
        <w:t>3</w:t>
      </w:r>
      <w:r w:rsidR="001F5353" w:rsidRPr="00507050">
        <w:rPr>
          <w:rFonts w:ascii="Times New Roman" w:hAnsi="Times New Roman" w:cs="Times New Roman"/>
          <w:sz w:val="24"/>
          <w:szCs w:val="24"/>
          <w:lang w:eastAsia="ar-SA"/>
        </w:rPr>
        <w:t>.</w:t>
      </w:r>
    </w:p>
    <w:p w14:paraId="11FB2F41" w14:textId="128EE4A9" w:rsidR="009B1245" w:rsidRDefault="004F422E" w:rsidP="002E4F9F">
      <w:pPr>
        <w:pStyle w:val="Pagrindinistekstas"/>
        <w:ind w:firstLine="709"/>
        <w:rPr>
          <w:szCs w:val="24"/>
          <w:lang w:eastAsia="ar-SA"/>
        </w:rPr>
      </w:pPr>
      <w:r w:rsidRPr="00507050">
        <w:rPr>
          <w:szCs w:val="24"/>
          <w:lang w:eastAsia="ar-SA"/>
        </w:rPr>
        <w:t>2. Žemės skly</w:t>
      </w:r>
      <w:r w:rsidR="00910A61" w:rsidRPr="00507050">
        <w:rPr>
          <w:szCs w:val="24"/>
          <w:lang w:eastAsia="ar-SA"/>
        </w:rPr>
        <w:t>p</w:t>
      </w:r>
      <w:r w:rsidR="00E21CA2" w:rsidRPr="00507050">
        <w:rPr>
          <w:szCs w:val="24"/>
          <w:lang w:eastAsia="ar-SA"/>
        </w:rPr>
        <w:t>as</w:t>
      </w:r>
      <w:r w:rsidR="00F50982" w:rsidRPr="00507050">
        <w:rPr>
          <w:szCs w:val="24"/>
          <w:lang w:eastAsia="ar-SA"/>
        </w:rPr>
        <w:t xml:space="preserve"> išnuomojama</w:t>
      </w:r>
      <w:r w:rsidR="00E21CA2" w:rsidRPr="00507050">
        <w:rPr>
          <w:szCs w:val="24"/>
          <w:lang w:eastAsia="ar-SA"/>
        </w:rPr>
        <w:t>s</w:t>
      </w:r>
      <w:r w:rsidR="003869B3" w:rsidRPr="00507050">
        <w:rPr>
          <w:szCs w:val="24"/>
          <w:lang w:eastAsia="ar-SA"/>
        </w:rPr>
        <w:t xml:space="preserve"> </w:t>
      </w:r>
      <w:r w:rsidR="005F0CAD">
        <w:rPr>
          <w:szCs w:val="24"/>
          <w:lang w:eastAsia="ar-SA"/>
        </w:rPr>
        <w:t>54</w:t>
      </w:r>
      <w:r w:rsidRPr="00507050">
        <w:rPr>
          <w:szCs w:val="24"/>
          <w:lang w:eastAsia="ar-SA"/>
        </w:rPr>
        <w:t xml:space="preserve"> </w:t>
      </w:r>
      <w:r w:rsidR="001F5353" w:rsidRPr="00507050">
        <w:rPr>
          <w:szCs w:val="24"/>
          <w:lang w:eastAsia="ar-SA"/>
        </w:rPr>
        <w:t>(</w:t>
      </w:r>
      <w:r w:rsidR="005F0CAD">
        <w:rPr>
          <w:szCs w:val="24"/>
          <w:lang w:eastAsia="ar-SA"/>
        </w:rPr>
        <w:t>penk</w:t>
      </w:r>
      <w:r w:rsidR="00334B5B">
        <w:rPr>
          <w:szCs w:val="24"/>
          <w:lang w:eastAsia="ar-SA"/>
        </w:rPr>
        <w:t xml:space="preserve">iasdešimt </w:t>
      </w:r>
      <w:r w:rsidR="005F0CAD">
        <w:rPr>
          <w:szCs w:val="24"/>
          <w:lang w:eastAsia="ar-SA"/>
        </w:rPr>
        <w:t>ketur</w:t>
      </w:r>
      <w:r w:rsidR="00334B5B">
        <w:rPr>
          <w:szCs w:val="24"/>
          <w:lang w:eastAsia="ar-SA"/>
        </w:rPr>
        <w:t>iems</w:t>
      </w:r>
      <w:r w:rsidR="00177FE4">
        <w:rPr>
          <w:szCs w:val="24"/>
          <w:lang w:eastAsia="ar-SA"/>
        </w:rPr>
        <w:t>)</w:t>
      </w:r>
      <w:r w:rsidRPr="00507050">
        <w:rPr>
          <w:szCs w:val="24"/>
          <w:lang w:eastAsia="ar-SA"/>
        </w:rPr>
        <w:t xml:space="preserve"> met</w:t>
      </w:r>
      <w:r w:rsidR="00DB3A47" w:rsidRPr="00507050">
        <w:rPr>
          <w:szCs w:val="24"/>
          <w:lang w:eastAsia="ar-SA"/>
        </w:rPr>
        <w:t>ams</w:t>
      </w:r>
      <w:r w:rsidRPr="00507050">
        <w:rPr>
          <w:szCs w:val="24"/>
          <w:lang w:eastAsia="ar-SA"/>
        </w:rPr>
        <w:t xml:space="preserve">, </w:t>
      </w:r>
      <w:r w:rsidR="002D71EA" w:rsidRPr="00E26946">
        <w:rPr>
          <w:color w:val="000000"/>
        </w:rPr>
        <w:t xml:space="preserve"> </w:t>
      </w:r>
      <w:r w:rsidRPr="00507050">
        <w:rPr>
          <w:szCs w:val="24"/>
          <w:lang w:eastAsia="ar-SA"/>
        </w:rPr>
        <w:t>skaičiuojant</w:t>
      </w:r>
      <w:r w:rsidRPr="00752A4C">
        <w:rPr>
          <w:szCs w:val="24"/>
          <w:lang w:eastAsia="ar-SA"/>
        </w:rPr>
        <w:t xml:space="preserve"> nuo šios sutarties sudarymo dienos</w:t>
      </w:r>
      <w:r w:rsidR="009B1245">
        <w:rPr>
          <w:szCs w:val="24"/>
          <w:lang w:eastAsia="ar-SA"/>
        </w:rPr>
        <w:t>.</w:t>
      </w:r>
    </w:p>
    <w:p w14:paraId="34710427" w14:textId="335B9D77" w:rsidR="002D71EA" w:rsidRPr="006923DA" w:rsidRDefault="009B1245" w:rsidP="002E4F9F">
      <w:pPr>
        <w:ind w:firstLine="720"/>
        <w:jc w:val="both"/>
        <w:rPr>
          <w:caps/>
          <w:sz w:val="24"/>
          <w:szCs w:val="24"/>
        </w:rPr>
      </w:pPr>
      <w:r w:rsidRPr="002D71EA">
        <w:rPr>
          <w:sz w:val="24"/>
          <w:szCs w:val="24"/>
          <w:lang w:eastAsia="ar-SA"/>
        </w:rPr>
        <w:t>Nuomos terminas nustatytas pagal žemės sklype esančio statinio ar įrenginio ekonomiškai pagrįstą naudojimo trukmę, vadovaujantis</w:t>
      </w:r>
      <w:r w:rsidRPr="009B1245">
        <w:rPr>
          <w:szCs w:val="24"/>
          <w:lang w:eastAsia="ar-SA"/>
        </w:rPr>
        <w:t xml:space="preserve"> </w:t>
      </w:r>
      <w:r w:rsidR="002D71EA" w:rsidRPr="008D7017">
        <w:rPr>
          <w:color w:val="000000"/>
          <w:sz w:val="24"/>
          <w:szCs w:val="24"/>
        </w:rPr>
        <w:t>Pastatų, statinių, įrenginių, pastatytų iki 1996 m. sausio 1 d., saugaus naudojimo termino nustatymo tvarkos, patvirtintos Lietuvos Respublikos aplinkos ministro 2003 m. gegužės 19 d.  įsakymu Nr. 237 „Dėl Pastatų, statinių, įrenginių, pastatytų iki 1996 m. sausio 1 d., saugaus naudojimo termino nustatymo tvarkos patvirtinimo“, 2 punktu, 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 priedo „Statinio gyvavimo trukmė priklausomai nuo statinio naudojimo paskirties ir statybos produktų, iš kurių jis pastatytas“, 1.1 papunkčiu</w:t>
      </w:r>
      <w:r w:rsidR="002D71EA">
        <w:rPr>
          <w:color w:val="000000"/>
          <w:sz w:val="24"/>
          <w:szCs w:val="24"/>
        </w:rPr>
        <w:t>).</w:t>
      </w:r>
    </w:p>
    <w:p w14:paraId="665B89DF" w14:textId="6EB92687" w:rsidR="007B3298" w:rsidRPr="00177FE4" w:rsidRDefault="004F422E" w:rsidP="002E4F9F">
      <w:pPr>
        <w:pStyle w:val="Pagrindinistekstas"/>
        <w:ind w:firstLine="709"/>
        <w:rPr>
          <w:rFonts w:eastAsia="Calibri"/>
          <w:szCs w:val="24"/>
          <w:lang w:eastAsia="ar-SA"/>
        </w:rPr>
      </w:pPr>
      <w:r w:rsidRPr="00C7155D">
        <w:rPr>
          <w:szCs w:val="24"/>
          <w:lang w:eastAsia="ar-SA"/>
        </w:rPr>
        <w:t>3</w:t>
      </w:r>
      <w:r w:rsidRPr="00C7155D">
        <w:rPr>
          <w:rFonts w:eastAsia="Calibri"/>
          <w:szCs w:val="24"/>
          <w:lang w:eastAsia="ar-SA"/>
        </w:rPr>
        <w:t xml:space="preserve">. Išnuomojamo žemės </w:t>
      </w:r>
      <w:r w:rsidR="007D2D95">
        <w:rPr>
          <w:rFonts w:eastAsia="Calibri"/>
          <w:szCs w:val="24"/>
          <w:lang w:eastAsia="ar-SA"/>
        </w:rPr>
        <w:t xml:space="preserve">sklypo </w:t>
      </w:r>
      <w:r w:rsidRPr="00C7155D">
        <w:rPr>
          <w:rFonts w:eastAsia="Calibri"/>
          <w:szCs w:val="24"/>
          <w:lang w:eastAsia="ar-SA"/>
        </w:rPr>
        <w:t>pagrindinė n</w:t>
      </w:r>
      <w:r w:rsidR="00F50982" w:rsidRPr="00C7155D">
        <w:rPr>
          <w:rFonts w:eastAsia="Calibri"/>
          <w:szCs w:val="24"/>
          <w:lang w:eastAsia="ar-SA"/>
        </w:rPr>
        <w:t>audojimo paskirtis –</w:t>
      </w:r>
      <w:r w:rsidR="00ED0610" w:rsidRPr="00C7155D">
        <w:rPr>
          <w:rFonts w:eastAsia="Calibri"/>
          <w:szCs w:val="24"/>
          <w:lang w:eastAsia="ar-SA"/>
        </w:rPr>
        <w:t xml:space="preserve"> kita, </w:t>
      </w:r>
      <w:r w:rsidR="00460F21" w:rsidRPr="00C7155D">
        <w:rPr>
          <w:rFonts w:eastAsia="Calibri"/>
          <w:szCs w:val="24"/>
          <w:lang w:eastAsia="ar-SA"/>
        </w:rPr>
        <w:t>naudojimo būda</w:t>
      </w:r>
      <w:r w:rsidR="00C7155D">
        <w:rPr>
          <w:rFonts w:eastAsia="Calibri"/>
          <w:szCs w:val="24"/>
          <w:lang w:eastAsia="ar-SA"/>
        </w:rPr>
        <w:t xml:space="preserve">s </w:t>
      </w:r>
      <w:r w:rsidR="00C7155D" w:rsidRPr="00C7155D">
        <w:rPr>
          <w:rFonts w:eastAsia="Calibri"/>
          <w:szCs w:val="24"/>
          <w:lang w:eastAsia="ar-SA"/>
        </w:rPr>
        <w:t>–</w:t>
      </w:r>
      <w:r w:rsidR="006211AF">
        <w:rPr>
          <w:rFonts w:eastAsia="Calibri"/>
          <w:szCs w:val="24"/>
          <w:lang w:eastAsia="ar-SA"/>
        </w:rPr>
        <w:t xml:space="preserve"> </w:t>
      </w:r>
      <w:r w:rsidR="00E21CA2" w:rsidRPr="00177FE4">
        <w:rPr>
          <w:szCs w:val="24"/>
        </w:rPr>
        <w:t>daugiabučių gyvenamųjų pastatų ir bendrabučių teritorijos</w:t>
      </w:r>
      <w:r w:rsidR="00460F21" w:rsidRPr="00177FE4">
        <w:rPr>
          <w:rFonts w:eastAsia="Calibri"/>
          <w:szCs w:val="24"/>
          <w:lang w:eastAsia="ar-SA"/>
        </w:rPr>
        <w:t>.</w:t>
      </w:r>
    </w:p>
    <w:p w14:paraId="60C52905" w14:textId="1B44B165" w:rsidR="007D2D95" w:rsidRDefault="007D2D95" w:rsidP="002E4F9F">
      <w:pPr>
        <w:ind w:firstLine="720"/>
        <w:jc w:val="both"/>
        <w:rPr>
          <w:sz w:val="24"/>
          <w:szCs w:val="24"/>
        </w:rPr>
      </w:pPr>
      <w:r w:rsidRPr="003C51FF">
        <w:rPr>
          <w:sz w:val="24"/>
          <w:szCs w:val="24"/>
          <w:lang w:eastAsia="ar-SA"/>
        </w:rPr>
        <w:t xml:space="preserve">4. </w:t>
      </w:r>
      <w:r w:rsidR="00F31A3D" w:rsidRPr="003C51FF">
        <w:rPr>
          <w:sz w:val="24"/>
          <w:szCs w:val="24"/>
          <w:lang w:eastAsia="ar-SA"/>
        </w:rPr>
        <w:t>Galimybė keisti žemės sklypo pagrindinę žemės naudojimo paskirtį ir (ar) naudojimo būdą, kai pagal galiojančius teritorijų planavimo dokumentus numatyta galimybė išnuomojamame valstybinės žemės sklype pakeisti pagrindinę žemės naudojimo paskirtį ir (ar) būdą kita pagrindine žemės naudojimo paskirtimi ir (ar) būdu</w:t>
      </w:r>
      <w:r w:rsidR="00910196">
        <w:rPr>
          <w:sz w:val="24"/>
          <w:szCs w:val="24"/>
          <w:lang w:eastAsia="ar-SA"/>
        </w:rPr>
        <w:t xml:space="preserve"> </w:t>
      </w:r>
      <w:r w:rsidR="006D4419">
        <w:rPr>
          <w:sz w:val="24"/>
          <w:szCs w:val="24"/>
          <w:lang w:eastAsia="ar-SA"/>
        </w:rPr>
        <w:t>–</w:t>
      </w:r>
      <w:r w:rsidR="00551E12" w:rsidRPr="003C51FF">
        <w:rPr>
          <w:sz w:val="24"/>
          <w:szCs w:val="24"/>
          <w:lang w:eastAsia="ar-SA"/>
        </w:rPr>
        <w:t xml:space="preserve"> </w:t>
      </w:r>
      <w:r w:rsidR="003C51FF" w:rsidRPr="003C51FF">
        <w:rPr>
          <w:sz w:val="24"/>
          <w:szCs w:val="24"/>
          <w:lang w:eastAsia="ar-SA"/>
        </w:rPr>
        <w:t>Lietuvos Respublikos įstatymų bei jų lydimųjų aktų nustatyta tvarka pagal galiojančius teritorijų planavimo dokumentų sprendinius.</w:t>
      </w:r>
    </w:p>
    <w:p w14:paraId="2A31532A" w14:textId="4D723EC0" w:rsidR="00330C09" w:rsidRDefault="00777659" w:rsidP="002E4F9F">
      <w:pPr>
        <w:widowControl w:val="0"/>
        <w:tabs>
          <w:tab w:val="left" w:pos="993"/>
        </w:tabs>
        <w:ind w:firstLine="720"/>
        <w:jc w:val="both"/>
        <w:rPr>
          <w:sz w:val="24"/>
          <w:szCs w:val="24"/>
          <w:lang w:eastAsia="ar-SA"/>
        </w:rPr>
      </w:pPr>
      <w:r w:rsidRPr="003C51FF">
        <w:rPr>
          <w:sz w:val="24"/>
          <w:szCs w:val="24"/>
          <w:lang w:eastAsia="ar-SA"/>
        </w:rPr>
        <w:t>5. Išnuomojamoje žemėje esančių žemės savininkui ar kitiems asmenims nuosavybės teise priklausančių statinių ir įrenginių naudojimo sąlygos, kelių tiesimo, vandens telkinių įrengimo ir kitos sąlygos, taip pat statinių ir įrenginių tolesnė naudojimo paskirtis pasibaigus žemės nuomos terminui</w:t>
      </w:r>
      <w:r w:rsidR="006D4419">
        <w:rPr>
          <w:sz w:val="24"/>
          <w:szCs w:val="24"/>
          <w:lang w:eastAsia="ar-SA"/>
        </w:rPr>
        <w:t xml:space="preserve"> </w:t>
      </w:r>
      <w:r w:rsidR="00330C09">
        <w:rPr>
          <w:sz w:val="24"/>
        </w:rPr>
        <w:t xml:space="preserve">nustatoma </w:t>
      </w:r>
      <w:r w:rsidR="00330C09" w:rsidRPr="00C26342">
        <w:rPr>
          <w:sz w:val="24"/>
          <w:szCs w:val="24"/>
        </w:rPr>
        <w:t>vadovaujantis Lietuvos Respublikos civilini</w:t>
      </w:r>
      <w:r w:rsidR="00330C09">
        <w:rPr>
          <w:sz w:val="24"/>
          <w:szCs w:val="24"/>
        </w:rPr>
        <w:t>o</w:t>
      </w:r>
      <w:r w:rsidR="00330C09" w:rsidRPr="00C26342">
        <w:rPr>
          <w:sz w:val="24"/>
          <w:szCs w:val="24"/>
        </w:rPr>
        <w:t xml:space="preserve"> kodeks</w:t>
      </w:r>
      <w:r w:rsidR="00330C09">
        <w:rPr>
          <w:sz w:val="24"/>
          <w:szCs w:val="24"/>
        </w:rPr>
        <w:t>o</w:t>
      </w:r>
      <w:r w:rsidR="00330C09" w:rsidRPr="00C26342">
        <w:rPr>
          <w:sz w:val="24"/>
          <w:szCs w:val="24"/>
        </w:rPr>
        <w:t xml:space="preserve"> ir įstatym</w:t>
      </w:r>
      <w:r w:rsidR="00330C09">
        <w:rPr>
          <w:sz w:val="24"/>
          <w:szCs w:val="24"/>
        </w:rPr>
        <w:t>ų nustatytais atvejais.</w:t>
      </w:r>
      <w:r w:rsidR="00977238">
        <w:rPr>
          <w:sz w:val="24"/>
          <w:szCs w:val="24"/>
          <w:lang w:eastAsia="ar-SA"/>
        </w:rPr>
        <w:t xml:space="preserve">   </w:t>
      </w:r>
      <w:r w:rsidR="00330C09">
        <w:rPr>
          <w:sz w:val="24"/>
          <w:szCs w:val="24"/>
          <w:lang w:eastAsia="ar-SA"/>
        </w:rPr>
        <w:t xml:space="preserve">      </w:t>
      </w:r>
    </w:p>
    <w:p w14:paraId="7F41C3B2" w14:textId="77777777" w:rsidR="00670F43" w:rsidRDefault="00777659" w:rsidP="00670F43">
      <w:pPr>
        <w:widowControl w:val="0"/>
        <w:tabs>
          <w:tab w:val="left" w:pos="993"/>
        </w:tabs>
        <w:ind w:firstLine="720"/>
        <w:jc w:val="both"/>
        <w:rPr>
          <w:sz w:val="24"/>
          <w:szCs w:val="24"/>
        </w:rPr>
      </w:pPr>
      <w:r w:rsidRPr="00C32411">
        <w:rPr>
          <w:sz w:val="24"/>
          <w:szCs w:val="24"/>
          <w:lang w:eastAsia="ar-SA"/>
        </w:rPr>
        <w:t xml:space="preserve">6. </w:t>
      </w:r>
      <w:r w:rsidR="009D7580" w:rsidRPr="000570F2">
        <w:rPr>
          <w:sz w:val="24"/>
          <w:szCs w:val="24"/>
        </w:rPr>
        <w:t>Galimybė statyti naujus</w:t>
      </w:r>
      <w:r w:rsidR="009D7580" w:rsidRPr="000570F2">
        <w:rPr>
          <w:sz w:val="24"/>
          <w:szCs w:val="24"/>
          <w:lang w:val="af-ZA"/>
        </w:rPr>
        <w:t xml:space="preserve"> statinius ar įrenginius</w:t>
      </w:r>
      <w:r w:rsidR="009D7580" w:rsidRPr="000570F2">
        <w:rPr>
          <w:sz w:val="24"/>
          <w:szCs w:val="24"/>
        </w:rPr>
        <w:t xml:space="preserve"> ir (ar) rekonstruoti esamus statinius ar įrenginius, </w:t>
      </w:r>
      <w:r w:rsidR="009D7580" w:rsidRPr="000570F2">
        <w:rPr>
          <w:sz w:val="24"/>
          <w:szCs w:val="24"/>
          <w:lang w:val="af-ZA"/>
        </w:rPr>
        <w:t xml:space="preserve">jeigu tokia statyba ir (ar) rekonstravimas galimi pagal galiojančius teritorijų planavimo dokumentų sprendinius ir atitinka </w:t>
      </w:r>
      <w:r w:rsidR="009D7580">
        <w:rPr>
          <w:sz w:val="24"/>
          <w:szCs w:val="24"/>
          <w:lang w:val="af-ZA"/>
        </w:rPr>
        <w:t>šioje</w:t>
      </w:r>
      <w:r w:rsidR="009D7580" w:rsidRPr="000570F2">
        <w:rPr>
          <w:sz w:val="24"/>
          <w:szCs w:val="24"/>
          <w:lang w:val="af-ZA"/>
        </w:rPr>
        <w:t xml:space="preserve"> sutartyje </w:t>
      </w:r>
      <w:r w:rsidR="009D7580">
        <w:rPr>
          <w:sz w:val="24"/>
          <w:szCs w:val="24"/>
          <w:lang w:val="af-ZA"/>
        </w:rPr>
        <w:t>įrašytą</w:t>
      </w:r>
      <w:r w:rsidR="009D7580" w:rsidRPr="000570F2">
        <w:rPr>
          <w:sz w:val="24"/>
          <w:szCs w:val="24"/>
          <w:lang w:val="af-ZA"/>
        </w:rPr>
        <w:t xml:space="preserve"> žemės sklypo pagrindinę žemės naudojimo paskirtį ir būdą</w:t>
      </w:r>
      <w:r w:rsidR="009D7580">
        <w:rPr>
          <w:sz w:val="24"/>
          <w:szCs w:val="24"/>
          <w:lang w:val="af-ZA"/>
        </w:rPr>
        <w:t xml:space="preserve"> ir jeigu žemės sklypas išnuomojamas ilgesniam kaip 3 metų laikotarpiui.</w:t>
      </w:r>
    </w:p>
    <w:p w14:paraId="6B40A466" w14:textId="77777777" w:rsidR="00670F43" w:rsidRDefault="00777659" w:rsidP="00670F43">
      <w:pPr>
        <w:widowControl w:val="0"/>
        <w:tabs>
          <w:tab w:val="left" w:pos="993"/>
        </w:tabs>
        <w:ind w:firstLine="720"/>
        <w:jc w:val="both"/>
        <w:rPr>
          <w:sz w:val="24"/>
          <w:szCs w:val="24"/>
        </w:rPr>
      </w:pPr>
      <w:r w:rsidRPr="00C32411">
        <w:rPr>
          <w:sz w:val="24"/>
          <w:szCs w:val="24"/>
          <w:lang w:eastAsia="ar-SA"/>
        </w:rPr>
        <w:lastRenderedPageBreak/>
        <w:t xml:space="preserve">7. </w:t>
      </w:r>
      <w:r w:rsidR="009D7580" w:rsidRPr="00F23453">
        <w:rPr>
          <w:color w:val="000000"/>
          <w:sz w:val="24"/>
          <w:szCs w:val="24"/>
        </w:rPr>
        <w:t>Ž</w:t>
      </w:r>
      <w:r w:rsidR="009D7580" w:rsidRPr="00F23453">
        <w:rPr>
          <w:color w:val="000000"/>
          <w:sz w:val="24"/>
          <w:szCs w:val="24"/>
          <w:lang w:val="af-ZA"/>
        </w:rPr>
        <w:t>emės sklypo nuomininka</w:t>
      </w:r>
      <w:r w:rsidR="009D7580">
        <w:rPr>
          <w:color w:val="000000"/>
          <w:sz w:val="24"/>
          <w:szCs w:val="24"/>
          <w:lang w:val="af-ZA"/>
        </w:rPr>
        <w:t>s</w:t>
      </w:r>
      <w:r w:rsidR="009D7580" w:rsidRPr="00F23453">
        <w:rPr>
          <w:color w:val="000000"/>
          <w:sz w:val="24"/>
          <w:szCs w:val="24"/>
          <w:lang w:val="af-ZA"/>
        </w:rPr>
        <w:t xml:space="preserve"> galimybę statyti ir (ar) rekonstruoti statinius</w:t>
      </w:r>
      <w:r w:rsidR="009D7580">
        <w:rPr>
          <w:color w:val="000000"/>
          <w:sz w:val="24"/>
          <w:szCs w:val="24"/>
          <w:lang w:val="af-ZA"/>
        </w:rPr>
        <w:t xml:space="preserve"> </w:t>
      </w:r>
      <w:r w:rsidR="009D7580" w:rsidRPr="00F23453">
        <w:rPr>
          <w:color w:val="000000"/>
          <w:sz w:val="24"/>
          <w:szCs w:val="24"/>
          <w:lang w:val="af-ZA"/>
        </w:rPr>
        <w:t xml:space="preserve">įgyja tik sumokėjęs savivaldybės, kurios teritorijoje yra žemės sklypas, </w:t>
      </w:r>
      <w:r w:rsidR="009D7580">
        <w:rPr>
          <w:color w:val="000000"/>
          <w:sz w:val="24"/>
          <w:szCs w:val="24"/>
          <w:lang w:val="af-ZA"/>
        </w:rPr>
        <w:t>administracijos apskaičiuotą</w:t>
      </w:r>
      <w:r w:rsidR="009D7580" w:rsidRPr="00F23453">
        <w:rPr>
          <w:color w:val="000000"/>
          <w:sz w:val="24"/>
          <w:szCs w:val="24"/>
          <w:lang w:val="af-ZA"/>
        </w:rPr>
        <w:t xml:space="preserve"> Žemės įstatymo </w:t>
      </w:r>
      <w:r w:rsidR="009D7580">
        <w:rPr>
          <w:color w:val="000000"/>
          <w:sz w:val="24"/>
          <w:szCs w:val="24"/>
          <w:lang w:val="af-ZA"/>
        </w:rPr>
        <w:t>10</w:t>
      </w:r>
      <w:r w:rsidR="009D7580" w:rsidRPr="00F23453">
        <w:rPr>
          <w:color w:val="000000"/>
          <w:sz w:val="24"/>
          <w:szCs w:val="24"/>
          <w:lang w:val="af-ZA"/>
        </w:rPr>
        <w:t xml:space="preserve"> straipsnio 3 ir 4 dalyse </w:t>
      </w:r>
      <w:r w:rsidR="009D7580">
        <w:rPr>
          <w:color w:val="000000"/>
          <w:sz w:val="24"/>
          <w:szCs w:val="24"/>
          <w:lang w:val="af-ZA"/>
        </w:rPr>
        <w:t xml:space="preserve"> nurodytą </w:t>
      </w:r>
      <w:r w:rsidR="009D7580" w:rsidRPr="00F23453">
        <w:rPr>
          <w:color w:val="000000"/>
          <w:sz w:val="24"/>
          <w:szCs w:val="24"/>
          <w:lang w:val="af-ZA"/>
        </w:rPr>
        <w:t>atlyginimą už galimybę statyti </w:t>
      </w:r>
      <w:r w:rsidR="009D7580">
        <w:rPr>
          <w:color w:val="000000"/>
          <w:sz w:val="24"/>
          <w:szCs w:val="24"/>
          <w:lang w:val="af-ZA"/>
        </w:rPr>
        <w:t xml:space="preserve">ir (ar) rekonstruoti </w:t>
      </w:r>
      <w:r w:rsidR="009D7580" w:rsidRPr="00F23453">
        <w:rPr>
          <w:color w:val="000000"/>
          <w:sz w:val="24"/>
          <w:szCs w:val="24"/>
          <w:lang w:val="af-ZA"/>
        </w:rPr>
        <w:t xml:space="preserve">statinius </w:t>
      </w:r>
      <w:r w:rsidR="009D7580">
        <w:rPr>
          <w:color w:val="000000"/>
          <w:sz w:val="24"/>
          <w:szCs w:val="24"/>
          <w:lang w:val="af-ZA"/>
        </w:rPr>
        <w:t>į valstybės biudžetą ir savivaldybės, kurios teritorijoje yra žemės sklypas, biudžetą, išskyrus šio straipsnio 7 dalyje nurodytus atvejus.</w:t>
      </w:r>
    </w:p>
    <w:p w14:paraId="14D0A4C9" w14:textId="77777777" w:rsidR="00670F43" w:rsidRDefault="00CF46A7" w:rsidP="00670F43">
      <w:pPr>
        <w:widowControl w:val="0"/>
        <w:tabs>
          <w:tab w:val="left" w:pos="993"/>
        </w:tabs>
        <w:ind w:firstLine="720"/>
        <w:jc w:val="both"/>
        <w:rPr>
          <w:sz w:val="24"/>
          <w:szCs w:val="24"/>
        </w:rPr>
      </w:pPr>
      <w:r>
        <w:rPr>
          <w:sz w:val="24"/>
          <w:szCs w:val="24"/>
        </w:rPr>
        <w:t>8</w:t>
      </w:r>
      <w:r w:rsidR="004F422E" w:rsidRPr="004F422E">
        <w:rPr>
          <w:sz w:val="24"/>
          <w:szCs w:val="24"/>
        </w:rPr>
        <w:t xml:space="preserve">. </w:t>
      </w:r>
      <w:r w:rsidR="009D7580" w:rsidRPr="00F23453">
        <w:rPr>
          <w:sz w:val="24"/>
        </w:rPr>
        <w:t>Išnuomojamoje žemėje esančių požeminio ir paviršinio vandens, naudingųjų iškasenų (išskyrus gintarą, naftą, dujas ir kvarcinį smėlį) naudojimo sąlygos</w:t>
      </w:r>
      <w:r w:rsidR="009D7580">
        <w:rPr>
          <w:sz w:val="24"/>
        </w:rPr>
        <w:t>:</w:t>
      </w:r>
      <w:r w:rsidR="009D7580" w:rsidRPr="00F23453">
        <w:rPr>
          <w:sz w:val="24"/>
        </w:rPr>
        <w:t xml:space="preserve"> </w:t>
      </w:r>
      <w:r w:rsidR="009D7580" w:rsidRPr="00BE7A8E">
        <w:rPr>
          <w:sz w:val="24"/>
          <w:szCs w:val="24"/>
        </w:rPr>
        <w:t>vadovautis Lietuvos Respublikos įstatymų ir kitų teisės aktų nustatyta tvarka.</w:t>
      </w:r>
    </w:p>
    <w:p w14:paraId="43C935DE" w14:textId="4E7C6237" w:rsidR="00D529E6" w:rsidRDefault="00CF46A7" w:rsidP="00670F43">
      <w:pPr>
        <w:widowControl w:val="0"/>
        <w:tabs>
          <w:tab w:val="left" w:pos="993"/>
        </w:tabs>
        <w:ind w:firstLine="720"/>
        <w:jc w:val="both"/>
        <w:rPr>
          <w:sz w:val="24"/>
          <w:szCs w:val="24"/>
        </w:rPr>
      </w:pPr>
      <w:r w:rsidRPr="0074560E">
        <w:rPr>
          <w:color w:val="000000" w:themeColor="text1"/>
          <w:sz w:val="24"/>
          <w:szCs w:val="24"/>
        </w:rPr>
        <w:t>9</w:t>
      </w:r>
      <w:r w:rsidR="004F422E" w:rsidRPr="007840FE">
        <w:rPr>
          <w:sz w:val="24"/>
          <w:szCs w:val="24"/>
        </w:rPr>
        <w:t xml:space="preserve">. </w:t>
      </w:r>
      <w:r w:rsidR="00685161">
        <w:rPr>
          <w:sz w:val="24"/>
          <w:szCs w:val="24"/>
        </w:rPr>
        <w:t xml:space="preserve">Specialiosios žemės naudojimo sąlygos: </w:t>
      </w:r>
    </w:p>
    <w:p w14:paraId="1896E89D" w14:textId="234E6D77" w:rsidR="00571D61" w:rsidRDefault="00571D61" w:rsidP="002E4F9F">
      <w:pPr>
        <w:ind w:firstLine="720"/>
        <w:jc w:val="both"/>
        <w:rPr>
          <w:sz w:val="24"/>
          <w:szCs w:val="24"/>
          <w:lang w:eastAsia="en-US"/>
        </w:rPr>
      </w:pPr>
      <w:r w:rsidRPr="00571D61">
        <w:rPr>
          <w:sz w:val="24"/>
          <w:szCs w:val="24"/>
          <w:lang w:eastAsia="en-US"/>
        </w:rPr>
        <w:t>Žemės sklypui taikomos specialiosios žemės naudojimo sąlygos, nurodytos Nekilnojamojo turto registro duomenų bazės išrašo skilty</w:t>
      </w:r>
      <w:r>
        <w:rPr>
          <w:sz w:val="24"/>
          <w:szCs w:val="24"/>
          <w:lang w:eastAsia="en-US"/>
        </w:rPr>
        <w:t xml:space="preserve">je </w:t>
      </w:r>
      <w:r w:rsidRPr="00571D61">
        <w:rPr>
          <w:sz w:val="24"/>
          <w:szCs w:val="24"/>
          <w:lang w:eastAsia="en-US"/>
        </w:rPr>
        <w:t>,,Duomenys apie įregistruotas teritorijas, kuriose taikomos specialiosios žemės naudojimo sąlygos”.</w:t>
      </w:r>
    </w:p>
    <w:p w14:paraId="4098DF57" w14:textId="77777777" w:rsidR="00670F43" w:rsidRDefault="008A358D" w:rsidP="00670F43">
      <w:pPr>
        <w:ind w:firstLine="720"/>
        <w:jc w:val="both"/>
        <w:rPr>
          <w:sz w:val="24"/>
          <w:szCs w:val="24"/>
        </w:rPr>
      </w:pPr>
      <w:r>
        <w:rPr>
          <w:sz w:val="24"/>
          <w:szCs w:val="24"/>
        </w:rPr>
        <w:t>10</w:t>
      </w:r>
      <w:r w:rsidRPr="00F1372F">
        <w:rPr>
          <w:sz w:val="24"/>
          <w:szCs w:val="24"/>
        </w:rPr>
        <w:t>. Kiti teisės aktuose nustatyti žemės naudojimo apribojimai</w:t>
      </w:r>
      <w:r>
        <w:rPr>
          <w:sz w:val="24"/>
          <w:szCs w:val="24"/>
        </w:rPr>
        <w:t xml:space="preserve"> ir reglamentai: nėra. </w:t>
      </w:r>
    </w:p>
    <w:p w14:paraId="0E3A97A0" w14:textId="0075C1CF" w:rsidR="008A358D" w:rsidRDefault="008A358D" w:rsidP="00670F43">
      <w:pPr>
        <w:ind w:firstLine="720"/>
        <w:jc w:val="both"/>
        <w:rPr>
          <w:sz w:val="24"/>
          <w:szCs w:val="24"/>
          <w:lang w:eastAsia="en-US"/>
        </w:rPr>
      </w:pPr>
      <w:r w:rsidRPr="00963DFD">
        <w:rPr>
          <w:sz w:val="24"/>
          <w:szCs w:val="24"/>
        </w:rPr>
        <w:t>11. Žemės servitutai ir kitos daiktinės teisės</w:t>
      </w:r>
      <w:r>
        <w:rPr>
          <w:sz w:val="24"/>
          <w:szCs w:val="24"/>
        </w:rPr>
        <w:t xml:space="preserve">: </w:t>
      </w:r>
    </w:p>
    <w:p w14:paraId="0D3DDC86" w14:textId="0C1BC00D" w:rsidR="00EC2E7B" w:rsidRDefault="00EC2E7B" w:rsidP="002E4F9F">
      <w:pPr>
        <w:suppressAutoHyphens w:val="0"/>
        <w:ind w:firstLine="720"/>
        <w:jc w:val="both"/>
        <w:rPr>
          <w:sz w:val="24"/>
          <w:szCs w:val="24"/>
          <w:lang w:val="en-AU" w:eastAsia="en-US"/>
        </w:rPr>
      </w:pPr>
      <w:r>
        <w:rPr>
          <w:sz w:val="24"/>
          <w:szCs w:val="24"/>
          <w:lang w:eastAsia="en-US"/>
        </w:rPr>
        <w:t>Kelio s</w:t>
      </w:r>
      <w:r w:rsidRPr="00EC2E7B">
        <w:rPr>
          <w:sz w:val="24"/>
          <w:szCs w:val="24"/>
          <w:lang w:val="en-AU" w:eastAsia="en-US"/>
        </w:rPr>
        <w:t xml:space="preserve">ervitutas – teisė </w:t>
      </w:r>
      <w:r>
        <w:rPr>
          <w:sz w:val="24"/>
          <w:szCs w:val="24"/>
          <w:lang w:val="en-AU" w:eastAsia="en-US"/>
        </w:rPr>
        <w:t>važiuoti transporto priemonėmis</w:t>
      </w:r>
      <w:r w:rsidRPr="00EC2E7B">
        <w:rPr>
          <w:sz w:val="24"/>
          <w:szCs w:val="24"/>
          <w:lang w:val="en-AU" w:eastAsia="en-US"/>
        </w:rPr>
        <w:t xml:space="preserve"> (tarnaujantis) (plotas 0,01</w:t>
      </w:r>
      <w:r>
        <w:rPr>
          <w:sz w:val="24"/>
          <w:szCs w:val="24"/>
          <w:lang w:val="en-AU" w:eastAsia="en-US"/>
        </w:rPr>
        <w:t>52</w:t>
      </w:r>
      <w:r w:rsidRPr="00EC2E7B">
        <w:rPr>
          <w:sz w:val="24"/>
          <w:szCs w:val="24"/>
          <w:lang w:val="en-AU" w:eastAsia="en-US"/>
        </w:rPr>
        <w:t xml:space="preserve"> ha)</w:t>
      </w:r>
      <w:r>
        <w:rPr>
          <w:sz w:val="24"/>
          <w:szCs w:val="24"/>
          <w:lang w:val="en-AU" w:eastAsia="en-US"/>
        </w:rPr>
        <w:t>;</w:t>
      </w:r>
    </w:p>
    <w:p w14:paraId="5F75779F" w14:textId="62FCD27B" w:rsidR="00EC2E7B" w:rsidRPr="00EC2E7B" w:rsidRDefault="001A0E60" w:rsidP="002E4F9F">
      <w:pPr>
        <w:suppressAutoHyphens w:val="0"/>
        <w:ind w:firstLine="720"/>
        <w:jc w:val="both"/>
        <w:rPr>
          <w:sz w:val="24"/>
          <w:szCs w:val="24"/>
          <w:lang w:val="en-AU" w:eastAsia="en-US"/>
        </w:rPr>
      </w:pPr>
      <w:r>
        <w:rPr>
          <w:sz w:val="24"/>
          <w:szCs w:val="24"/>
          <w:lang w:eastAsia="en-US"/>
        </w:rPr>
        <w:t>Kelio s</w:t>
      </w:r>
      <w:r w:rsidRPr="00EC2E7B">
        <w:rPr>
          <w:sz w:val="24"/>
          <w:szCs w:val="24"/>
          <w:lang w:val="en-AU" w:eastAsia="en-US"/>
        </w:rPr>
        <w:t xml:space="preserve">ervitutas – teisė </w:t>
      </w:r>
      <w:r>
        <w:rPr>
          <w:sz w:val="24"/>
          <w:szCs w:val="24"/>
          <w:lang w:val="en-AU" w:eastAsia="en-US"/>
        </w:rPr>
        <w:t>naudotis pėsčiųjų taku</w:t>
      </w:r>
      <w:r w:rsidRPr="00EC2E7B">
        <w:rPr>
          <w:sz w:val="24"/>
          <w:szCs w:val="24"/>
          <w:lang w:val="en-AU" w:eastAsia="en-US"/>
        </w:rPr>
        <w:t xml:space="preserve"> (tarnaujantis) (plotas 0,01</w:t>
      </w:r>
      <w:r>
        <w:rPr>
          <w:sz w:val="24"/>
          <w:szCs w:val="24"/>
          <w:lang w:val="en-AU" w:eastAsia="en-US"/>
        </w:rPr>
        <w:t>52</w:t>
      </w:r>
      <w:r w:rsidRPr="00EC2E7B">
        <w:rPr>
          <w:sz w:val="24"/>
          <w:szCs w:val="24"/>
          <w:lang w:val="en-AU" w:eastAsia="en-US"/>
        </w:rPr>
        <w:t xml:space="preserve"> ha)</w:t>
      </w:r>
      <w:r>
        <w:rPr>
          <w:sz w:val="24"/>
          <w:szCs w:val="24"/>
          <w:lang w:val="en-AU" w:eastAsia="en-US"/>
        </w:rPr>
        <w:t>.</w:t>
      </w:r>
    </w:p>
    <w:p w14:paraId="78D77C3C" w14:textId="5E164F60" w:rsidR="008A358D" w:rsidRDefault="008A358D" w:rsidP="002E4F9F">
      <w:pPr>
        <w:tabs>
          <w:tab w:val="left" w:pos="720"/>
          <w:tab w:val="left" w:pos="1440"/>
          <w:tab w:val="left" w:pos="2160"/>
          <w:tab w:val="left" w:pos="2880"/>
          <w:tab w:val="left" w:pos="3600"/>
          <w:tab w:val="left" w:pos="4320"/>
          <w:tab w:val="left" w:pos="5040"/>
          <w:tab w:val="left" w:pos="5760"/>
          <w:tab w:val="left" w:pos="8265"/>
        </w:tabs>
        <w:jc w:val="both"/>
        <w:rPr>
          <w:sz w:val="24"/>
          <w:szCs w:val="24"/>
        </w:rPr>
      </w:pPr>
      <w:r>
        <w:rPr>
          <w:sz w:val="24"/>
          <w:szCs w:val="24"/>
        </w:rPr>
        <w:tab/>
        <w:t>12</w:t>
      </w:r>
      <w:r w:rsidRPr="007B5A26">
        <w:rPr>
          <w:sz w:val="24"/>
          <w:szCs w:val="24"/>
        </w:rPr>
        <w:t xml:space="preserve">. </w:t>
      </w:r>
      <w:r w:rsidRPr="007B5A26">
        <w:rPr>
          <w:sz w:val="24"/>
          <w:szCs w:val="24"/>
          <w:lang w:eastAsia="ar-SA"/>
        </w:rPr>
        <w:t>Žemės sklypo</w:t>
      </w:r>
      <w:r>
        <w:rPr>
          <w:sz w:val="24"/>
          <w:szCs w:val="24"/>
          <w:lang w:eastAsia="ar-SA"/>
        </w:rPr>
        <w:t xml:space="preserve"> </w:t>
      </w:r>
      <w:r w:rsidRPr="007B5A26">
        <w:rPr>
          <w:sz w:val="24"/>
          <w:szCs w:val="24"/>
          <w:lang w:eastAsia="ar-SA"/>
        </w:rPr>
        <w:t>vertė</w:t>
      </w:r>
      <w:r>
        <w:rPr>
          <w:sz w:val="24"/>
          <w:szCs w:val="24"/>
          <w:lang w:eastAsia="ar-SA"/>
        </w:rPr>
        <w:t xml:space="preserve"> </w:t>
      </w:r>
      <w:r w:rsidRPr="00280F1F">
        <w:rPr>
          <w:sz w:val="24"/>
          <w:szCs w:val="24"/>
          <w:lang w:eastAsia="ar-SA"/>
        </w:rPr>
        <w:t xml:space="preserve">– </w:t>
      </w:r>
      <w:r w:rsidR="00C971FA">
        <w:rPr>
          <w:rStyle w:val="Grietas"/>
          <w:b w:val="0"/>
          <w:bCs w:val="0"/>
          <w:sz w:val="24"/>
          <w:szCs w:val="24"/>
          <w:shd w:val="clear" w:color="auto" w:fill="FFFFFF"/>
        </w:rPr>
        <w:t>785</w:t>
      </w:r>
      <w:r w:rsidRPr="007A7B3E">
        <w:rPr>
          <w:rStyle w:val="Grietas"/>
          <w:b w:val="0"/>
          <w:bCs w:val="0"/>
          <w:sz w:val="24"/>
          <w:szCs w:val="24"/>
          <w:shd w:val="clear" w:color="auto" w:fill="FFFFFF"/>
        </w:rPr>
        <w:t>0</w:t>
      </w:r>
      <w:r>
        <w:rPr>
          <w:sz w:val="24"/>
          <w:szCs w:val="24"/>
          <w:lang w:eastAsia="ar-SA"/>
        </w:rPr>
        <w:t xml:space="preserve"> </w:t>
      </w:r>
      <w:r w:rsidRPr="00440E1B">
        <w:rPr>
          <w:sz w:val="24"/>
          <w:szCs w:val="24"/>
          <w:lang w:eastAsia="ar-SA"/>
        </w:rPr>
        <w:t>Eur (</w:t>
      </w:r>
      <w:r w:rsidR="00C971FA">
        <w:rPr>
          <w:sz w:val="24"/>
          <w:szCs w:val="24"/>
          <w:lang w:eastAsia="ar-SA"/>
        </w:rPr>
        <w:t>septyni</w:t>
      </w:r>
      <w:r>
        <w:rPr>
          <w:sz w:val="24"/>
          <w:szCs w:val="24"/>
          <w:lang w:eastAsia="ar-SA"/>
        </w:rPr>
        <w:t xml:space="preserve"> </w:t>
      </w:r>
      <w:r w:rsidRPr="00440E1B">
        <w:rPr>
          <w:sz w:val="24"/>
          <w:szCs w:val="24"/>
          <w:lang w:eastAsia="ar-SA"/>
        </w:rPr>
        <w:t>tūkstanči</w:t>
      </w:r>
      <w:r w:rsidR="00C971FA">
        <w:rPr>
          <w:sz w:val="24"/>
          <w:szCs w:val="24"/>
          <w:lang w:eastAsia="ar-SA"/>
        </w:rPr>
        <w:t>ai</w:t>
      </w:r>
      <w:r>
        <w:rPr>
          <w:sz w:val="24"/>
          <w:szCs w:val="24"/>
          <w:lang w:eastAsia="ar-SA"/>
        </w:rPr>
        <w:t xml:space="preserve"> aštuoni šimtai </w:t>
      </w:r>
      <w:r w:rsidR="00C971FA">
        <w:rPr>
          <w:sz w:val="24"/>
          <w:szCs w:val="24"/>
          <w:lang w:eastAsia="ar-SA"/>
        </w:rPr>
        <w:t xml:space="preserve">penkiasdešimt </w:t>
      </w:r>
      <w:r w:rsidRPr="00440E1B">
        <w:rPr>
          <w:sz w:val="24"/>
          <w:szCs w:val="24"/>
          <w:lang w:eastAsia="ar-SA"/>
        </w:rPr>
        <w:t>eurų)</w:t>
      </w:r>
      <w:r w:rsidRPr="007A296B">
        <w:rPr>
          <w:sz w:val="24"/>
          <w:szCs w:val="24"/>
          <w:lang w:eastAsia="en-US"/>
        </w:rPr>
        <w:t xml:space="preserve"> apskaičiuota</w:t>
      </w:r>
      <w:r w:rsidRPr="008C50E1">
        <w:rPr>
          <w:sz w:val="24"/>
          <w:szCs w:val="24"/>
        </w:rPr>
        <w:t xml:space="preserve"> pagal 202</w:t>
      </w:r>
      <w:r>
        <w:rPr>
          <w:sz w:val="24"/>
          <w:szCs w:val="24"/>
        </w:rPr>
        <w:t>4</w:t>
      </w:r>
      <w:r w:rsidRPr="008C50E1">
        <w:rPr>
          <w:sz w:val="24"/>
          <w:szCs w:val="24"/>
        </w:rPr>
        <w:t xml:space="preserve">-01-01 taikytus žemės verčių žemėlapius, patvirtintus Nacionalinės žemės tarnybos prie </w:t>
      </w:r>
      <w:r>
        <w:rPr>
          <w:sz w:val="24"/>
          <w:szCs w:val="24"/>
        </w:rPr>
        <w:t>Aplinkos</w:t>
      </w:r>
      <w:r w:rsidRPr="008C50E1">
        <w:rPr>
          <w:sz w:val="24"/>
          <w:szCs w:val="24"/>
        </w:rPr>
        <w:t xml:space="preserve"> ministerijos direktoriaus 202</w:t>
      </w:r>
      <w:r>
        <w:rPr>
          <w:sz w:val="24"/>
          <w:szCs w:val="24"/>
        </w:rPr>
        <w:t>3</w:t>
      </w:r>
      <w:r w:rsidRPr="008C50E1">
        <w:rPr>
          <w:sz w:val="24"/>
          <w:szCs w:val="24"/>
        </w:rPr>
        <w:t xml:space="preserve"> m. gruodžio </w:t>
      </w:r>
      <w:r>
        <w:rPr>
          <w:sz w:val="24"/>
          <w:szCs w:val="24"/>
        </w:rPr>
        <w:t>21</w:t>
      </w:r>
      <w:r w:rsidRPr="008C50E1">
        <w:rPr>
          <w:sz w:val="24"/>
          <w:szCs w:val="24"/>
        </w:rPr>
        <w:t xml:space="preserve"> d. įsakymu Nr. 1P-</w:t>
      </w:r>
      <w:r>
        <w:rPr>
          <w:sz w:val="24"/>
          <w:szCs w:val="24"/>
        </w:rPr>
        <w:t>667</w:t>
      </w:r>
      <w:r w:rsidRPr="008C50E1">
        <w:rPr>
          <w:sz w:val="24"/>
          <w:szCs w:val="24"/>
        </w:rPr>
        <w:t>-(1.3 E.) „Dėl masinio žemės vertinimo dokumentų patvirtinimo“.</w:t>
      </w:r>
    </w:p>
    <w:p w14:paraId="0F64AB2A" w14:textId="75A0E60A" w:rsidR="005C004B" w:rsidRPr="00025FE6" w:rsidRDefault="008A358D" w:rsidP="002E4F9F">
      <w:pPr>
        <w:tabs>
          <w:tab w:val="left" w:pos="720"/>
          <w:tab w:val="left" w:pos="1440"/>
          <w:tab w:val="left" w:pos="2160"/>
          <w:tab w:val="left" w:pos="2880"/>
          <w:tab w:val="left" w:pos="3600"/>
          <w:tab w:val="left" w:pos="4320"/>
          <w:tab w:val="left" w:pos="5040"/>
          <w:tab w:val="left" w:pos="5760"/>
          <w:tab w:val="left" w:pos="8265"/>
        </w:tabs>
        <w:jc w:val="both"/>
        <w:rPr>
          <w:rFonts w:ascii="Arial Baltic" w:hAnsi="Arial Baltic" w:cs="Arial Baltic"/>
          <w:b/>
          <w:bCs/>
          <w:sz w:val="24"/>
          <w:szCs w:val="24"/>
        </w:rPr>
      </w:pPr>
      <w:r>
        <w:rPr>
          <w:sz w:val="24"/>
          <w:szCs w:val="24"/>
        </w:rPr>
        <w:tab/>
      </w:r>
      <w:r w:rsidRPr="004F422E">
        <w:rPr>
          <w:sz w:val="24"/>
          <w:szCs w:val="24"/>
        </w:rPr>
        <w:t>1</w:t>
      </w:r>
      <w:r>
        <w:rPr>
          <w:sz w:val="24"/>
          <w:szCs w:val="24"/>
        </w:rPr>
        <w:t>3</w:t>
      </w:r>
      <w:r w:rsidRPr="004F422E">
        <w:rPr>
          <w:sz w:val="24"/>
          <w:szCs w:val="24"/>
        </w:rPr>
        <w:t>. Nuomininka</w:t>
      </w:r>
      <w:r>
        <w:rPr>
          <w:sz w:val="24"/>
          <w:szCs w:val="24"/>
        </w:rPr>
        <w:t>s</w:t>
      </w:r>
      <w:r w:rsidRPr="004F422E">
        <w:rPr>
          <w:sz w:val="24"/>
          <w:szCs w:val="24"/>
        </w:rPr>
        <w:t xml:space="preserve"> žemės nuomos mokestį moka pagal </w:t>
      </w:r>
      <w:r>
        <w:rPr>
          <w:sz w:val="24"/>
          <w:szCs w:val="24"/>
        </w:rPr>
        <w:t>Rokiškio rajono</w:t>
      </w:r>
      <w:r w:rsidRPr="004F422E">
        <w:rPr>
          <w:sz w:val="24"/>
          <w:szCs w:val="24"/>
        </w:rPr>
        <w:t xml:space="preserve"> savivaldybės tarybos patvirtintą tarifą nuo valstybinės žemės nuomos sutartyje nurodytos vertės.</w:t>
      </w:r>
      <w:r w:rsidR="00025FE6">
        <w:rPr>
          <w:sz w:val="24"/>
          <w:szCs w:val="24"/>
        </w:rPr>
        <w:t xml:space="preserve"> </w:t>
      </w:r>
      <w:r w:rsidR="00025FE6" w:rsidRPr="00025FE6">
        <w:rPr>
          <w:color w:val="000000"/>
          <w:sz w:val="24"/>
          <w:szCs w:val="24"/>
        </w:rPr>
        <w:t>Nuomotojas turi teisę kas 3 metus perskaičiuoti žemės sklypo vertę pagal einamųjų metų sausio 1 d. taikytus žemės verčių zonų žemėlapius.</w:t>
      </w:r>
    </w:p>
    <w:p w14:paraId="2118C49F" w14:textId="77777777" w:rsidR="00E32AC9" w:rsidRPr="00B212C7" w:rsidRDefault="00E32AC9" w:rsidP="00670F43">
      <w:pPr>
        <w:widowControl w:val="0"/>
        <w:tabs>
          <w:tab w:val="right" w:leader="underscore" w:pos="9072"/>
        </w:tabs>
        <w:ind w:firstLine="709"/>
        <w:jc w:val="both"/>
        <w:rPr>
          <w:color w:val="000000"/>
          <w:sz w:val="24"/>
          <w:szCs w:val="24"/>
        </w:rPr>
      </w:pPr>
      <w:r w:rsidRPr="004F422E">
        <w:rPr>
          <w:sz w:val="24"/>
          <w:szCs w:val="24"/>
        </w:rPr>
        <w:t>1</w:t>
      </w:r>
      <w:r>
        <w:rPr>
          <w:sz w:val="24"/>
          <w:szCs w:val="24"/>
        </w:rPr>
        <w:t>4</w:t>
      </w:r>
      <w:r w:rsidRPr="004F422E">
        <w:rPr>
          <w:sz w:val="24"/>
          <w:szCs w:val="24"/>
        </w:rPr>
        <w:t xml:space="preserve">. </w:t>
      </w:r>
      <w:r w:rsidRPr="00B212C7">
        <w:rPr>
          <w:sz w:val="24"/>
          <w:szCs w:val="24"/>
        </w:rPr>
        <w:t>Žemės nuomos mokesčio mokėjimo terminai</w:t>
      </w:r>
      <w:r w:rsidRPr="00B212C7">
        <w:rPr>
          <w:sz w:val="24"/>
          <w:szCs w:val="24"/>
        </w:rPr>
        <w:tab/>
        <w:t xml:space="preserve">. Nuomininkui praleidus mokesčio ar jo dalies mokėjimo terminą, už kiekvieną pradelstą dieną jis moka </w:t>
      </w:r>
      <w:r>
        <w:rPr>
          <w:sz w:val="24"/>
          <w:szCs w:val="24"/>
        </w:rPr>
        <w:t>0,03</w:t>
      </w:r>
      <w:r w:rsidRPr="00B212C7">
        <w:rPr>
          <w:sz w:val="24"/>
          <w:szCs w:val="24"/>
        </w:rPr>
        <w:t xml:space="preserve"> proc. dydžio delspinigius. Nesumokėjus valstybinės žemės nuomos mokesčio ilgiau kaip 6 mėnesius, laikoma, kad sutartis yra pažeista iš esmės ir nuomos mokesčio nesumokėjimas laikomas esminiu sutarties sąlygų pažeidimu.</w:t>
      </w:r>
    </w:p>
    <w:p w14:paraId="4E3BD59D" w14:textId="71AE670E" w:rsidR="00E32AC9" w:rsidRPr="008F57F3" w:rsidRDefault="00E32AC9" w:rsidP="00670F43">
      <w:pPr>
        <w:tabs>
          <w:tab w:val="left" w:pos="851"/>
          <w:tab w:val="left" w:pos="1985"/>
        </w:tabs>
        <w:ind w:firstLine="709"/>
        <w:jc w:val="both"/>
        <w:rPr>
          <w:color w:val="000000"/>
          <w:sz w:val="24"/>
          <w:szCs w:val="24"/>
        </w:rPr>
      </w:pPr>
      <w:r w:rsidRPr="004F422E">
        <w:rPr>
          <w:sz w:val="24"/>
          <w:szCs w:val="24"/>
        </w:rPr>
        <w:t>1</w:t>
      </w:r>
      <w:r>
        <w:rPr>
          <w:sz w:val="24"/>
          <w:szCs w:val="24"/>
        </w:rPr>
        <w:t>5</w:t>
      </w:r>
      <w:r w:rsidRPr="004F422E">
        <w:rPr>
          <w:sz w:val="24"/>
          <w:szCs w:val="24"/>
        </w:rPr>
        <w:t xml:space="preserve">. </w:t>
      </w:r>
      <w:r w:rsidRPr="008F57F3">
        <w:rPr>
          <w:sz w:val="24"/>
        </w:rPr>
        <w:t>Nuomininka</w:t>
      </w:r>
      <w:r>
        <w:rPr>
          <w:sz w:val="24"/>
        </w:rPr>
        <w:t>s</w:t>
      </w:r>
      <w:r w:rsidRPr="008F57F3">
        <w:rPr>
          <w:sz w:val="24"/>
        </w:rPr>
        <w:t xml:space="preserve"> moka </w:t>
      </w:r>
      <w:r w:rsidRPr="008F57F3">
        <w:rPr>
          <w:color w:val="000000"/>
          <w:sz w:val="24"/>
          <w:szCs w:val="24"/>
        </w:rPr>
        <w:t>žemės nuomos mokesčio priedą lygų 5 proc.</w:t>
      </w:r>
      <w:r>
        <w:rPr>
          <w:color w:val="000000"/>
          <w:sz w:val="24"/>
          <w:szCs w:val="24"/>
        </w:rPr>
        <w:t xml:space="preserve"> </w:t>
      </w:r>
      <w:r w:rsidRPr="008F57F3">
        <w:rPr>
          <w:color w:val="000000"/>
          <w:sz w:val="24"/>
          <w:szCs w:val="24"/>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Pr>
          <w:color w:val="000000"/>
          <w:sz w:val="24"/>
          <w:szCs w:val="24"/>
        </w:rPr>
        <w:t xml:space="preserve">Lietuvos Respublikos </w:t>
      </w:r>
      <w:r w:rsidRPr="008F57F3">
        <w:rPr>
          <w:color w:val="000000"/>
          <w:sz w:val="24"/>
          <w:szCs w:val="24"/>
        </w:rPr>
        <w:t>Vyriausybės nustatyta tvarka</w:t>
      </w:r>
      <w:r w:rsidR="00B843CC">
        <w:rPr>
          <w:color w:val="000000"/>
          <w:sz w:val="24"/>
          <w:szCs w:val="24"/>
        </w:rPr>
        <w:t xml:space="preserve"> moka</w:t>
      </w:r>
      <w:r w:rsidRPr="008F57F3">
        <w:rPr>
          <w:color w:val="000000"/>
          <w:sz w:val="24"/>
          <w:szCs w:val="24"/>
        </w:rPr>
        <w:t>:</w:t>
      </w:r>
    </w:p>
    <w:p w14:paraId="49A3017F" w14:textId="4783E3CB" w:rsidR="00E6160D" w:rsidRPr="00E6160D" w:rsidRDefault="00E32AC9" w:rsidP="00670F43">
      <w:pPr>
        <w:widowControl w:val="0"/>
        <w:ind w:firstLine="709"/>
        <w:jc w:val="both"/>
        <w:rPr>
          <w:color w:val="000000"/>
          <w:sz w:val="24"/>
          <w:szCs w:val="24"/>
        </w:rPr>
      </w:pPr>
      <w:r w:rsidRPr="008F57F3">
        <w:rPr>
          <w:color w:val="000000"/>
          <w:sz w:val="24"/>
          <w:szCs w:val="24"/>
        </w:rPr>
        <w:t>15</w:t>
      </w:r>
      <w:r w:rsidRPr="008F57F3">
        <w:rPr>
          <w:color w:val="000000"/>
          <w:sz w:val="24"/>
          <w:szCs w:val="24"/>
          <w:lang w:val="en-US"/>
        </w:rPr>
        <w:t>.1.</w:t>
      </w:r>
      <w:r w:rsidRPr="008F57F3">
        <w:rPr>
          <w:color w:val="000000"/>
          <w:sz w:val="24"/>
          <w:szCs w:val="24"/>
        </w:rPr>
        <w:t xml:space="preserve"> </w:t>
      </w:r>
      <w:r w:rsidR="00E6160D" w:rsidRPr="00E6160D">
        <w:rPr>
          <w:color w:val="000000"/>
          <w:sz w:val="24"/>
          <w:szCs w:val="24"/>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604B3248" w14:textId="0D599A45" w:rsidR="00E32AC9" w:rsidRPr="00B212C7" w:rsidRDefault="00E32AC9" w:rsidP="00670F43">
      <w:pPr>
        <w:widowControl w:val="0"/>
        <w:ind w:firstLine="709"/>
        <w:jc w:val="both"/>
        <w:rPr>
          <w:color w:val="000000"/>
          <w:sz w:val="24"/>
          <w:szCs w:val="24"/>
        </w:rPr>
      </w:pPr>
      <w:r w:rsidRPr="00B212C7">
        <w:rPr>
          <w:color w:val="000000"/>
          <w:sz w:val="24"/>
          <w:szCs w:val="24"/>
        </w:rPr>
        <w:t>15.2. kiekvienais metais iki pranešimo apie naujų statinių ar įrenginių statybos ir (ar) esamų statinių ar įrenginių rekonstravimo pradžią pateikimo dienos.</w:t>
      </w:r>
    </w:p>
    <w:p w14:paraId="1D1115A3" w14:textId="77777777" w:rsidR="000725E6" w:rsidRPr="000725E6" w:rsidRDefault="000725E6" w:rsidP="00670F43">
      <w:pPr>
        <w:widowControl w:val="0"/>
        <w:ind w:firstLine="709"/>
        <w:jc w:val="both"/>
        <w:rPr>
          <w:color w:val="000000"/>
          <w:sz w:val="24"/>
          <w:szCs w:val="24"/>
        </w:rPr>
      </w:pPr>
      <w:r w:rsidRPr="00CE6654">
        <w:rPr>
          <w:sz w:val="24"/>
          <w:szCs w:val="24"/>
        </w:rPr>
        <w:t xml:space="preserve">16. </w:t>
      </w:r>
      <w:r w:rsidRPr="000725E6">
        <w:rPr>
          <w:color w:val="000000"/>
          <w:sz w:val="24"/>
          <w:szCs w:val="24"/>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52619D1D" w14:textId="0F6662B7" w:rsidR="00740090" w:rsidRPr="00CE144B" w:rsidRDefault="000725E6" w:rsidP="00670F43">
      <w:pPr>
        <w:ind w:firstLine="709"/>
        <w:jc w:val="both"/>
        <w:rPr>
          <w:sz w:val="24"/>
          <w:szCs w:val="24"/>
        </w:rPr>
      </w:pPr>
      <w:r w:rsidRPr="00740090">
        <w:rPr>
          <w:sz w:val="24"/>
          <w:szCs w:val="24"/>
        </w:rPr>
        <w:t xml:space="preserve">17. </w:t>
      </w:r>
      <w:r w:rsidR="00740090" w:rsidRPr="00CE144B">
        <w:rPr>
          <w:sz w:val="24"/>
          <w:szCs w:val="24"/>
        </w:rPr>
        <w:t>Žemės sklype esančių statinių ar įrenginių likimas pasibaigus valstybinės žemės nuomos sutarčiai</w:t>
      </w:r>
      <w:r w:rsidR="00740090">
        <w:rPr>
          <w:sz w:val="24"/>
          <w:szCs w:val="24"/>
        </w:rPr>
        <w:t xml:space="preserve">: </w:t>
      </w:r>
      <w:r w:rsidR="00740090" w:rsidRPr="00BE7A8E">
        <w:rPr>
          <w:sz w:val="24"/>
          <w:szCs w:val="24"/>
        </w:rPr>
        <w:t>Lietuvos Respublikos įstatymų ir kitų teisės aktų nustatyta tvarka.</w:t>
      </w:r>
    </w:p>
    <w:p w14:paraId="05D54797" w14:textId="77777777" w:rsidR="00740090" w:rsidRPr="00CE144B" w:rsidRDefault="00740090" w:rsidP="00670F43">
      <w:pPr>
        <w:widowControl w:val="0"/>
        <w:tabs>
          <w:tab w:val="right" w:leader="underscore" w:pos="9072"/>
        </w:tabs>
        <w:ind w:firstLine="709"/>
        <w:jc w:val="both"/>
        <w:rPr>
          <w:sz w:val="24"/>
          <w:szCs w:val="24"/>
        </w:rPr>
      </w:pPr>
      <w:r w:rsidRPr="00CE144B">
        <w:rPr>
          <w:sz w:val="24"/>
          <w:szCs w:val="24"/>
        </w:rPr>
        <w:t xml:space="preserve">Nuomos sutartyje neįrašytus pastatytus statinius ar įrenginius nuomininkas privalo nugriauti ir sutvarkyti žemės sklypą. </w:t>
      </w:r>
    </w:p>
    <w:p w14:paraId="62282E77" w14:textId="77777777" w:rsidR="00740090" w:rsidRDefault="00740090" w:rsidP="00670F43">
      <w:pPr>
        <w:widowControl w:val="0"/>
        <w:tabs>
          <w:tab w:val="right" w:leader="underscore" w:pos="9072"/>
        </w:tabs>
        <w:ind w:firstLine="709"/>
        <w:jc w:val="both"/>
        <w:rPr>
          <w:color w:val="000000"/>
          <w:sz w:val="24"/>
          <w:szCs w:val="24"/>
        </w:rPr>
      </w:pPr>
      <w:r w:rsidRPr="00CE144B">
        <w:rPr>
          <w:sz w:val="24"/>
          <w:szCs w:val="24"/>
        </w:rPr>
        <w:t>Nutraukus valstybinės žemės nuomos sutartį pagal Žemės įstatymo 9 straipsnio 17 dalies 3 punktą, teisėtai pastatytus statinius išperka valstybė</w:t>
      </w:r>
      <w:r w:rsidRPr="00CE144B">
        <w:rPr>
          <w:color w:val="000000"/>
          <w:sz w:val="24"/>
          <w:szCs w:val="24"/>
        </w:rPr>
        <w:t>.</w:t>
      </w:r>
    </w:p>
    <w:p w14:paraId="23E732C6" w14:textId="7D373E89" w:rsidR="00740090" w:rsidRPr="0018059A" w:rsidRDefault="000725E6" w:rsidP="00670F43">
      <w:pPr>
        <w:tabs>
          <w:tab w:val="left" w:pos="709"/>
        </w:tabs>
        <w:ind w:firstLine="709"/>
        <w:jc w:val="both"/>
        <w:rPr>
          <w:sz w:val="24"/>
          <w:szCs w:val="24"/>
        </w:rPr>
      </w:pPr>
      <w:r w:rsidRPr="00CE6654">
        <w:rPr>
          <w:sz w:val="24"/>
          <w:szCs w:val="24"/>
        </w:rPr>
        <w:lastRenderedPageBreak/>
        <w:t>18.</w:t>
      </w:r>
      <w:r w:rsidRPr="007F6392">
        <w:rPr>
          <w:sz w:val="24"/>
          <w:lang w:eastAsia="en-US"/>
        </w:rPr>
        <w:t xml:space="preserve"> </w:t>
      </w:r>
      <w:r w:rsidR="00740090" w:rsidRPr="00CE144B">
        <w:rPr>
          <w:sz w:val="24"/>
          <w:szCs w:val="24"/>
        </w:rPr>
        <w:t>Kiti su nuomojamo žemės sklypo naudojimu ir grąžinimu, pasibaigus nuomos sutarčiai, susiję nuomotojo ir nuomininko įsipareigojimai</w:t>
      </w:r>
      <w:r w:rsidR="00740090">
        <w:rPr>
          <w:sz w:val="24"/>
          <w:szCs w:val="24"/>
        </w:rPr>
        <w:t xml:space="preserve">: </w:t>
      </w:r>
      <w:r w:rsidR="00740090" w:rsidRPr="0018059A">
        <w:rPr>
          <w:sz w:val="24"/>
          <w:szCs w:val="24"/>
        </w:rPr>
        <w:t>prieš nutraukiant šią sutartį Nuominink</w:t>
      </w:r>
      <w:r w:rsidR="00740090">
        <w:rPr>
          <w:sz w:val="24"/>
          <w:szCs w:val="24"/>
        </w:rPr>
        <w:t>o</w:t>
      </w:r>
      <w:r w:rsidR="00740090" w:rsidRPr="0018059A">
        <w:rPr>
          <w:sz w:val="24"/>
          <w:szCs w:val="24"/>
        </w:rPr>
        <w:t xml:space="preserve"> reikalavimu Nuomininka</w:t>
      </w:r>
      <w:r w:rsidR="00740090">
        <w:rPr>
          <w:sz w:val="24"/>
          <w:szCs w:val="24"/>
        </w:rPr>
        <w:t>s</w:t>
      </w:r>
      <w:r w:rsidR="00740090" w:rsidRPr="0018059A">
        <w:rPr>
          <w:sz w:val="24"/>
          <w:szCs w:val="24"/>
        </w:rPr>
        <w:t xml:space="preserve"> įsipareigoja žemės sklypą Nuomotojui grąžinti pagal įformintą priėmimo – perdavimo aktą.</w:t>
      </w:r>
    </w:p>
    <w:p w14:paraId="45C119C3" w14:textId="4B671743" w:rsidR="00740090" w:rsidRPr="0094381C" w:rsidRDefault="000725E6" w:rsidP="00670F43">
      <w:pPr>
        <w:tabs>
          <w:tab w:val="left" w:pos="851"/>
          <w:tab w:val="left" w:pos="1418"/>
          <w:tab w:val="left" w:pos="1843"/>
          <w:tab w:val="left" w:pos="1985"/>
          <w:tab w:val="right" w:leader="underscore" w:pos="9072"/>
        </w:tabs>
        <w:ind w:firstLine="709"/>
        <w:jc w:val="both"/>
        <w:rPr>
          <w:sz w:val="24"/>
          <w:szCs w:val="24"/>
        </w:rPr>
      </w:pPr>
      <w:r w:rsidRPr="00CE6654">
        <w:rPr>
          <w:sz w:val="24"/>
          <w:szCs w:val="24"/>
        </w:rPr>
        <w:t xml:space="preserve">19. </w:t>
      </w:r>
      <w:r w:rsidR="00740090" w:rsidRPr="008F57F3">
        <w:rPr>
          <w:sz w:val="24"/>
        </w:rPr>
        <w:t>Atsakomybė už žemės sklypo nuomos sutarties pažeidimus</w:t>
      </w:r>
      <w:r w:rsidR="00740090">
        <w:rPr>
          <w:sz w:val="24"/>
        </w:rPr>
        <w:t>:</w:t>
      </w:r>
      <w:r w:rsidR="00740090" w:rsidRPr="008F57F3">
        <w:rPr>
          <w:sz w:val="24"/>
        </w:rPr>
        <w:t xml:space="preserve"> </w:t>
      </w:r>
      <w:r w:rsidR="00740090">
        <w:rPr>
          <w:sz w:val="24"/>
          <w:szCs w:val="24"/>
        </w:rPr>
        <w:t>sutarties šalys už sutarties pažeidimus atsako Lietuvos Respublikos</w:t>
      </w:r>
      <w:r w:rsidR="00740090" w:rsidRPr="0094381C">
        <w:rPr>
          <w:sz w:val="24"/>
          <w:szCs w:val="24"/>
        </w:rPr>
        <w:t xml:space="preserve"> įstatymų nustatyta tvarka.</w:t>
      </w:r>
    </w:p>
    <w:p w14:paraId="62EE225D" w14:textId="4CF44B2B" w:rsidR="00740090" w:rsidRPr="00C80C3B" w:rsidRDefault="00740090" w:rsidP="00670F43">
      <w:pPr>
        <w:ind w:firstLine="709"/>
        <w:jc w:val="both"/>
        <w:rPr>
          <w:sz w:val="24"/>
        </w:rPr>
      </w:pPr>
      <w:r w:rsidRPr="00CE6654">
        <w:rPr>
          <w:sz w:val="24"/>
          <w:szCs w:val="24"/>
        </w:rPr>
        <w:t xml:space="preserve">20. </w:t>
      </w:r>
      <w:r w:rsidR="00C80C3B" w:rsidRPr="008F57F3">
        <w:rPr>
          <w:sz w:val="24"/>
        </w:rPr>
        <w:t>Nuomininka</w:t>
      </w:r>
      <w:r w:rsidR="00C80C3B">
        <w:rPr>
          <w:sz w:val="24"/>
        </w:rPr>
        <w:t>s</w:t>
      </w:r>
      <w:r w:rsidR="00C80C3B" w:rsidRPr="008F57F3">
        <w:rPr>
          <w:sz w:val="24"/>
        </w:rPr>
        <w:t xml:space="preserve"> įsipareigoja laikytis nuomos sutarties ir įstatymų. Už jų nevykdymą ji</w:t>
      </w:r>
      <w:r w:rsidR="00C80C3B">
        <w:rPr>
          <w:sz w:val="24"/>
        </w:rPr>
        <w:t>s</w:t>
      </w:r>
      <w:r w:rsidR="00C80C3B" w:rsidRPr="008F57F3">
        <w:rPr>
          <w:sz w:val="24"/>
        </w:rPr>
        <w:t xml:space="preserve"> atsako pagal įstatymus.</w:t>
      </w:r>
    </w:p>
    <w:p w14:paraId="5E91DF52" w14:textId="52F484B1" w:rsidR="00C80C3B" w:rsidRPr="001F73B5" w:rsidRDefault="00740090" w:rsidP="00670F43">
      <w:pPr>
        <w:tabs>
          <w:tab w:val="left" w:pos="709"/>
          <w:tab w:val="left" w:pos="851"/>
        </w:tabs>
        <w:ind w:firstLine="709"/>
        <w:jc w:val="both"/>
        <w:rPr>
          <w:sz w:val="24"/>
          <w:szCs w:val="24"/>
        </w:rPr>
      </w:pPr>
      <w:r w:rsidRPr="00CE6654">
        <w:rPr>
          <w:sz w:val="24"/>
          <w:szCs w:val="24"/>
        </w:rPr>
        <w:t xml:space="preserve">21. </w:t>
      </w:r>
      <w:r w:rsidR="00C80C3B" w:rsidRPr="003958D4">
        <w:rPr>
          <w:sz w:val="24"/>
          <w:szCs w:val="24"/>
        </w:rPr>
        <w:t xml:space="preserve">Žemės nuomos sutartis pratęsiama pagal </w:t>
      </w:r>
      <w:r w:rsidR="00C80C3B">
        <w:rPr>
          <w:sz w:val="24"/>
          <w:szCs w:val="24"/>
        </w:rPr>
        <w:t>K</w:t>
      </w:r>
      <w:r w:rsidR="00C80C3B" w:rsidRPr="003958D4">
        <w:rPr>
          <w:sz w:val="24"/>
          <w:szCs w:val="24"/>
        </w:rPr>
        <w:t xml:space="preserve">itos paskirties valstybinės žemės sklypų pardavimo ir nuomos taisykles, patvirtintas Lietuvos Respublikos Vyriausybės 1999 m. kovo 9 d. nutarimu Nr. 260 „Dėl kitos paskirties valstybinės žemės sklypų pardavimo ir nuomos“: </w:t>
      </w:r>
      <w:r w:rsidR="00C80C3B" w:rsidRPr="001F73B5">
        <w:rPr>
          <w:sz w:val="24"/>
          <w:szCs w:val="24"/>
        </w:rPr>
        <w:t>papildomam terminui, kiekvieną kartą ne ilgesniam nei viena dešimtoji dalis nustatytos statinio ar įrenginio ekonomiškai pagrįstos naudojimo trukmės.</w:t>
      </w:r>
    </w:p>
    <w:p w14:paraId="4710B3DC" w14:textId="0CE247DD" w:rsidR="00C80C3B" w:rsidRDefault="00740090" w:rsidP="00670F43">
      <w:pPr>
        <w:tabs>
          <w:tab w:val="left" w:pos="567"/>
          <w:tab w:val="left" w:pos="709"/>
          <w:tab w:val="left" w:pos="851"/>
        </w:tabs>
        <w:ind w:firstLine="709"/>
        <w:jc w:val="both"/>
        <w:rPr>
          <w:sz w:val="24"/>
          <w:szCs w:val="24"/>
        </w:rPr>
      </w:pPr>
      <w:r w:rsidRPr="00CE6654">
        <w:rPr>
          <w:sz w:val="24"/>
          <w:szCs w:val="24"/>
        </w:rPr>
        <w:t xml:space="preserve">22. </w:t>
      </w:r>
      <w:r w:rsidR="00C80C3B" w:rsidRPr="003958D4">
        <w:rPr>
          <w:sz w:val="24"/>
          <w:szCs w:val="24"/>
        </w:rPr>
        <w:t>Nuominink</w:t>
      </w:r>
      <w:r w:rsidR="00C80C3B">
        <w:rPr>
          <w:sz w:val="24"/>
          <w:szCs w:val="24"/>
        </w:rPr>
        <w:t>o</w:t>
      </w:r>
      <w:r w:rsidR="00C80C3B" w:rsidRPr="003958D4">
        <w:rPr>
          <w:sz w:val="24"/>
          <w:szCs w:val="24"/>
        </w:rPr>
        <w:t xml:space="preserve"> teisė subnuomoti žemės sklypą įgyvendinama pagal</w:t>
      </w:r>
      <w:r w:rsidR="00C80C3B">
        <w:rPr>
          <w:sz w:val="24"/>
          <w:szCs w:val="24"/>
        </w:rPr>
        <w:t xml:space="preserve"> Ki</w:t>
      </w:r>
      <w:r w:rsidR="00C80C3B" w:rsidRPr="003958D4">
        <w:rPr>
          <w:sz w:val="24"/>
          <w:szCs w:val="24"/>
        </w:rPr>
        <w:t xml:space="preserve">tos paskirties valstybinės žemės sklypų pardavimo ir nuomos taisykles, patvirtintas Lietuvos Respublikos Vyriausybės 1999 m. kovo 9 d. nutarimu Nr. 260 „Dėl naudojamų kitos paskirties valstybinės žemės sklypų pardavimo ir nuomos“: </w:t>
      </w:r>
      <w:r w:rsidR="00C80C3B" w:rsidRPr="001F73B5">
        <w:rPr>
          <w:sz w:val="24"/>
          <w:szCs w:val="24"/>
        </w:rPr>
        <w:t>žemės nuomininkas subnuomoti valstybinės žemės sklypą kitiems asmenims gali tik gavęs rašytinį valstybinės žemės nuomotojo sutikimą.</w:t>
      </w:r>
    </w:p>
    <w:p w14:paraId="12C7F8A6" w14:textId="6F3427A1" w:rsidR="002125A9" w:rsidRPr="008F57F3" w:rsidRDefault="002125A9" w:rsidP="00670F43">
      <w:pPr>
        <w:tabs>
          <w:tab w:val="left" w:pos="567"/>
          <w:tab w:val="left" w:pos="851"/>
        </w:tabs>
        <w:ind w:firstLine="709"/>
        <w:jc w:val="both"/>
        <w:rPr>
          <w:sz w:val="24"/>
          <w:szCs w:val="24"/>
        </w:rPr>
      </w:pPr>
      <w:r w:rsidRPr="00CE6654">
        <w:rPr>
          <w:sz w:val="24"/>
          <w:szCs w:val="24"/>
        </w:rPr>
        <w:t xml:space="preserve">23. </w:t>
      </w:r>
      <w:r w:rsidRPr="008F57F3">
        <w:rPr>
          <w:sz w:val="24"/>
          <w:szCs w:val="24"/>
        </w:rPr>
        <w:t xml:space="preserve">Ši sutartis prieš terminą nutraukiama nuomotojo reikalavimu: </w:t>
      </w:r>
    </w:p>
    <w:p w14:paraId="1C9AAA96" w14:textId="05A52EC3" w:rsidR="002125A9" w:rsidRPr="00134C00" w:rsidRDefault="002125A9" w:rsidP="00670F43">
      <w:pPr>
        <w:widowControl w:val="0"/>
        <w:ind w:firstLine="709"/>
        <w:jc w:val="both"/>
        <w:rPr>
          <w:sz w:val="24"/>
          <w:szCs w:val="24"/>
        </w:rPr>
      </w:pPr>
      <w:r w:rsidRPr="00134C00">
        <w:rPr>
          <w:sz w:val="24"/>
          <w:szCs w:val="24"/>
        </w:rPr>
        <w:t xml:space="preserve">23.1. nuomininkui neįvykdžius sutarties </w:t>
      </w:r>
      <w:r>
        <w:rPr>
          <w:sz w:val="24"/>
          <w:szCs w:val="24"/>
        </w:rPr>
        <w:t>28</w:t>
      </w:r>
      <w:r w:rsidRPr="00134C00">
        <w:rPr>
          <w:sz w:val="24"/>
          <w:szCs w:val="24"/>
        </w:rPr>
        <w:t xml:space="preserve"> punkte jam nustatytos pareigos;</w:t>
      </w:r>
    </w:p>
    <w:p w14:paraId="748EEB65" w14:textId="60FF9B0E" w:rsidR="002125A9" w:rsidRPr="00134C00" w:rsidRDefault="002125A9" w:rsidP="00670F43">
      <w:pPr>
        <w:widowControl w:val="0"/>
        <w:ind w:firstLine="709"/>
        <w:jc w:val="both"/>
        <w:rPr>
          <w:sz w:val="24"/>
          <w:szCs w:val="24"/>
        </w:rPr>
      </w:pPr>
      <w:r w:rsidRPr="00134C00">
        <w:rPr>
          <w:sz w:val="24"/>
          <w:szCs w:val="24"/>
        </w:rPr>
        <w:t>23.2.</w:t>
      </w:r>
      <w:r>
        <w:rPr>
          <w:sz w:val="24"/>
          <w:szCs w:val="24"/>
        </w:rPr>
        <w:t xml:space="preserve"> </w:t>
      </w:r>
      <w:r w:rsidRPr="00134C00">
        <w:rPr>
          <w:sz w:val="24"/>
          <w:szCs w:val="24"/>
        </w:rPr>
        <w:t>kai į žemės sklypą atkuriamos nuosavybės teisės, išskyrus įstatymų, reglamentuojančių piliečių nuosavybės teisių į išlikusį nekilnojamąjį turtą atkūrimą, nustatytus atvejus;</w:t>
      </w:r>
    </w:p>
    <w:p w14:paraId="29E976A8" w14:textId="2A6D957D" w:rsidR="002125A9" w:rsidRPr="00134C00" w:rsidRDefault="002125A9" w:rsidP="00670F43">
      <w:pPr>
        <w:widowControl w:val="0"/>
        <w:ind w:firstLine="709"/>
        <w:jc w:val="both"/>
        <w:rPr>
          <w:sz w:val="24"/>
          <w:szCs w:val="24"/>
        </w:rPr>
      </w:pPr>
      <w:r w:rsidRPr="00134C00">
        <w:rPr>
          <w:sz w:val="24"/>
          <w:szCs w:val="24"/>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7C79D355" w14:textId="00E08977" w:rsidR="002125A9" w:rsidRPr="00134C00" w:rsidRDefault="002125A9" w:rsidP="00670F43">
      <w:pPr>
        <w:widowControl w:val="0"/>
        <w:tabs>
          <w:tab w:val="left" w:pos="709"/>
        </w:tabs>
        <w:spacing w:line="259" w:lineRule="auto"/>
        <w:ind w:firstLine="709"/>
        <w:jc w:val="both"/>
        <w:rPr>
          <w:b/>
          <w:bCs/>
          <w:color w:val="000000"/>
          <w:sz w:val="24"/>
          <w:szCs w:val="24"/>
        </w:rPr>
      </w:pPr>
      <w:r w:rsidRPr="00134C00">
        <w:rPr>
          <w:sz w:val="24"/>
          <w:szCs w:val="24"/>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rPr>
        <w:t>;</w:t>
      </w:r>
    </w:p>
    <w:p w14:paraId="68AD6EF2" w14:textId="2B86776B" w:rsidR="002125A9" w:rsidRPr="00134C00" w:rsidRDefault="002125A9" w:rsidP="00670F43">
      <w:pPr>
        <w:widowControl w:val="0"/>
        <w:tabs>
          <w:tab w:val="left" w:pos="709"/>
        </w:tabs>
        <w:spacing w:line="259" w:lineRule="auto"/>
        <w:ind w:firstLine="709"/>
        <w:jc w:val="both"/>
        <w:rPr>
          <w:color w:val="000000"/>
          <w:sz w:val="24"/>
          <w:szCs w:val="24"/>
        </w:rPr>
      </w:pPr>
      <w:r w:rsidRPr="00134C00">
        <w:rPr>
          <w:color w:val="000000"/>
          <w:sz w:val="24"/>
          <w:szCs w:val="24"/>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rPr>
        <w:t xml:space="preserve">, </w:t>
      </w:r>
      <w:r w:rsidRPr="00134C00">
        <w:rPr>
          <w:color w:val="000000"/>
          <w:sz w:val="24"/>
          <w:szCs w:val="24"/>
        </w:rPr>
        <w:t>ar nepateikia nuomotojui dokumento, patvirtinančio statybos užbaigimą, ar nesutinka mokėti Žemės įstatymo 9 straipsnio 26 dalies 1 punkte nurodyto valstybinės žemės nuomos mokesčio;</w:t>
      </w:r>
    </w:p>
    <w:p w14:paraId="6086188C" w14:textId="76BB0227" w:rsidR="002125A9" w:rsidRPr="00134C00" w:rsidRDefault="002125A9" w:rsidP="00670F43">
      <w:pPr>
        <w:widowControl w:val="0"/>
        <w:tabs>
          <w:tab w:val="left" w:pos="709"/>
          <w:tab w:val="left" w:pos="1985"/>
          <w:tab w:val="left" w:pos="2127"/>
        </w:tabs>
        <w:spacing w:line="259" w:lineRule="auto"/>
        <w:ind w:firstLine="709"/>
        <w:jc w:val="both"/>
        <w:rPr>
          <w:color w:val="000000"/>
          <w:sz w:val="24"/>
          <w:szCs w:val="24"/>
        </w:rPr>
      </w:pPr>
      <w:r w:rsidRPr="00134C00">
        <w:rPr>
          <w:color w:val="000000"/>
          <w:sz w:val="24"/>
          <w:szCs w:val="24"/>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13689C83" w14:textId="029D2BEC" w:rsidR="002125A9" w:rsidRPr="00134C00" w:rsidRDefault="002125A9" w:rsidP="00670F43">
      <w:pPr>
        <w:widowControl w:val="0"/>
        <w:spacing w:line="259" w:lineRule="auto"/>
        <w:ind w:firstLine="709"/>
        <w:jc w:val="both"/>
        <w:rPr>
          <w:color w:val="000000"/>
          <w:sz w:val="24"/>
          <w:szCs w:val="24"/>
        </w:rPr>
      </w:pPr>
      <w:r w:rsidRPr="00134C00">
        <w:rPr>
          <w:color w:val="000000"/>
          <w:sz w:val="24"/>
          <w:szCs w:val="24"/>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2F49056A" w14:textId="4656FA66" w:rsidR="002125A9" w:rsidRPr="00134C00" w:rsidRDefault="002125A9" w:rsidP="00670F43">
      <w:pPr>
        <w:widowControl w:val="0"/>
        <w:spacing w:line="259" w:lineRule="auto"/>
        <w:ind w:firstLine="709"/>
        <w:jc w:val="both"/>
        <w:rPr>
          <w:color w:val="000000"/>
          <w:sz w:val="24"/>
          <w:szCs w:val="24"/>
        </w:rPr>
      </w:pPr>
      <w:r w:rsidRPr="00134C00">
        <w:rPr>
          <w:color w:val="000000"/>
          <w:sz w:val="24"/>
          <w:szCs w:val="24"/>
        </w:rPr>
        <w:t>23.8.</w:t>
      </w:r>
      <w:r w:rsidRPr="00134C00">
        <w:rPr>
          <w:sz w:val="24"/>
          <w:szCs w:val="24"/>
        </w:rPr>
        <w:t xml:space="preserve"> </w:t>
      </w:r>
      <w:r w:rsidRPr="00134C00">
        <w:rPr>
          <w:color w:val="000000"/>
          <w:sz w:val="24"/>
          <w:szCs w:val="24"/>
        </w:rPr>
        <w:t>jeigu žemės sklypas paimamas naudoti visuomenės poreikiams;</w:t>
      </w:r>
    </w:p>
    <w:p w14:paraId="1F617359" w14:textId="18D1210C" w:rsidR="002125A9" w:rsidRPr="00134C00" w:rsidRDefault="002125A9" w:rsidP="00670F43">
      <w:pPr>
        <w:widowControl w:val="0"/>
        <w:spacing w:line="259" w:lineRule="auto"/>
        <w:ind w:firstLine="709"/>
        <w:jc w:val="both"/>
        <w:rPr>
          <w:sz w:val="24"/>
          <w:szCs w:val="24"/>
        </w:rPr>
      </w:pPr>
      <w:r w:rsidRPr="00134C00">
        <w:rPr>
          <w:color w:val="000000"/>
          <w:sz w:val="24"/>
          <w:szCs w:val="24"/>
        </w:rPr>
        <w:t>23.9.</w:t>
      </w:r>
      <w:r w:rsidRPr="00134C00">
        <w:rPr>
          <w:b/>
          <w:bCs/>
          <w:color w:val="000000"/>
          <w:sz w:val="24"/>
          <w:szCs w:val="24"/>
        </w:rPr>
        <w:t xml:space="preserve"> </w:t>
      </w:r>
      <w:r w:rsidRPr="00134C00">
        <w:rPr>
          <w:sz w:val="24"/>
          <w:szCs w:val="24"/>
        </w:rPr>
        <w:t xml:space="preserve">nutraukiama kitais Lietuvos Respublikos civilinio kodekso ir kitų įstatymų, </w:t>
      </w:r>
      <w:r w:rsidRPr="00134C00">
        <w:rPr>
          <w:sz w:val="24"/>
          <w:szCs w:val="24"/>
        </w:rPr>
        <w:lastRenderedPageBreak/>
        <w:t xml:space="preserve">reglamentuojančių nuomos sutarčių nutraukimą, nustatytais atvejais. </w:t>
      </w:r>
    </w:p>
    <w:p w14:paraId="343A28DB" w14:textId="17BE0533" w:rsidR="00D66D13" w:rsidRDefault="00D66D13" w:rsidP="00670F43">
      <w:pPr>
        <w:tabs>
          <w:tab w:val="left" w:pos="426"/>
          <w:tab w:val="left" w:pos="709"/>
          <w:tab w:val="left" w:pos="1843"/>
        </w:tabs>
        <w:ind w:firstLine="709"/>
        <w:jc w:val="both"/>
        <w:rPr>
          <w:sz w:val="24"/>
        </w:rPr>
      </w:pPr>
      <w:r w:rsidRPr="00CE6654">
        <w:rPr>
          <w:sz w:val="24"/>
          <w:szCs w:val="24"/>
        </w:rPr>
        <w:t xml:space="preserve">24. </w:t>
      </w:r>
      <w:r w:rsidRPr="008F57F3">
        <w:rPr>
          <w:sz w:val="24"/>
          <w:szCs w:val="24"/>
        </w:rPr>
        <w:t>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Pr>
          <w:sz w:val="24"/>
          <w:szCs w:val="24"/>
        </w:rPr>
        <w:t xml:space="preserve"> </w:t>
      </w:r>
      <w:r w:rsidRPr="008F57F3">
        <w:rPr>
          <w:sz w:val="24"/>
          <w:szCs w:val="24"/>
        </w:rPr>
        <w:t>Kadastro duomenys keičiami šalies, inicijavusios paskirties ir (ar) būdo keitimą, lėšomis.</w:t>
      </w:r>
      <w:r w:rsidRPr="008F57F3">
        <w:rPr>
          <w:sz w:val="24"/>
        </w:rPr>
        <w:t xml:space="preserve"> </w:t>
      </w:r>
    </w:p>
    <w:p w14:paraId="73A8EEDF" w14:textId="22469BCD" w:rsidR="00D66D13" w:rsidRPr="00D43DDF" w:rsidRDefault="00D66D13" w:rsidP="00670F43">
      <w:pPr>
        <w:widowControl w:val="0"/>
        <w:spacing w:line="259" w:lineRule="auto"/>
        <w:ind w:firstLine="709"/>
        <w:jc w:val="both"/>
        <w:rPr>
          <w:sz w:val="24"/>
          <w:szCs w:val="24"/>
        </w:rPr>
      </w:pPr>
      <w:r w:rsidRPr="00CE6654">
        <w:rPr>
          <w:sz w:val="24"/>
          <w:szCs w:val="24"/>
        </w:rPr>
        <w:t xml:space="preserve">25. </w:t>
      </w:r>
      <w:r w:rsidRPr="00784873">
        <w:rPr>
          <w:sz w:val="24"/>
          <w:szCs w:val="24"/>
        </w:rPr>
        <w:t>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Pr>
          <w:sz w:val="24"/>
          <w:szCs w:val="24"/>
        </w:rPr>
        <w:t>.</w:t>
      </w:r>
    </w:p>
    <w:p w14:paraId="504D152A" w14:textId="1CEB349B" w:rsidR="00454034" w:rsidRPr="00D43DDF" w:rsidRDefault="00D66D13" w:rsidP="00670F43">
      <w:pPr>
        <w:widowControl w:val="0"/>
        <w:tabs>
          <w:tab w:val="left" w:pos="567"/>
          <w:tab w:val="left" w:pos="709"/>
          <w:tab w:val="left" w:pos="851"/>
        </w:tabs>
        <w:spacing w:line="259" w:lineRule="auto"/>
        <w:ind w:firstLine="709"/>
        <w:jc w:val="both"/>
        <w:rPr>
          <w:sz w:val="24"/>
          <w:szCs w:val="24"/>
        </w:rPr>
      </w:pPr>
      <w:r w:rsidRPr="00CE6654">
        <w:rPr>
          <w:sz w:val="24"/>
          <w:szCs w:val="24"/>
        </w:rPr>
        <w:t xml:space="preserve">26. </w:t>
      </w:r>
      <w:r w:rsidR="00A831DF" w:rsidRPr="00A831DF">
        <w:rPr>
          <w:color w:val="000000"/>
          <w:sz w:val="24"/>
          <w:szCs w:val="24"/>
        </w:rPr>
        <w:t>Kiekvienam statinio ar įrenginio savininkui, jeigu statinys ar įrenginys priklauso keliems asmenims, – kiekvienam statinio ar įrenginio bendraturčiui įgyvendinus galimybę statyti naujus ir (ar) rekonstruoti esamus statinius ir (ar) įrenginius, be aukciono išnuomotos valstybinės žemės nuomos sutartis nekeičiama, išnuomoto žemės sklypo dalies dydis neperskaičiuojamas.</w:t>
      </w:r>
    </w:p>
    <w:p w14:paraId="3831D9CE" w14:textId="72142216" w:rsidR="00454034" w:rsidRPr="008F57F3" w:rsidRDefault="00454034" w:rsidP="00670F43">
      <w:pPr>
        <w:tabs>
          <w:tab w:val="left" w:pos="709"/>
          <w:tab w:val="left" w:pos="851"/>
          <w:tab w:val="left" w:pos="993"/>
        </w:tabs>
        <w:ind w:firstLine="709"/>
        <w:jc w:val="both"/>
        <w:rPr>
          <w:sz w:val="24"/>
        </w:rPr>
      </w:pPr>
      <w:r>
        <w:rPr>
          <w:sz w:val="24"/>
        </w:rPr>
        <w:t>27</w:t>
      </w:r>
      <w:r w:rsidRPr="008F57F3">
        <w:rPr>
          <w:sz w:val="24"/>
        </w:rPr>
        <w:t>.</w:t>
      </w:r>
      <w:r>
        <w:rPr>
          <w:sz w:val="24"/>
        </w:rPr>
        <w:t xml:space="preserve"> </w:t>
      </w:r>
      <w:r w:rsidRPr="008F57F3">
        <w:rPr>
          <w:sz w:val="24"/>
        </w:rPr>
        <w:t>Prie</w:t>
      </w:r>
      <w:r>
        <w:rPr>
          <w:sz w:val="24"/>
        </w:rPr>
        <w:t xml:space="preserve"> </w:t>
      </w:r>
      <w:r w:rsidRPr="008F57F3">
        <w:rPr>
          <w:sz w:val="24"/>
        </w:rPr>
        <w:t>šios</w:t>
      </w:r>
      <w:r>
        <w:rPr>
          <w:sz w:val="24"/>
        </w:rPr>
        <w:t xml:space="preserve"> </w:t>
      </w:r>
      <w:r w:rsidRPr="008F57F3">
        <w:rPr>
          <w:sz w:val="24"/>
        </w:rPr>
        <w:t>sutarties pridedamas išnuomojamo žemės sklypo planas M</w:t>
      </w:r>
      <w:r w:rsidRPr="00DD7F99">
        <w:rPr>
          <w:sz w:val="24"/>
        </w:rPr>
        <w:t>1:500</w:t>
      </w:r>
      <w:r w:rsidRPr="008F57F3">
        <w:rPr>
          <w:sz w:val="24"/>
        </w:rPr>
        <w:t>, kaip neatskiriama sudedamoji šios sutarties dalis.</w:t>
      </w:r>
    </w:p>
    <w:p w14:paraId="6B7D7CBD" w14:textId="261FB5B5" w:rsidR="00454034" w:rsidRPr="00F315E3" w:rsidRDefault="00454034" w:rsidP="00670F43">
      <w:pPr>
        <w:widowControl w:val="0"/>
        <w:spacing w:line="259" w:lineRule="auto"/>
        <w:ind w:firstLine="709"/>
        <w:jc w:val="both"/>
        <w:rPr>
          <w:sz w:val="24"/>
          <w:szCs w:val="24"/>
        </w:rPr>
      </w:pPr>
      <w:r w:rsidRPr="008F57F3">
        <w:rPr>
          <w:sz w:val="24"/>
        </w:rPr>
        <w:t>2</w:t>
      </w:r>
      <w:r>
        <w:rPr>
          <w:sz w:val="24"/>
        </w:rPr>
        <w:t>8</w:t>
      </w:r>
      <w:r w:rsidRPr="008F57F3">
        <w:rPr>
          <w:sz w:val="24"/>
        </w:rPr>
        <w:t>.</w:t>
      </w:r>
      <w:r w:rsidR="00B64CD2">
        <w:rPr>
          <w:sz w:val="24"/>
        </w:rPr>
        <w:t xml:space="preserve"> </w:t>
      </w:r>
      <w:r w:rsidRPr="008F57F3">
        <w:rPr>
          <w:sz w:val="24"/>
        </w:rPr>
        <w:t xml:space="preserve"> </w:t>
      </w:r>
      <w:r w:rsidRPr="00F315E3">
        <w:rPr>
          <w:sz w:val="24"/>
          <w:szCs w:val="24"/>
        </w:rPr>
        <w:t>Juridinį faktą apie sudarytą sutartį nuomininkas savo lėšomis per 3 mėnesius įregistruoja Nekilnojamojo turto registre.</w:t>
      </w:r>
    </w:p>
    <w:p w14:paraId="482754BF" w14:textId="49C64F28" w:rsidR="00454034" w:rsidRPr="00F315E3" w:rsidRDefault="00454034" w:rsidP="00670F43">
      <w:pPr>
        <w:widowControl w:val="0"/>
        <w:tabs>
          <w:tab w:val="left" w:pos="426"/>
          <w:tab w:val="left" w:pos="709"/>
          <w:tab w:val="right" w:leader="underscore" w:pos="9072"/>
        </w:tabs>
        <w:spacing w:line="276" w:lineRule="auto"/>
        <w:ind w:firstLine="709"/>
        <w:jc w:val="both"/>
        <w:rPr>
          <w:sz w:val="24"/>
          <w:szCs w:val="24"/>
        </w:rPr>
      </w:pPr>
      <w:r>
        <w:rPr>
          <w:sz w:val="24"/>
          <w:szCs w:val="24"/>
        </w:rPr>
        <w:t>29</w:t>
      </w:r>
      <w:r w:rsidRPr="00F315E3">
        <w:rPr>
          <w:sz w:val="24"/>
          <w:szCs w:val="24"/>
        </w:rPr>
        <w:t xml:space="preserve">. Sutartis sudaryta </w:t>
      </w:r>
      <w:r>
        <w:rPr>
          <w:sz w:val="24"/>
          <w:szCs w:val="24"/>
        </w:rPr>
        <w:t>dviem</w:t>
      </w:r>
      <w:r w:rsidRPr="00F315E3">
        <w:rPr>
          <w:sz w:val="24"/>
          <w:szCs w:val="24"/>
        </w:rPr>
        <w:t xml:space="preserve"> egzemplioriais, kurių vienas paliekamas nuomotojui, kit</w:t>
      </w:r>
      <w:r>
        <w:rPr>
          <w:sz w:val="24"/>
          <w:szCs w:val="24"/>
        </w:rPr>
        <w:t>as egzempliorius</w:t>
      </w:r>
      <w:r w:rsidRPr="00F315E3">
        <w:rPr>
          <w:sz w:val="24"/>
          <w:szCs w:val="24"/>
        </w:rPr>
        <w:t xml:space="preserve"> </w:t>
      </w:r>
      <w:r>
        <w:rPr>
          <w:sz w:val="24"/>
          <w:szCs w:val="24"/>
        </w:rPr>
        <w:t>įteikiamas nuomininkui</w:t>
      </w:r>
      <w:r w:rsidRPr="00F315E3">
        <w:rPr>
          <w:sz w:val="24"/>
          <w:szCs w:val="24"/>
        </w:rPr>
        <w:t xml:space="preserve">. </w:t>
      </w:r>
    </w:p>
    <w:p w14:paraId="74FD1102" w14:textId="77777777" w:rsidR="00B64CD2" w:rsidRPr="00A47745" w:rsidRDefault="00B64CD2" w:rsidP="00B64CD2">
      <w:pPr>
        <w:suppressAutoHyphens w:val="0"/>
        <w:jc w:val="both"/>
        <w:rPr>
          <w:sz w:val="24"/>
          <w:szCs w:val="24"/>
          <w:lang w:eastAsia="en-US"/>
        </w:rPr>
      </w:pPr>
    </w:p>
    <w:p w14:paraId="3A8FDD8B" w14:textId="77777777" w:rsidR="00F67C65" w:rsidRPr="00A83037" w:rsidRDefault="00F67C65" w:rsidP="00F67C65">
      <w:pPr>
        <w:jc w:val="both"/>
        <w:rPr>
          <w:sz w:val="24"/>
          <w:szCs w:val="24"/>
          <w:u w:val="single"/>
        </w:rPr>
      </w:pPr>
      <w:r w:rsidRPr="00A83037">
        <w:rPr>
          <w:sz w:val="24"/>
          <w:szCs w:val="24"/>
          <w:u w:val="single"/>
        </w:rPr>
        <w:t>Nuomotojas:</w:t>
      </w:r>
      <w:r w:rsidRPr="00A83037">
        <w:rPr>
          <w:sz w:val="24"/>
          <w:szCs w:val="24"/>
        </w:rPr>
        <w:t xml:space="preserve">                                                                                       </w:t>
      </w:r>
      <w:r>
        <w:rPr>
          <w:sz w:val="24"/>
          <w:szCs w:val="24"/>
        </w:rPr>
        <w:t xml:space="preserve">   </w:t>
      </w:r>
      <w:r w:rsidRPr="00A83037">
        <w:rPr>
          <w:sz w:val="24"/>
          <w:szCs w:val="24"/>
          <w:u w:val="single"/>
        </w:rPr>
        <w:t>Nuomininkas:</w:t>
      </w:r>
    </w:p>
    <w:p w14:paraId="3C32F8AF" w14:textId="57F86F16" w:rsidR="00F67C65" w:rsidRDefault="00F67C65" w:rsidP="00F67C65">
      <w:pPr>
        <w:rPr>
          <w:sz w:val="24"/>
          <w:szCs w:val="24"/>
          <w:lang w:eastAsia="en-GB"/>
        </w:rPr>
      </w:pPr>
      <w:r w:rsidRPr="00A83037">
        <w:rPr>
          <w:sz w:val="24"/>
          <w:szCs w:val="24"/>
          <w:lang w:eastAsia="en-GB"/>
        </w:rPr>
        <w:t xml:space="preserve">Rokiškio rajono savivaldybė                                                              </w:t>
      </w:r>
      <w:r>
        <w:rPr>
          <w:sz w:val="24"/>
          <w:szCs w:val="24"/>
          <w:lang w:eastAsia="en-GB"/>
        </w:rPr>
        <w:t xml:space="preserve">   </w:t>
      </w:r>
      <w:r w:rsidR="005910D9">
        <w:rPr>
          <w:sz w:val="24"/>
          <w:szCs w:val="24"/>
          <w:lang w:eastAsia="en-GB"/>
        </w:rPr>
        <w:t xml:space="preserve">Maumedžių </w:t>
      </w:r>
      <w:r>
        <w:rPr>
          <w:sz w:val="24"/>
          <w:szCs w:val="24"/>
          <w:lang w:eastAsia="en-GB"/>
        </w:rPr>
        <w:t xml:space="preserve">g. </w:t>
      </w:r>
      <w:r w:rsidR="005910D9">
        <w:rPr>
          <w:sz w:val="24"/>
          <w:szCs w:val="24"/>
          <w:lang w:eastAsia="en-GB"/>
        </w:rPr>
        <w:t>3</w:t>
      </w:r>
      <w:r>
        <w:rPr>
          <w:sz w:val="24"/>
          <w:szCs w:val="24"/>
          <w:lang w:eastAsia="en-GB"/>
        </w:rPr>
        <w:t xml:space="preserve">-ojo    </w:t>
      </w:r>
    </w:p>
    <w:p w14:paraId="0A7B2D97" w14:textId="33529614" w:rsidR="00F67C65" w:rsidRDefault="00F67C65" w:rsidP="00F67C65">
      <w:pPr>
        <w:rPr>
          <w:sz w:val="24"/>
          <w:szCs w:val="24"/>
          <w:lang w:eastAsia="en-GB"/>
        </w:rPr>
      </w:pPr>
      <w:r w:rsidRPr="00A83037">
        <w:rPr>
          <w:sz w:val="24"/>
          <w:szCs w:val="24"/>
          <w:lang w:eastAsia="en-GB"/>
        </w:rPr>
        <w:t xml:space="preserve">Kodas </w:t>
      </w:r>
      <w:r w:rsidRPr="00A83037">
        <w:rPr>
          <w:sz w:val="24"/>
          <w:szCs w:val="24"/>
        </w:rPr>
        <w:t>111101681</w:t>
      </w:r>
      <w:r>
        <w:rPr>
          <w:sz w:val="24"/>
          <w:szCs w:val="24"/>
        </w:rPr>
        <w:t>,</w:t>
      </w:r>
      <w:r>
        <w:rPr>
          <w:sz w:val="24"/>
          <w:szCs w:val="24"/>
          <w:lang w:eastAsia="en-GB"/>
        </w:rPr>
        <w:t xml:space="preserve">                                                                                </w:t>
      </w:r>
      <w:r w:rsidR="00F10AD0">
        <w:rPr>
          <w:sz w:val="24"/>
          <w:szCs w:val="24"/>
          <w:lang w:eastAsia="en-GB"/>
        </w:rPr>
        <w:t>daugiabučio</w:t>
      </w:r>
      <w:r>
        <w:rPr>
          <w:sz w:val="24"/>
          <w:szCs w:val="24"/>
          <w:lang w:eastAsia="en-GB"/>
        </w:rPr>
        <w:t xml:space="preserve"> namo savininkai,  </w:t>
      </w:r>
    </w:p>
    <w:p w14:paraId="3290AF6E" w14:textId="6ADDE988" w:rsidR="00F67C65" w:rsidRDefault="00F67C65" w:rsidP="00F67C65">
      <w:pPr>
        <w:rPr>
          <w:sz w:val="24"/>
          <w:szCs w:val="24"/>
          <w:lang w:eastAsia="en-GB"/>
        </w:rPr>
      </w:pPr>
      <w:r w:rsidRPr="00A83037">
        <w:rPr>
          <w:sz w:val="24"/>
          <w:szCs w:val="24"/>
          <w:lang w:eastAsia="en-GB"/>
        </w:rPr>
        <w:t>Sąjūdžio a. 1, Rokiškis</w:t>
      </w:r>
      <w:r>
        <w:rPr>
          <w:sz w:val="24"/>
          <w:szCs w:val="24"/>
          <w:lang w:eastAsia="en-GB"/>
        </w:rPr>
        <w:t xml:space="preserve">                                                                          </w:t>
      </w:r>
      <w:r w:rsidR="00F10AD0">
        <w:rPr>
          <w:sz w:val="24"/>
          <w:szCs w:val="24"/>
          <w:lang w:eastAsia="en-GB"/>
        </w:rPr>
        <w:t>atstovaujami</w:t>
      </w:r>
      <w:r w:rsidR="00813136">
        <w:rPr>
          <w:sz w:val="24"/>
          <w:szCs w:val="24"/>
          <w:lang w:eastAsia="en-GB"/>
        </w:rPr>
        <w:t xml:space="preserve"> įgalioto asmens</w:t>
      </w:r>
      <w:r>
        <w:rPr>
          <w:sz w:val="24"/>
          <w:szCs w:val="24"/>
          <w:lang w:eastAsia="en-GB"/>
        </w:rPr>
        <w:t xml:space="preserve"> </w:t>
      </w:r>
    </w:p>
    <w:p w14:paraId="73A6E3ED" w14:textId="10F13BD7" w:rsidR="00F67C65" w:rsidRDefault="00F67C65" w:rsidP="00F67C65">
      <w:pPr>
        <w:rPr>
          <w:sz w:val="24"/>
          <w:szCs w:val="24"/>
          <w:lang w:eastAsia="en-GB"/>
        </w:rPr>
      </w:pPr>
      <w:r>
        <w:rPr>
          <w:sz w:val="24"/>
          <w:szCs w:val="24"/>
          <w:lang w:eastAsia="en-GB"/>
        </w:rPr>
        <w:t>A.</w:t>
      </w:r>
      <w:r w:rsidRPr="00B64107">
        <w:rPr>
          <w:sz w:val="24"/>
          <w:szCs w:val="24"/>
          <w:lang w:eastAsia="en-GB"/>
        </w:rPr>
        <w:t xml:space="preserve">s. Nr. LT95 7300 0100 0257 7091                                                </w:t>
      </w:r>
      <w:r>
        <w:rPr>
          <w:sz w:val="24"/>
          <w:szCs w:val="24"/>
          <w:lang w:eastAsia="en-GB"/>
        </w:rPr>
        <w:t xml:space="preserve">   </w:t>
      </w:r>
      <w:r w:rsidRPr="00B64107">
        <w:rPr>
          <w:sz w:val="24"/>
          <w:szCs w:val="24"/>
          <w:lang w:eastAsia="en-GB"/>
        </w:rPr>
        <w:t xml:space="preserve"> </w:t>
      </w:r>
      <w:r>
        <w:rPr>
          <w:sz w:val="24"/>
          <w:szCs w:val="24"/>
          <w:lang w:eastAsia="en-GB"/>
        </w:rPr>
        <w:t xml:space="preserve"> </w:t>
      </w:r>
      <w:r w:rsidR="00F10AD0">
        <w:rPr>
          <w:sz w:val="24"/>
          <w:szCs w:val="24"/>
          <w:lang w:eastAsia="en-GB"/>
        </w:rPr>
        <w:t>Algirdo Broniaus Stuglio</w:t>
      </w:r>
    </w:p>
    <w:p w14:paraId="6482FA8C" w14:textId="1F582712" w:rsidR="00F67C65" w:rsidRDefault="00F67C65" w:rsidP="00F67C65">
      <w:pPr>
        <w:rPr>
          <w:sz w:val="24"/>
          <w:szCs w:val="24"/>
          <w:lang w:eastAsia="en-GB"/>
        </w:rPr>
      </w:pPr>
      <w:r w:rsidRPr="00A83037">
        <w:rPr>
          <w:sz w:val="24"/>
          <w:szCs w:val="24"/>
          <w:lang w:eastAsia="en-GB"/>
        </w:rPr>
        <w:t>„Swedbank“, AB bankas, kodas 73000</w:t>
      </w:r>
      <w:r>
        <w:rPr>
          <w:sz w:val="24"/>
          <w:szCs w:val="24"/>
          <w:lang w:eastAsia="en-GB"/>
        </w:rPr>
        <w:t xml:space="preserve">                                                 </w:t>
      </w:r>
      <w:r w:rsidR="00F10AD0">
        <w:rPr>
          <w:sz w:val="24"/>
          <w:szCs w:val="24"/>
          <w:lang w:eastAsia="en-GB"/>
        </w:rPr>
        <w:t>a</w:t>
      </w:r>
      <w:r w:rsidR="00813136">
        <w:rPr>
          <w:sz w:val="24"/>
          <w:szCs w:val="24"/>
          <w:lang w:eastAsia="en-GB"/>
        </w:rPr>
        <w:t>.</w:t>
      </w:r>
      <w:r w:rsidR="00F10AD0">
        <w:rPr>
          <w:sz w:val="24"/>
          <w:szCs w:val="24"/>
          <w:lang w:eastAsia="en-GB"/>
        </w:rPr>
        <w:t xml:space="preserve"> </w:t>
      </w:r>
      <w:r w:rsidR="00813136">
        <w:rPr>
          <w:sz w:val="24"/>
          <w:szCs w:val="24"/>
          <w:lang w:eastAsia="en-GB"/>
        </w:rPr>
        <w:t>k.</w:t>
      </w:r>
      <w:r w:rsidR="00F10AD0">
        <w:rPr>
          <w:sz w:val="24"/>
          <w:szCs w:val="24"/>
          <w:lang w:eastAsia="en-GB"/>
        </w:rPr>
        <w:t xml:space="preserve"> </w:t>
      </w:r>
      <w:r w:rsidR="00813136">
        <w:rPr>
          <w:sz w:val="24"/>
          <w:szCs w:val="24"/>
          <w:lang w:eastAsia="en-US"/>
        </w:rPr>
        <w:t>(</w:t>
      </w:r>
      <w:r w:rsidR="00813136" w:rsidRPr="00036D2C">
        <w:rPr>
          <w:i/>
          <w:iCs/>
          <w:sz w:val="24"/>
          <w:szCs w:val="24"/>
          <w:lang w:eastAsia="en-US"/>
        </w:rPr>
        <w:t>duomenys neskelbiami</w:t>
      </w:r>
      <w:r w:rsidR="00813136">
        <w:rPr>
          <w:sz w:val="24"/>
          <w:szCs w:val="24"/>
          <w:lang w:eastAsia="en-US"/>
        </w:rPr>
        <w:t>)</w:t>
      </w:r>
      <w:r w:rsidR="00813136" w:rsidRPr="00507050">
        <w:rPr>
          <w:sz w:val="24"/>
          <w:szCs w:val="24"/>
          <w:lang w:eastAsia="en-US"/>
        </w:rPr>
        <w:t xml:space="preserve">, </w:t>
      </w:r>
      <w:r>
        <w:rPr>
          <w:sz w:val="24"/>
          <w:szCs w:val="24"/>
          <w:lang w:eastAsia="en-GB"/>
        </w:rPr>
        <w:t xml:space="preserve">   </w:t>
      </w:r>
    </w:p>
    <w:p w14:paraId="0FD2CC04" w14:textId="20B43151" w:rsidR="00F67C65" w:rsidRDefault="00F67C65" w:rsidP="00F67C65">
      <w:pPr>
        <w:rPr>
          <w:i/>
          <w:iCs/>
          <w:sz w:val="24"/>
          <w:szCs w:val="24"/>
          <w:lang w:eastAsia="en-GB"/>
        </w:rPr>
      </w:pPr>
      <w:r w:rsidRPr="00A83037">
        <w:rPr>
          <w:sz w:val="24"/>
          <w:szCs w:val="24"/>
          <w:lang w:eastAsia="en-GB"/>
        </w:rPr>
        <w:t>Tel. +370</w:t>
      </w:r>
      <w:r>
        <w:rPr>
          <w:sz w:val="24"/>
          <w:szCs w:val="24"/>
          <w:lang w:eastAsia="en-GB"/>
        </w:rPr>
        <w:t> </w:t>
      </w:r>
      <w:r w:rsidRPr="00A83037">
        <w:rPr>
          <w:sz w:val="24"/>
          <w:szCs w:val="24"/>
          <w:lang w:eastAsia="en-GB"/>
        </w:rPr>
        <w:t>458</w:t>
      </w:r>
      <w:r>
        <w:rPr>
          <w:sz w:val="24"/>
          <w:szCs w:val="24"/>
          <w:lang w:eastAsia="en-GB"/>
        </w:rPr>
        <w:t xml:space="preserve"> </w:t>
      </w:r>
      <w:r w:rsidRPr="00A83037">
        <w:rPr>
          <w:sz w:val="24"/>
          <w:szCs w:val="24"/>
          <w:lang w:eastAsia="en-GB"/>
        </w:rPr>
        <w:t>71</w:t>
      </w:r>
      <w:r>
        <w:rPr>
          <w:sz w:val="24"/>
          <w:szCs w:val="24"/>
          <w:lang w:eastAsia="en-GB"/>
        </w:rPr>
        <w:t> </w:t>
      </w:r>
      <w:r w:rsidRPr="00A83037">
        <w:rPr>
          <w:sz w:val="24"/>
          <w:szCs w:val="24"/>
          <w:lang w:eastAsia="en-GB"/>
        </w:rPr>
        <w:t>429</w:t>
      </w:r>
      <w:r>
        <w:rPr>
          <w:sz w:val="24"/>
          <w:szCs w:val="24"/>
          <w:lang w:eastAsia="en-GB"/>
        </w:rPr>
        <w:t xml:space="preserve">                                                                             </w:t>
      </w:r>
      <w:r w:rsidR="00813136">
        <w:rPr>
          <w:sz w:val="24"/>
          <w:szCs w:val="24"/>
          <w:lang w:eastAsia="en-US"/>
        </w:rPr>
        <w:t>(</w:t>
      </w:r>
      <w:r w:rsidR="00813136" w:rsidRPr="00036D2C">
        <w:rPr>
          <w:i/>
          <w:iCs/>
          <w:sz w:val="24"/>
          <w:szCs w:val="24"/>
          <w:lang w:eastAsia="en-US"/>
        </w:rPr>
        <w:t>duomenys neskelbiami</w:t>
      </w:r>
      <w:r w:rsidR="00813136">
        <w:rPr>
          <w:sz w:val="24"/>
          <w:szCs w:val="24"/>
          <w:lang w:eastAsia="en-US"/>
        </w:rPr>
        <w:t>)</w:t>
      </w:r>
    </w:p>
    <w:p w14:paraId="24E9724C" w14:textId="4B7F7DEC" w:rsidR="00F67C65" w:rsidRPr="00F10AD0" w:rsidRDefault="00F67C65" w:rsidP="00F67C65">
      <w:pPr>
        <w:rPr>
          <w:sz w:val="24"/>
          <w:szCs w:val="24"/>
          <w:lang w:eastAsia="en-GB"/>
        </w:rPr>
      </w:pPr>
      <w:r>
        <w:rPr>
          <w:i/>
          <w:iCs/>
          <w:sz w:val="24"/>
          <w:szCs w:val="24"/>
          <w:lang w:eastAsia="en-GB"/>
        </w:rPr>
        <w:t xml:space="preserve"> </w:t>
      </w:r>
      <w:r w:rsidRPr="00A83037">
        <w:rPr>
          <w:sz w:val="24"/>
          <w:szCs w:val="24"/>
          <w:lang w:eastAsia="en-GB"/>
        </w:rPr>
        <w:t xml:space="preserve">El. p. </w:t>
      </w:r>
      <w:hyperlink r:id="rId11" w:history="1">
        <w:r w:rsidRPr="002E4F9F">
          <w:rPr>
            <w:rStyle w:val="Hipersaitas"/>
            <w:color w:val="auto"/>
            <w:sz w:val="24"/>
            <w:szCs w:val="24"/>
            <w:u w:val="none"/>
            <w:lang w:eastAsia="en-GB"/>
          </w:rPr>
          <w:t>savivaldybe@rokiskis.lt</w:t>
        </w:r>
      </w:hyperlink>
      <w:r w:rsidRPr="002E4F9F">
        <w:rPr>
          <w:i/>
          <w:iCs/>
          <w:sz w:val="24"/>
          <w:szCs w:val="24"/>
          <w:lang w:eastAsia="en-GB"/>
        </w:rPr>
        <w:t xml:space="preserve">                                                              </w:t>
      </w:r>
    </w:p>
    <w:p w14:paraId="2AD293F8" w14:textId="443C39EE" w:rsidR="00F67C65" w:rsidRDefault="00F67C65" w:rsidP="00F67C65">
      <w:pPr>
        <w:rPr>
          <w:sz w:val="24"/>
          <w:szCs w:val="24"/>
          <w:lang w:eastAsia="en-GB"/>
        </w:rPr>
      </w:pPr>
      <w:r>
        <w:rPr>
          <w:i/>
          <w:iCs/>
          <w:sz w:val="24"/>
          <w:szCs w:val="24"/>
          <w:lang w:eastAsia="en-GB"/>
        </w:rPr>
        <w:t xml:space="preserve"> </w:t>
      </w:r>
      <w:r w:rsidRPr="00A83037">
        <w:rPr>
          <w:sz w:val="24"/>
          <w:szCs w:val="24"/>
          <w:lang w:eastAsia="en-GB"/>
        </w:rPr>
        <w:t>Administracijos direktorius</w:t>
      </w:r>
      <w:r>
        <w:rPr>
          <w:sz w:val="24"/>
          <w:szCs w:val="24"/>
          <w:lang w:eastAsia="en-GB"/>
        </w:rPr>
        <w:t xml:space="preserve">                                                                   </w:t>
      </w:r>
    </w:p>
    <w:p w14:paraId="6B835A12" w14:textId="1E734216" w:rsidR="00F67C65" w:rsidRPr="00A83037" w:rsidRDefault="00F67C65" w:rsidP="00F67C65">
      <w:pPr>
        <w:rPr>
          <w:sz w:val="24"/>
          <w:szCs w:val="24"/>
          <w:lang w:eastAsia="en-GB"/>
        </w:rPr>
      </w:pPr>
      <w:r>
        <w:rPr>
          <w:sz w:val="24"/>
          <w:szCs w:val="24"/>
          <w:lang w:eastAsia="en-GB"/>
        </w:rPr>
        <w:t xml:space="preserve">                                                                                                                </w:t>
      </w:r>
    </w:p>
    <w:p w14:paraId="29236199" w14:textId="529EEC6C" w:rsidR="00F67C65" w:rsidRDefault="00F67C65" w:rsidP="00F67C65">
      <w:pPr>
        <w:spacing w:after="240"/>
        <w:rPr>
          <w:sz w:val="24"/>
          <w:szCs w:val="24"/>
        </w:rPr>
      </w:pPr>
      <w:r>
        <w:rPr>
          <w:sz w:val="24"/>
          <w:szCs w:val="24"/>
          <w:lang w:eastAsia="en-GB"/>
        </w:rPr>
        <w:t xml:space="preserve">                                                                                                        </w:t>
      </w:r>
      <w:r>
        <w:rPr>
          <w:bCs/>
          <w:sz w:val="24"/>
          <w:szCs w:val="24"/>
          <w:lang w:eastAsia="en-GB"/>
        </w:rPr>
        <w:t xml:space="preserve">   </w:t>
      </w:r>
      <w:r>
        <w:rPr>
          <w:sz w:val="24"/>
          <w:szCs w:val="24"/>
          <w:lang w:eastAsia="en-GB"/>
        </w:rPr>
        <w:t xml:space="preserve">  </w:t>
      </w:r>
      <w:r>
        <w:rPr>
          <w:i/>
          <w:iCs/>
          <w:sz w:val="24"/>
          <w:szCs w:val="24"/>
          <w:lang w:eastAsia="en-GB"/>
        </w:rPr>
        <w:t xml:space="preserve">                                                                        </w:t>
      </w:r>
      <w:r>
        <w:rPr>
          <w:sz w:val="24"/>
          <w:szCs w:val="24"/>
          <w:lang w:eastAsia="en-GB"/>
        </w:rPr>
        <w:t xml:space="preserve">                                                                                                                                            </w:t>
      </w:r>
      <w:r w:rsidRPr="00A83037">
        <w:rPr>
          <w:sz w:val="24"/>
          <w:szCs w:val="24"/>
          <w:lang w:eastAsia="en-GB"/>
        </w:rPr>
        <w:t xml:space="preserve">Valerijus Rancevas                                                                           </w:t>
      </w:r>
      <w:r>
        <w:rPr>
          <w:sz w:val="24"/>
          <w:szCs w:val="24"/>
          <w:lang w:eastAsia="en-GB"/>
        </w:rPr>
        <w:t xml:space="preserve">      </w:t>
      </w:r>
      <w:r w:rsidR="00F10AD0">
        <w:rPr>
          <w:sz w:val="24"/>
          <w:szCs w:val="24"/>
          <w:lang w:eastAsia="en-GB"/>
        </w:rPr>
        <w:t>Algirdas Bronius Stuglys</w:t>
      </w:r>
      <w:r w:rsidRPr="00A83037">
        <w:rPr>
          <w:sz w:val="24"/>
          <w:szCs w:val="24"/>
        </w:rPr>
        <w:t xml:space="preserve">                                                     </w:t>
      </w:r>
    </w:p>
    <w:p w14:paraId="4D63E434" w14:textId="77777777" w:rsidR="00F67C65" w:rsidRPr="007F38D3" w:rsidRDefault="00F67C65" w:rsidP="00F67C65">
      <w:pPr>
        <w:spacing w:after="240"/>
        <w:rPr>
          <w:i/>
          <w:iCs/>
          <w:sz w:val="24"/>
          <w:szCs w:val="24"/>
          <w:lang w:eastAsia="en-GB"/>
        </w:rPr>
      </w:pPr>
      <w:r w:rsidRPr="00A83037">
        <w:rPr>
          <w:sz w:val="24"/>
          <w:szCs w:val="24"/>
        </w:rPr>
        <w:t xml:space="preserve">__________________       </w:t>
      </w:r>
      <w:r>
        <w:rPr>
          <w:sz w:val="24"/>
          <w:szCs w:val="24"/>
        </w:rPr>
        <w:t xml:space="preserve">                                                                      ______________________</w:t>
      </w:r>
    </w:p>
    <w:p w14:paraId="0C366C85" w14:textId="1BA90D12" w:rsidR="00F67C65" w:rsidRPr="00DC1656" w:rsidRDefault="00F67C65" w:rsidP="00F67C65">
      <w:pPr>
        <w:jc w:val="both"/>
      </w:pPr>
      <w:r w:rsidRPr="00DC1656">
        <w:t xml:space="preserve">               (parašas)                                                                                    </w:t>
      </w:r>
      <w:r>
        <w:t xml:space="preserve">                            </w:t>
      </w:r>
      <w:r w:rsidRPr="00DC1656">
        <w:t xml:space="preserve"> </w:t>
      </w:r>
      <w:r w:rsidR="00941E45">
        <w:t xml:space="preserve">           </w:t>
      </w:r>
      <w:r w:rsidRPr="00DC1656">
        <w:t xml:space="preserve"> (parašas)                                                      </w:t>
      </w:r>
    </w:p>
    <w:p w14:paraId="16FAC74A" w14:textId="158B2FE4" w:rsidR="00963DFD" w:rsidRDefault="00F67C65" w:rsidP="00B14A69">
      <w:pPr>
        <w:jc w:val="both"/>
        <w:rPr>
          <w:sz w:val="24"/>
          <w:szCs w:val="24"/>
        </w:rPr>
      </w:pPr>
      <w:r w:rsidRPr="00A83037">
        <w:rPr>
          <w:sz w:val="24"/>
          <w:szCs w:val="24"/>
        </w:rPr>
        <w:t xml:space="preserve"> A.V.                                           </w:t>
      </w:r>
    </w:p>
    <w:sectPr w:rsidR="00963DFD" w:rsidSect="008E48CE">
      <w:headerReference w:type="even" r:id="rId12"/>
      <w:headerReference w:type="default" r:id="rId13"/>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F2D50" w14:textId="77777777" w:rsidR="009804D8" w:rsidRDefault="009804D8">
      <w:r>
        <w:separator/>
      </w:r>
    </w:p>
  </w:endnote>
  <w:endnote w:type="continuationSeparator" w:id="0">
    <w:p w14:paraId="1192AA35" w14:textId="77777777" w:rsidR="009804D8" w:rsidRDefault="0098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tarSymbol">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Arial Baltic">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9A1F9" w14:textId="77777777" w:rsidR="009804D8" w:rsidRDefault="009804D8">
      <w:r>
        <w:separator/>
      </w:r>
    </w:p>
  </w:footnote>
  <w:footnote w:type="continuationSeparator" w:id="0">
    <w:p w14:paraId="74808C8D" w14:textId="77777777" w:rsidR="009804D8" w:rsidRDefault="0098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4AB8" w14:textId="77777777" w:rsidR="00277278" w:rsidRDefault="00277278" w:rsidP="00E27B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1383A4E" w14:textId="77777777" w:rsidR="00277278" w:rsidRDefault="0027727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20504" w14:textId="77777777" w:rsidR="00277278" w:rsidRDefault="00277278" w:rsidP="00E27B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32CD">
      <w:rPr>
        <w:rStyle w:val="Puslapionumeris"/>
        <w:noProof/>
      </w:rPr>
      <w:t>2</w:t>
    </w:r>
    <w:r>
      <w:rPr>
        <w:rStyle w:val="Puslapionumeris"/>
      </w:rPr>
      <w:fldChar w:fldCharType="end"/>
    </w:r>
  </w:p>
  <w:p w14:paraId="66E75154" w14:textId="77777777" w:rsidR="00277278" w:rsidRDefault="002772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2717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6C"/>
    <w:rsid w:val="000014DC"/>
    <w:rsid w:val="00002635"/>
    <w:rsid w:val="000030D1"/>
    <w:rsid w:val="00007F88"/>
    <w:rsid w:val="00010AC3"/>
    <w:rsid w:val="00011ADC"/>
    <w:rsid w:val="000120FA"/>
    <w:rsid w:val="00013ADA"/>
    <w:rsid w:val="000147AF"/>
    <w:rsid w:val="000208BF"/>
    <w:rsid w:val="000208E1"/>
    <w:rsid w:val="0002157E"/>
    <w:rsid w:val="00021A70"/>
    <w:rsid w:val="00021DA5"/>
    <w:rsid w:val="0002344D"/>
    <w:rsid w:val="00024B67"/>
    <w:rsid w:val="00025F05"/>
    <w:rsid w:val="00025FE6"/>
    <w:rsid w:val="00031510"/>
    <w:rsid w:val="000318E9"/>
    <w:rsid w:val="000331D7"/>
    <w:rsid w:val="00034389"/>
    <w:rsid w:val="000343A1"/>
    <w:rsid w:val="000347F6"/>
    <w:rsid w:val="00034904"/>
    <w:rsid w:val="0003561A"/>
    <w:rsid w:val="000361C2"/>
    <w:rsid w:val="00036591"/>
    <w:rsid w:val="00036D2C"/>
    <w:rsid w:val="000371C9"/>
    <w:rsid w:val="0003728D"/>
    <w:rsid w:val="000407DB"/>
    <w:rsid w:val="00040B3A"/>
    <w:rsid w:val="00041601"/>
    <w:rsid w:val="00041E85"/>
    <w:rsid w:val="00043992"/>
    <w:rsid w:val="00043F1F"/>
    <w:rsid w:val="0004440B"/>
    <w:rsid w:val="00045CA3"/>
    <w:rsid w:val="00047C61"/>
    <w:rsid w:val="00051EC5"/>
    <w:rsid w:val="000520D8"/>
    <w:rsid w:val="00054AD3"/>
    <w:rsid w:val="00055343"/>
    <w:rsid w:val="00056A34"/>
    <w:rsid w:val="00057ECE"/>
    <w:rsid w:val="00060185"/>
    <w:rsid w:val="00062830"/>
    <w:rsid w:val="00062882"/>
    <w:rsid w:val="00062CA5"/>
    <w:rsid w:val="00063700"/>
    <w:rsid w:val="000639A5"/>
    <w:rsid w:val="00063B70"/>
    <w:rsid w:val="00064AE0"/>
    <w:rsid w:val="00064D89"/>
    <w:rsid w:val="00066D08"/>
    <w:rsid w:val="00067ACE"/>
    <w:rsid w:val="00072385"/>
    <w:rsid w:val="000725E6"/>
    <w:rsid w:val="00074ACA"/>
    <w:rsid w:val="0007682A"/>
    <w:rsid w:val="00076C0F"/>
    <w:rsid w:val="000813E7"/>
    <w:rsid w:val="00081A00"/>
    <w:rsid w:val="00081E53"/>
    <w:rsid w:val="00083E6D"/>
    <w:rsid w:val="00086A0F"/>
    <w:rsid w:val="000874EE"/>
    <w:rsid w:val="00087B14"/>
    <w:rsid w:val="0009169A"/>
    <w:rsid w:val="00093569"/>
    <w:rsid w:val="0009384F"/>
    <w:rsid w:val="00095EFB"/>
    <w:rsid w:val="000964D7"/>
    <w:rsid w:val="00096D20"/>
    <w:rsid w:val="00097882"/>
    <w:rsid w:val="000A01CE"/>
    <w:rsid w:val="000A1349"/>
    <w:rsid w:val="000A1ABB"/>
    <w:rsid w:val="000A3262"/>
    <w:rsid w:val="000A4DEC"/>
    <w:rsid w:val="000A5270"/>
    <w:rsid w:val="000A74AB"/>
    <w:rsid w:val="000A7FFC"/>
    <w:rsid w:val="000B0380"/>
    <w:rsid w:val="000B05F9"/>
    <w:rsid w:val="000B12F2"/>
    <w:rsid w:val="000B2DDF"/>
    <w:rsid w:val="000B4C1F"/>
    <w:rsid w:val="000B4FF0"/>
    <w:rsid w:val="000B67BC"/>
    <w:rsid w:val="000C0A99"/>
    <w:rsid w:val="000C1641"/>
    <w:rsid w:val="000C2594"/>
    <w:rsid w:val="000C2946"/>
    <w:rsid w:val="000C3DA7"/>
    <w:rsid w:val="000C6523"/>
    <w:rsid w:val="000C664C"/>
    <w:rsid w:val="000D0C13"/>
    <w:rsid w:val="000D1626"/>
    <w:rsid w:val="000D4B1D"/>
    <w:rsid w:val="000D4E6E"/>
    <w:rsid w:val="000D6B4C"/>
    <w:rsid w:val="000E2AF3"/>
    <w:rsid w:val="000E2CC0"/>
    <w:rsid w:val="000E396E"/>
    <w:rsid w:val="000E3F29"/>
    <w:rsid w:val="000E4844"/>
    <w:rsid w:val="000E5274"/>
    <w:rsid w:val="000E5B97"/>
    <w:rsid w:val="000E6837"/>
    <w:rsid w:val="000F1BA9"/>
    <w:rsid w:val="000F23CF"/>
    <w:rsid w:val="000F28E9"/>
    <w:rsid w:val="000F42AA"/>
    <w:rsid w:val="000F4E89"/>
    <w:rsid w:val="000F764C"/>
    <w:rsid w:val="00100A43"/>
    <w:rsid w:val="00100BFE"/>
    <w:rsid w:val="00101F52"/>
    <w:rsid w:val="00102701"/>
    <w:rsid w:val="0010706B"/>
    <w:rsid w:val="00113629"/>
    <w:rsid w:val="00113EC5"/>
    <w:rsid w:val="00114A5B"/>
    <w:rsid w:val="001162C3"/>
    <w:rsid w:val="001164D2"/>
    <w:rsid w:val="00116EF4"/>
    <w:rsid w:val="00117A92"/>
    <w:rsid w:val="001225E1"/>
    <w:rsid w:val="00124A3D"/>
    <w:rsid w:val="00125A8C"/>
    <w:rsid w:val="00126A69"/>
    <w:rsid w:val="0012751F"/>
    <w:rsid w:val="001312A7"/>
    <w:rsid w:val="001320B5"/>
    <w:rsid w:val="0013259C"/>
    <w:rsid w:val="00132BD5"/>
    <w:rsid w:val="001371C0"/>
    <w:rsid w:val="001420A1"/>
    <w:rsid w:val="001437DB"/>
    <w:rsid w:val="0014455D"/>
    <w:rsid w:val="001512FC"/>
    <w:rsid w:val="00151C07"/>
    <w:rsid w:val="00152DE3"/>
    <w:rsid w:val="00153963"/>
    <w:rsid w:val="00154DCC"/>
    <w:rsid w:val="001552FB"/>
    <w:rsid w:val="00155EAA"/>
    <w:rsid w:val="001571D0"/>
    <w:rsid w:val="00157B46"/>
    <w:rsid w:val="001605C0"/>
    <w:rsid w:val="00160CE4"/>
    <w:rsid w:val="001658BE"/>
    <w:rsid w:val="001664AC"/>
    <w:rsid w:val="00171D7A"/>
    <w:rsid w:val="00173936"/>
    <w:rsid w:val="00173F70"/>
    <w:rsid w:val="001759B2"/>
    <w:rsid w:val="00176089"/>
    <w:rsid w:val="001764D8"/>
    <w:rsid w:val="00177FE4"/>
    <w:rsid w:val="001820BC"/>
    <w:rsid w:val="00185110"/>
    <w:rsid w:val="00186206"/>
    <w:rsid w:val="00190D9E"/>
    <w:rsid w:val="00191092"/>
    <w:rsid w:val="00191DDA"/>
    <w:rsid w:val="00192A79"/>
    <w:rsid w:val="00194236"/>
    <w:rsid w:val="001A0E60"/>
    <w:rsid w:val="001A1228"/>
    <w:rsid w:val="001A1D1F"/>
    <w:rsid w:val="001A2196"/>
    <w:rsid w:val="001A24FB"/>
    <w:rsid w:val="001A2919"/>
    <w:rsid w:val="001A38D7"/>
    <w:rsid w:val="001A3B97"/>
    <w:rsid w:val="001A5CD2"/>
    <w:rsid w:val="001A5F79"/>
    <w:rsid w:val="001B0710"/>
    <w:rsid w:val="001B2989"/>
    <w:rsid w:val="001B32CD"/>
    <w:rsid w:val="001B357D"/>
    <w:rsid w:val="001B4C24"/>
    <w:rsid w:val="001B4C76"/>
    <w:rsid w:val="001B7A64"/>
    <w:rsid w:val="001B7CF7"/>
    <w:rsid w:val="001C16C8"/>
    <w:rsid w:val="001C194B"/>
    <w:rsid w:val="001C1F06"/>
    <w:rsid w:val="001C3674"/>
    <w:rsid w:val="001C4E0D"/>
    <w:rsid w:val="001D20B9"/>
    <w:rsid w:val="001D349D"/>
    <w:rsid w:val="001D37CC"/>
    <w:rsid w:val="001D3EF6"/>
    <w:rsid w:val="001D5647"/>
    <w:rsid w:val="001D7EDD"/>
    <w:rsid w:val="001E0027"/>
    <w:rsid w:val="001E4997"/>
    <w:rsid w:val="001E5C08"/>
    <w:rsid w:val="001E6C7A"/>
    <w:rsid w:val="001E79E8"/>
    <w:rsid w:val="001F08D0"/>
    <w:rsid w:val="001F1584"/>
    <w:rsid w:val="001F4A4F"/>
    <w:rsid w:val="001F5353"/>
    <w:rsid w:val="001F6DF6"/>
    <w:rsid w:val="00202BD1"/>
    <w:rsid w:val="00202CF9"/>
    <w:rsid w:val="002039DF"/>
    <w:rsid w:val="00203BEC"/>
    <w:rsid w:val="00203D18"/>
    <w:rsid w:val="00205460"/>
    <w:rsid w:val="00206137"/>
    <w:rsid w:val="00210032"/>
    <w:rsid w:val="0021004C"/>
    <w:rsid w:val="002125A9"/>
    <w:rsid w:val="00212F21"/>
    <w:rsid w:val="00214853"/>
    <w:rsid w:val="00215D75"/>
    <w:rsid w:val="002201C1"/>
    <w:rsid w:val="00221C68"/>
    <w:rsid w:val="00222190"/>
    <w:rsid w:val="00222972"/>
    <w:rsid w:val="0022331B"/>
    <w:rsid w:val="00223D0E"/>
    <w:rsid w:val="00224645"/>
    <w:rsid w:val="002249F2"/>
    <w:rsid w:val="00224E14"/>
    <w:rsid w:val="00224E98"/>
    <w:rsid w:val="002272D8"/>
    <w:rsid w:val="00227372"/>
    <w:rsid w:val="0022745A"/>
    <w:rsid w:val="0023182D"/>
    <w:rsid w:val="00231BA3"/>
    <w:rsid w:val="00231E15"/>
    <w:rsid w:val="00233CF0"/>
    <w:rsid w:val="0023427D"/>
    <w:rsid w:val="00234F12"/>
    <w:rsid w:val="002400B8"/>
    <w:rsid w:val="00240ED2"/>
    <w:rsid w:val="00245202"/>
    <w:rsid w:val="00247680"/>
    <w:rsid w:val="00250375"/>
    <w:rsid w:val="0025120A"/>
    <w:rsid w:val="0025353E"/>
    <w:rsid w:val="00253C47"/>
    <w:rsid w:val="002552DB"/>
    <w:rsid w:val="00255D82"/>
    <w:rsid w:val="00255DFD"/>
    <w:rsid w:val="00256942"/>
    <w:rsid w:val="00257C8D"/>
    <w:rsid w:val="00261059"/>
    <w:rsid w:val="002657B3"/>
    <w:rsid w:val="00266474"/>
    <w:rsid w:val="0026721B"/>
    <w:rsid w:val="00267FF6"/>
    <w:rsid w:val="00270235"/>
    <w:rsid w:val="0027171C"/>
    <w:rsid w:val="002727C2"/>
    <w:rsid w:val="002730D8"/>
    <w:rsid w:val="002731BB"/>
    <w:rsid w:val="00277278"/>
    <w:rsid w:val="002777A4"/>
    <w:rsid w:val="00282D3B"/>
    <w:rsid w:val="002844FC"/>
    <w:rsid w:val="00284F48"/>
    <w:rsid w:val="0028534F"/>
    <w:rsid w:val="002861E9"/>
    <w:rsid w:val="00286455"/>
    <w:rsid w:val="0028701E"/>
    <w:rsid w:val="00290C9E"/>
    <w:rsid w:val="00292BCA"/>
    <w:rsid w:val="00295ABC"/>
    <w:rsid w:val="00296B5E"/>
    <w:rsid w:val="002978F2"/>
    <w:rsid w:val="002A01BB"/>
    <w:rsid w:val="002A3567"/>
    <w:rsid w:val="002A39C9"/>
    <w:rsid w:val="002A3FC9"/>
    <w:rsid w:val="002A4BDD"/>
    <w:rsid w:val="002A5BB0"/>
    <w:rsid w:val="002B0045"/>
    <w:rsid w:val="002B03AD"/>
    <w:rsid w:val="002B0E1A"/>
    <w:rsid w:val="002B1D81"/>
    <w:rsid w:val="002B2905"/>
    <w:rsid w:val="002B4B6B"/>
    <w:rsid w:val="002B5424"/>
    <w:rsid w:val="002C097B"/>
    <w:rsid w:val="002C392C"/>
    <w:rsid w:val="002C69C9"/>
    <w:rsid w:val="002C6BDD"/>
    <w:rsid w:val="002C775C"/>
    <w:rsid w:val="002C7ADE"/>
    <w:rsid w:val="002D48AD"/>
    <w:rsid w:val="002D59DB"/>
    <w:rsid w:val="002D5AA2"/>
    <w:rsid w:val="002D71EA"/>
    <w:rsid w:val="002D78F6"/>
    <w:rsid w:val="002E0D1B"/>
    <w:rsid w:val="002E1CFE"/>
    <w:rsid w:val="002E3841"/>
    <w:rsid w:val="002E3D68"/>
    <w:rsid w:val="002E48FE"/>
    <w:rsid w:val="002E4F9F"/>
    <w:rsid w:val="002E503C"/>
    <w:rsid w:val="002E59CF"/>
    <w:rsid w:val="002E5AFF"/>
    <w:rsid w:val="002F15B5"/>
    <w:rsid w:val="002F183D"/>
    <w:rsid w:val="002F2CE6"/>
    <w:rsid w:val="002F34E5"/>
    <w:rsid w:val="002F62B5"/>
    <w:rsid w:val="002F6F91"/>
    <w:rsid w:val="00307068"/>
    <w:rsid w:val="00311884"/>
    <w:rsid w:val="00312722"/>
    <w:rsid w:val="00313562"/>
    <w:rsid w:val="00313A71"/>
    <w:rsid w:val="00314AD8"/>
    <w:rsid w:val="00322AB6"/>
    <w:rsid w:val="00325564"/>
    <w:rsid w:val="00325FAD"/>
    <w:rsid w:val="003266CA"/>
    <w:rsid w:val="003303BD"/>
    <w:rsid w:val="00330A67"/>
    <w:rsid w:val="00330C09"/>
    <w:rsid w:val="00334B5B"/>
    <w:rsid w:val="00334C96"/>
    <w:rsid w:val="00335ABB"/>
    <w:rsid w:val="0033707E"/>
    <w:rsid w:val="0034098C"/>
    <w:rsid w:val="00342EB5"/>
    <w:rsid w:val="003445DD"/>
    <w:rsid w:val="00350FFB"/>
    <w:rsid w:val="00354295"/>
    <w:rsid w:val="0036241A"/>
    <w:rsid w:val="00366E75"/>
    <w:rsid w:val="003704BD"/>
    <w:rsid w:val="003736CF"/>
    <w:rsid w:val="00374E35"/>
    <w:rsid w:val="00375848"/>
    <w:rsid w:val="00375AEE"/>
    <w:rsid w:val="003773BE"/>
    <w:rsid w:val="0038414D"/>
    <w:rsid w:val="003869B3"/>
    <w:rsid w:val="00386BC3"/>
    <w:rsid w:val="003873B7"/>
    <w:rsid w:val="00387836"/>
    <w:rsid w:val="00393B84"/>
    <w:rsid w:val="00393FBF"/>
    <w:rsid w:val="0039435B"/>
    <w:rsid w:val="003A1CDF"/>
    <w:rsid w:val="003A4E49"/>
    <w:rsid w:val="003A6020"/>
    <w:rsid w:val="003A7253"/>
    <w:rsid w:val="003A75FB"/>
    <w:rsid w:val="003B6550"/>
    <w:rsid w:val="003C06E3"/>
    <w:rsid w:val="003C0C20"/>
    <w:rsid w:val="003C2388"/>
    <w:rsid w:val="003C41C6"/>
    <w:rsid w:val="003C51FF"/>
    <w:rsid w:val="003C5675"/>
    <w:rsid w:val="003C6CFD"/>
    <w:rsid w:val="003C70FC"/>
    <w:rsid w:val="003C7818"/>
    <w:rsid w:val="003D1146"/>
    <w:rsid w:val="003D1F1F"/>
    <w:rsid w:val="003D4DD3"/>
    <w:rsid w:val="003D4FF5"/>
    <w:rsid w:val="003D5085"/>
    <w:rsid w:val="003D69FE"/>
    <w:rsid w:val="003D6EF9"/>
    <w:rsid w:val="003E1C4F"/>
    <w:rsid w:val="003E2026"/>
    <w:rsid w:val="003E2F9D"/>
    <w:rsid w:val="003E4883"/>
    <w:rsid w:val="003E635F"/>
    <w:rsid w:val="003E7DE3"/>
    <w:rsid w:val="003F05AD"/>
    <w:rsid w:val="003F0E6D"/>
    <w:rsid w:val="003F473C"/>
    <w:rsid w:val="003F4CCE"/>
    <w:rsid w:val="003F522B"/>
    <w:rsid w:val="003F5CCD"/>
    <w:rsid w:val="003F6F63"/>
    <w:rsid w:val="00401590"/>
    <w:rsid w:val="0040215A"/>
    <w:rsid w:val="0040221A"/>
    <w:rsid w:val="00404651"/>
    <w:rsid w:val="00405FA1"/>
    <w:rsid w:val="00407687"/>
    <w:rsid w:val="00411E33"/>
    <w:rsid w:val="00412470"/>
    <w:rsid w:val="004124BA"/>
    <w:rsid w:val="00413FB5"/>
    <w:rsid w:val="00414B4E"/>
    <w:rsid w:val="004157D9"/>
    <w:rsid w:val="0041615F"/>
    <w:rsid w:val="00416EAD"/>
    <w:rsid w:val="00417002"/>
    <w:rsid w:val="00417945"/>
    <w:rsid w:val="004220D2"/>
    <w:rsid w:val="004263F7"/>
    <w:rsid w:val="004301B1"/>
    <w:rsid w:val="00430B01"/>
    <w:rsid w:val="00430CBE"/>
    <w:rsid w:val="00431A64"/>
    <w:rsid w:val="00434C02"/>
    <w:rsid w:val="00440E1B"/>
    <w:rsid w:val="00441627"/>
    <w:rsid w:val="00447FF0"/>
    <w:rsid w:val="00450E64"/>
    <w:rsid w:val="00451A02"/>
    <w:rsid w:val="004527F7"/>
    <w:rsid w:val="00452899"/>
    <w:rsid w:val="00453042"/>
    <w:rsid w:val="00454034"/>
    <w:rsid w:val="00455B17"/>
    <w:rsid w:val="00456636"/>
    <w:rsid w:val="004605FD"/>
    <w:rsid w:val="004606C1"/>
    <w:rsid w:val="00460F21"/>
    <w:rsid w:val="00464372"/>
    <w:rsid w:val="00465B9B"/>
    <w:rsid w:val="00465E34"/>
    <w:rsid w:val="00466057"/>
    <w:rsid w:val="00474D28"/>
    <w:rsid w:val="004778D4"/>
    <w:rsid w:val="00480432"/>
    <w:rsid w:val="00480CA5"/>
    <w:rsid w:val="004813FB"/>
    <w:rsid w:val="00482E47"/>
    <w:rsid w:val="004831F6"/>
    <w:rsid w:val="00483836"/>
    <w:rsid w:val="00483897"/>
    <w:rsid w:val="004909F0"/>
    <w:rsid w:val="004910CF"/>
    <w:rsid w:val="00491609"/>
    <w:rsid w:val="0049561B"/>
    <w:rsid w:val="00495B34"/>
    <w:rsid w:val="004A0C08"/>
    <w:rsid w:val="004A2669"/>
    <w:rsid w:val="004A39AB"/>
    <w:rsid w:val="004A4C34"/>
    <w:rsid w:val="004A4E9C"/>
    <w:rsid w:val="004A6D3A"/>
    <w:rsid w:val="004A6FCD"/>
    <w:rsid w:val="004A7D93"/>
    <w:rsid w:val="004B10F2"/>
    <w:rsid w:val="004B12C3"/>
    <w:rsid w:val="004C0C55"/>
    <w:rsid w:val="004C17C4"/>
    <w:rsid w:val="004C277F"/>
    <w:rsid w:val="004C2FAA"/>
    <w:rsid w:val="004C6AAB"/>
    <w:rsid w:val="004D1726"/>
    <w:rsid w:val="004D18BE"/>
    <w:rsid w:val="004D39BF"/>
    <w:rsid w:val="004D6523"/>
    <w:rsid w:val="004D65BD"/>
    <w:rsid w:val="004D6D32"/>
    <w:rsid w:val="004E3422"/>
    <w:rsid w:val="004E4E55"/>
    <w:rsid w:val="004E53E3"/>
    <w:rsid w:val="004E5F68"/>
    <w:rsid w:val="004F1ECE"/>
    <w:rsid w:val="004F2623"/>
    <w:rsid w:val="004F277D"/>
    <w:rsid w:val="004F422E"/>
    <w:rsid w:val="004F6723"/>
    <w:rsid w:val="004F783D"/>
    <w:rsid w:val="00500F12"/>
    <w:rsid w:val="00501DAD"/>
    <w:rsid w:val="00502056"/>
    <w:rsid w:val="00502AD5"/>
    <w:rsid w:val="00503676"/>
    <w:rsid w:val="00503CF4"/>
    <w:rsid w:val="00507050"/>
    <w:rsid w:val="00507BC4"/>
    <w:rsid w:val="005119CE"/>
    <w:rsid w:val="00512312"/>
    <w:rsid w:val="00512B37"/>
    <w:rsid w:val="00521006"/>
    <w:rsid w:val="00525C63"/>
    <w:rsid w:val="00527682"/>
    <w:rsid w:val="005307C2"/>
    <w:rsid w:val="005319B9"/>
    <w:rsid w:val="0053211E"/>
    <w:rsid w:val="00533B8F"/>
    <w:rsid w:val="00535135"/>
    <w:rsid w:val="00540C87"/>
    <w:rsid w:val="00540E13"/>
    <w:rsid w:val="00542804"/>
    <w:rsid w:val="00545775"/>
    <w:rsid w:val="00546EFB"/>
    <w:rsid w:val="00550687"/>
    <w:rsid w:val="00551112"/>
    <w:rsid w:val="00551E02"/>
    <w:rsid w:val="00551E12"/>
    <w:rsid w:val="00560CBF"/>
    <w:rsid w:val="005621F2"/>
    <w:rsid w:val="0056259C"/>
    <w:rsid w:val="00563629"/>
    <w:rsid w:val="0056435C"/>
    <w:rsid w:val="00564AC3"/>
    <w:rsid w:val="00565BF1"/>
    <w:rsid w:val="00565E90"/>
    <w:rsid w:val="00566A2C"/>
    <w:rsid w:val="00567B58"/>
    <w:rsid w:val="00571492"/>
    <w:rsid w:val="00571D61"/>
    <w:rsid w:val="00573A09"/>
    <w:rsid w:val="005740CE"/>
    <w:rsid w:val="00574C53"/>
    <w:rsid w:val="00574D07"/>
    <w:rsid w:val="0057516C"/>
    <w:rsid w:val="005804B8"/>
    <w:rsid w:val="005814EA"/>
    <w:rsid w:val="005816CF"/>
    <w:rsid w:val="00582A6E"/>
    <w:rsid w:val="005851F0"/>
    <w:rsid w:val="00585273"/>
    <w:rsid w:val="00585900"/>
    <w:rsid w:val="00585D86"/>
    <w:rsid w:val="005860A9"/>
    <w:rsid w:val="00587914"/>
    <w:rsid w:val="005910D9"/>
    <w:rsid w:val="005922C1"/>
    <w:rsid w:val="00592A0F"/>
    <w:rsid w:val="00592B8F"/>
    <w:rsid w:val="005958DF"/>
    <w:rsid w:val="00596662"/>
    <w:rsid w:val="005A0709"/>
    <w:rsid w:val="005A14E1"/>
    <w:rsid w:val="005A3C97"/>
    <w:rsid w:val="005A429C"/>
    <w:rsid w:val="005A4EA3"/>
    <w:rsid w:val="005A5539"/>
    <w:rsid w:val="005A6834"/>
    <w:rsid w:val="005A6AE0"/>
    <w:rsid w:val="005A748C"/>
    <w:rsid w:val="005B3AEF"/>
    <w:rsid w:val="005B5F18"/>
    <w:rsid w:val="005B6895"/>
    <w:rsid w:val="005B70BC"/>
    <w:rsid w:val="005C004B"/>
    <w:rsid w:val="005C14BA"/>
    <w:rsid w:val="005C2B79"/>
    <w:rsid w:val="005C2F6B"/>
    <w:rsid w:val="005C31FB"/>
    <w:rsid w:val="005C3555"/>
    <w:rsid w:val="005C6125"/>
    <w:rsid w:val="005D0353"/>
    <w:rsid w:val="005D28FD"/>
    <w:rsid w:val="005D4662"/>
    <w:rsid w:val="005D59CA"/>
    <w:rsid w:val="005D7078"/>
    <w:rsid w:val="005E0187"/>
    <w:rsid w:val="005E06DB"/>
    <w:rsid w:val="005E06FB"/>
    <w:rsid w:val="005E153D"/>
    <w:rsid w:val="005E1793"/>
    <w:rsid w:val="005E18E9"/>
    <w:rsid w:val="005E2582"/>
    <w:rsid w:val="005E26BE"/>
    <w:rsid w:val="005E286E"/>
    <w:rsid w:val="005E4955"/>
    <w:rsid w:val="005E5740"/>
    <w:rsid w:val="005E5B45"/>
    <w:rsid w:val="005E6B1A"/>
    <w:rsid w:val="005F0CAD"/>
    <w:rsid w:val="005F0D9D"/>
    <w:rsid w:val="005F14B0"/>
    <w:rsid w:val="005F311F"/>
    <w:rsid w:val="005F7485"/>
    <w:rsid w:val="00603138"/>
    <w:rsid w:val="006032EE"/>
    <w:rsid w:val="00603BD1"/>
    <w:rsid w:val="006041F2"/>
    <w:rsid w:val="00606096"/>
    <w:rsid w:val="00607150"/>
    <w:rsid w:val="00611B91"/>
    <w:rsid w:val="006208CE"/>
    <w:rsid w:val="006211AF"/>
    <w:rsid w:val="00622081"/>
    <w:rsid w:val="00623D96"/>
    <w:rsid w:val="00624C86"/>
    <w:rsid w:val="00624CBF"/>
    <w:rsid w:val="006269D1"/>
    <w:rsid w:val="0063286D"/>
    <w:rsid w:val="00633756"/>
    <w:rsid w:val="0063442D"/>
    <w:rsid w:val="006359CC"/>
    <w:rsid w:val="00636685"/>
    <w:rsid w:val="006403F7"/>
    <w:rsid w:val="006425C7"/>
    <w:rsid w:val="00645AC9"/>
    <w:rsid w:val="00646ABE"/>
    <w:rsid w:val="0064729F"/>
    <w:rsid w:val="00647DBC"/>
    <w:rsid w:val="00651A26"/>
    <w:rsid w:val="00653EB0"/>
    <w:rsid w:val="00654B5F"/>
    <w:rsid w:val="006570E9"/>
    <w:rsid w:val="006604E5"/>
    <w:rsid w:val="00660C2A"/>
    <w:rsid w:val="00661ECA"/>
    <w:rsid w:val="006621C5"/>
    <w:rsid w:val="00662AC2"/>
    <w:rsid w:val="006639E5"/>
    <w:rsid w:val="00663CFA"/>
    <w:rsid w:val="00663EAA"/>
    <w:rsid w:val="00664222"/>
    <w:rsid w:val="00664CC5"/>
    <w:rsid w:val="0066608C"/>
    <w:rsid w:val="00667684"/>
    <w:rsid w:val="00667D24"/>
    <w:rsid w:val="00670F43"/>
    <w:rsid w:val="0067125B"/>
    <w:rsid w:val="006721C3"/>
    <w:rsid w:val="006729BA"/>
    <w:rsid w:val="00675BAA"/>
    <w:rsid w:val="00680E3B"/>
    <w:rsid w:val="0068128C"/>
    <w:rsid w:val="006823AA"/>
    <w:rsid w:val="006833C2"/>
    <w:rsid w:val="00683B92"/>
    <w:rsid w:val="00683CDA"/>
    <w:rsid w:val="006850CD"/>
    <w:rsid w:val="00685161"/>
    <w:rsid w:val="0068548E"/>
    <w:rsid w:val="00685BF3"/>
    <w:rsid w:val="00686A7D"/>
    <w:rsid w:val="006877B9"/>
    <w:rsid w:val="00687833"/>
    <w:rsid w:val="00690337"/>
    <w:rsid w:val="00691F92"/>
    <w:rsid w:val="00692346"/>
    <w:rsid w:val="00694428"/>
    <w:rsid w:val="00694EC3"/>
    <w:rsid w:val="00695E60"/>
    <w:rsid w:val="006962F6"/>
    <w:rsid w:val="00696F05"/>
    <w:rsid w:val="006A0F29"/>
    <w:rsid w:val="006A1177"/>
    <w:rsid w:val="006A26A0"/>
    <w:rsid w:val="006A3742"/>
    <w:rsid w:val="006A3FD0"/>
    <w:rsid w:val="006A6D67"/>
    <w:rsid w:val="006A7DD1"/>
    <w:rsid w:val="006B3165"/>
    <w:rsid w:val="006B32A2"/>
    <w:rsid w:val="006B3475"/>
    <w:rsid w:val="006B469B"/>
    <w:rsid w:val="006B64A8"/>
    <w:rsid w:val="006C026D"/>
    <w:rsid w:val="006C2AEF"/>
    <w:rsid w:val="006C5273"/>
    <w:rsid w:val="006C5454"/>
    <w:rsid w:val="006C583A"/>
    <w:rsid w:val="006D186E"/>
    <w:rsid w:val="006D4419"/>
    <w:rsid w:val="006D55DC"/>
    <w:rsid w:val="006D6B70"/>
    <w:rsid w:val="006D6F61"/>
    <w:rsid w:val="006E4BBF"/>
    <w:rsid w:val="006E4C0E"/>
    <w:rsid w:val="006E555B"/>
    <w:rsid w:val="006E5F26"/>
    <w:rsid w:val="006E711B"/>
    <w:rsid w:val="006E7A5B"/>
    <w:rsid w:val="006F1BBE"/>
    <w:rsid w:val="006F24B5"/>
    <w:rsid w:val="006F3617"/>
    <w:rsid w:val="007011E8"/>
    <w:rsid w:val="00701F11"/>
    <w:rsid w:val="0070383B"/>
    <w:rsid w:val="00703AEF"/>
    <w:rsid w:val="00704F09"/>
    <w:rsid w:val="00705C1B"/>
    <w:rsid w:val="00707CC6"/>
    <w:rsid w:val="00707CE2"/>
    <w:rsid w:val="00711E33"/>
    <w:rsid w:val="00712330"/>
    <w:rsid w:val="00713D94"/>
    <w:rsid w:val="0071437F"/>
    <w:rsid w:val="00716F8E"/>
    <w:rsid w:val="00721395"/>
    <w:rsid w:val="007226B7"/>
    <w:rsid w:val="00722D07"/>
    <w:rsid w:val="007246B1"/>
    <w:rsid w:val="007252E9"/>
    <w:rsid w:val="007254B6"/>
    <w:rsid w:val="007272F1"/>
    <w:rsid w:val="00732616"/>
    <w:rsid w:val="0073288F"/>
    <w:rsid w:val="00734384"/>
    <w:rsid w:val="00734784"/>
    <w:rsid w:val="007360C1"/>
    <w:rsid w:val="00737CD5"/>
    <w:rsid w:val="00740090"/>
    <w:rsid w:val="00740391"/>
    <w:rsid w:val="00740989"/>
    <w:rsid w:val="00740C72"/>
    <w:rsid w:val="0074322B"/>
    <w:rsid w:val="007436F8"/>
    <w:rsid w:val="0074560E"/>
    <w:rsid w:val="0074651A"/>
    <w:rsid w:val="00750D5C"/>
    <w:rsid w:val="00751304"/>
    <w:rsid w:val="0075225D"/>
    <w:rsid w:val="0075226F"/>
    <w:rsid w:val="00752A4C"/>
    <w:rsid w:val="00753E07"/>
    <w:rsid w:val="00754163"/>
    <w:rsid w:val="00755420"/>
    <w:rsid w:val="00755B7A"/>
    <w:rsid w:val="00756AD2"/>
    <w:rsid w:val="0075776E"/>
    <w:rsid w:val="007577EB"/>
    <w:rsid w:val="00761BEB"/>
    <w:rsid w:val="00763E8A"/>
    <w:rsid w:val="00764FC8"/>
    <w:rsid w:val="007673CC"/>
    <w:rsid w:val="00770462"/>
    <w:rsid w:val="00773055"/>
    <w:rsid w:val="00774155"/>
    <w:rsid w:val="00774E6D"/>
    <w:rsid w:val="00774EB7"/>
    <w:rsid w:val="007767E3"/>
    <w:rsid w:val="00777659"/>
    <w:rsid w:val="007804BD"/>
    <w:rsid w:val="00780BDB"/>
    <w:rsid w:val="00783CC7"/>
    <w:rsid w:val="007840FE"/>
    <w:rsid w:val="00785158"/>
    <w:rsid w:val="00786251"/>
    <w:rsid w:val="007864C2"/>
    <w:rsid w:val="00790186"/>
    <w:rsid w:val="00793D4D"/>
    <w:rsid w:val="00793E01"/>
    <w:rsid w:val="0079700E"/>
    <w:rsid w:val="00797B75"/>
    <w:rsid w:val="00797E79"/>
    <w:rsid w:val="007A1096"/>
    <w:rsid w:val="007A1D6D"/>
    <w:rsid w:val="007A1E19"/>
    <w:rsid w:val="007A296B"/>
    <w:rsid w:val="007A3628"/>
    <w:rsid w:val="007A5CD3"/>
    <w:rsid w:val="007A60E8"/>
    <w:rsid w:val="007A6F7E"/>
    <w:rsid w:val="007A7B3E"/>
    <w:rsid w:val="007B0427"/>
    <w:rsid w:val="007B0655"/>
    <w:rsid w:val="007B125A"/>
    <w:rsid w:val="007B3298"/>
    <w:rsid w:val="007B5249"/>
    <w:rsid w:val="007B5349"/>
    <w:rsid w:val="007B5548"/>
    <w:rsid w:val="007B5A26"/>
    <w:rsid w:val="007B62CE"/>
    <w:rsid w:val="007B72EB"/>
    <w:rsid w:val="007B7675"/>
    <w:rsid w:val="007C496E"/>
    <w:rsid w:val="007C49A6"/>
    <w:rsid w:val="007D111E"/>
    <w:rsid w:val="007D17FA"/>
    <w:rsid w:val="007D1E19"/>
    <w:rsid w:val="007D2D95"/>
    <w:rsid w:val="007D4BED"/>
    <w:rsid w:val="007D5E54"/>
    <w:rsid w:val="007E0105"/>
    <w:rsid w:val="007E0D43"/>
    <w:rsid w:val="007E1831"/>
    <w:rsid w:val="007E19A3"/>
    <w:rsid w:val="007E19A8"/>
    <w:rsid w:val="007E3390"/>
    <w:rsid w:val="007E3CFD"/>
    <w:rsid w:val="007E42BA"/>
    <w:rsid w:val="007E4CE9"/>
    <w:rsid w:val="007E4F06"/>
    <w:rsid w:val="007E5B6B"/>
    <w:rsid w:val="007E643C"/>
    <w:rsid w:val="007E6772"/>
    <w:rsid w:val="007F0A17"/>
    <w:rsid w:val="007F1677"/>
    <w:rsid w:val="007F1BD4"/>
    <w:rsid w:val="007F3BEB"/>
    <w:rsid w:val="007F3C10"/>
    <w:rsid w:val="007F40A1"/>
    <w:rsid w:val="007F4A15"/>
    <w:rsid w:val="007F6392"/>
    <w:rsid w:val="007F68C6"/>
    <w:rsid w:val="007F765A"/>
    <w:rsid w:val="008031B6"/>
    <w:rsid w:val="008034B7"/>
    <w:rsid w:val="00803976"/>
    <w:rsid w:val="00805117"/>
    <w:rsid w:val="00805334"/>
    <w:rsid w:val="0080665F"/>
    <w:rsid w:val="008075C2"/>
    <w:rsid w:val="0081051E"/>
    <w:rsid w:val="00810CE2"/>
    <w:rsid w:val="0081110A"/>
    <w:rsid w:val="00811639"/>
    <w:rsid w:val="008128BB"/>
    <w:rsid w:val="00813136"/>
    <w:rsid w:val="0081426B"/>
    <w:rsid w:val="00815AA4"/>
    <w:rsid w:val="008171DB"/>
    <w:rsid w:val="0082066F"/>
    <w:rsid w:val="00821447"/>
    <w:rsid w:val="008218F9"/>
    <w:rsid w:val="008238F8"/>
    <w:rsid w:val="0082450C"/>
    <w:rsid w:val="0082495B"/>
    <w:rsid w:val="00826651"/>
    <w:rsid w:val="00826B62"/>
    <w:rsid w:val="0082720F"/>
    <w:rsid w:val="0083074C"/>
    <w:rsid w:val="008319B6"/>
    <w:rsid w:val="00831B30"/>
    <w:rsid w:val="00842D6E"/>
    <w:rsid w:val="0084654C"/>
    <w:rsid w:val="00847722"/>
    <w:rsid w:val="00852FD5"/>
    <w:rsid w:val="00854851"/>
    <w:rsid w:val="00857B26"/>
    <w:rsid w:val="00862920"/>
    <w:rsid w:val="00864323"/>
    <w:rsid w:val="0086446F"/>
    <w:rsid w:val="008652EE"/>
    <w:rsid w:val="008655D3"/>
    <w:rsid w:val="00873584"/>
    <w:rsid w:val="008750AD"/>
    <w:rsid w:val="008752B3"/>
    <w:rsid w:val="00875897"/>
    <w:rsid w:val="008825C1"/>
    <w:rsid w:val="00885CB6"/>
    <w:rsid w:val="00890179"/>
    <w:rsid w:val="0089173F"/>
    <w:rsid w:val="00894435"/>
    <w:rsid w:val="0089490B"/>
    <w:rsid w:val="00895A80"/>
    <w:rsid w:val="008967CA"/>
    <w:rsid w:val="008968BB"/>
    <w:rsid w:val="008A0CC9"/>
    <w:rsid w:val="008A358D"/>
    <w:rsid w:val="008B08B5"/>
    <w:rsid w:val="008B0970"/>
    <w:rsid w:val="008B1093"/>
    <w:rsid w:val="008B3B51"/>
    <w:rsid w:val="008B4566"/>
    <w:rsid w:val="008B6B0A"/>
    <w:rsid w:val="008C1A6E"/>
    <w:rsid w:val="008C3B51"/>
    <w:rsid w:val="008C4182"/>
    <w:rsid w:val="008C4734"/>
    <w:rsid w:val="008C5A8F"/>
    <w:rsid w:val="008D0CFF"/>
    <w:rsid w:val="008D15B2"/>
    <w:rsid w:val="008D1B47"/>
    <w:rsid w:val="008D2183"/>
    <w:rsid w:val="008D2B26"/>
    <w:rsid w:val="008D3457"/>
    <w:rsid w:val="008D3ACE"/>
    <w:rsid w:val="008D4DFE"/>
    <w:rsid w:val="008D5C9A"/>
    <w:rsid w:val="008D6D19"/>
    <w:rsid w:val="008D77CC"/>
    <w:rsid w:val="008D7D05"/>
    <w:rsid w:val="008E04DD"/>
    <w:rsid w:val="008E0693"/>
    <w:rsid w:val="008E15C7"/>
    <w:rsid w:val="008E48CE"/>
    <w:rsid w:val="008E5A8E"/>
    <w:rsid w:val="008E7648"/>
    <w:rsid w:val="008F2E62"/>
    <w:rsid w:val="008F4659"/>
    <w:rsid w:val="008F52CA"/>
    <w:rsid w:val="008F7131"/>
    <w:rsid w:val="008F7573"/>
    <w:rsid w:val="00900F15"/>
    <w:rsid w:val="009014B5"/>
    <w:rsid w:val="00902E94"/>
    <w:rsid w:val="009048BA"/>
    <w:rsid w:val="00904971"/>
    <w:rsid w:val="0090609D"/>
    <w:rsid w:val="00910196"/>
    <w:rsid w:val="00910A61"/>
    <w:rsid w:val="00912BE3"/>
    <w:rsid w:val="009149C9"/>
    <w:rsid w:val="00915AE9"/>
    <w:rsid w:val="009212D0"/>
    <w:rsid w:val="00922856"/>
    <w:rsid w:val="00922888"/>
    <w:rsid w:val="009261EB"/>
    <w:rsid w:val="0093084E"/>
    <w:rsid w:val="0093248F"/>
    <w:rsid w:val="0093597D"/>
    <w:rsid w:val="00935DCD"/>
    <w:rsid w:val="00935F53"/>
    <w:rsid w:val="0093765E"/>
    <w:rsid w:val="00940968"/>
    <w:rsid w:val="00941C36"/>
    <w:rsid w:val="00941E45"/>
    <w:rsid w:val="009433CC"/>
    <w:rsid w:val="009440EC"/>
    <w:rsid w:val="0095097A"/>
    <w:rsid w:val="00954387"/>
    <w:rsid w:val="00954965"/>
    <w:rsid w:val="00962D7E"/>
    <w:rsid w:val="00963DFD"/>
    <w:rsid w:val="009647E5"/>
    <w:rsid w:val="00966A80"/>
    <w:rsid w:val="00970A39"/>
    <w:rsid w:val="00973CFE"/>
    <w:rsid w:val="0097592C"/>
    <w:rsid w:val="00976887"/>
    <w:rsid w:val="00977238"/>
    <w:rsid w:val="009804D8"/>
    <w:rsid w:val="009815C8"/>
    <w:rsid w:val="00983504"/>
    <w:rsid w:val="009835FB"/>
    <w:rsid w:val="00984260"/>
    <w:rsid w:val="009842BB"/>
    <w:rsid w:val="00984972"/>
    <w:rsid w:val="00984F22"/>
    <w:rsid w:val="00986FDC"/>
    <w:rsid w:val="009874D5"/>
    <w:rsid w:val="00987784"/>
    <w:rsid w:val="00990931"/>
    <w:rsid w:val="00991016"/>
    <w:rsid w:val="00991971"/>
    <w:rsid w:val="009925FD"/>
    <w:rsid w:val="009934DD"/>
    <w:rsid w:val="009957F0"/>
    <w:rsid w:val="0099628A"/>
    <w:rsid w:val="00997AEF"/>
    <w:rsid w:val="009A34B9"/>
    <w:rsid w:val="009A74A7"/>
    <w:rsid w:val="009B1245"/>
    <w:rsid w:val="009B132E"/>
    <w:rsid w:val="009B1F21"/>
    <w:rsid w:val="009B35B4"/>
    <w:rsid w:val="009B4997"/>
    <w:rsid w:val="009B5EA1"/>
    <w:rsid w:val="009B7D25"/>
    <w:rsid w:val="009B7DEC"/>
    <w:rsid w:val="009C1302"/>
    <w:rsid w:val="009C137A"/>
    <w:rsid w:val="009C17A8"/>
    <w:rsid w:val="009C26BF"/>
    <w:rsid w:val="009C38D4"/>
    <w:rsid w:val="009C4F4D"/>
    <w:rsid w:val="009C587F"/>
    <w:rsid w:val="009C5C98"/>
    <w:rsid w:val="009C6C38"/>
    <w:rsid w:val="009C717F"/>
    <w:rsid w:val="009C78A0"/>
    <w:rsid w:val="009C7A1C"/>
    <w:rsid w:val="009D045F"/>
    <w:rsid w:val="009D0B1A"/>
    <w:rsid w:val="009D2BD7"/>
    <w:rsid w:val="009D3454"/>
    <w:rsid w:val="009D4661"/>
    <w:rsid w:val="009D4FB9"/>
    <w:rsid w:val="009D666B"/>
    <w:rsid w:val="009D6B15"/>
    <w:rsid w:val="009D7580"/>
    <w:rsid w:val="009E1B7A"/>
    <w:rsid w:val="009E1F26"/>
    <w:rsid w:val="009E2057"/>
    <w:rsid w:val="009E29F4"/>
    <w:rsid w:val="009E2B0D"/>
    <w:rsid w:val="009E526F"/>
    <w:rsid w:val="009E711E"/>
    <w:rsid w:val="009E7868"/>
    <w:rsid w:val="009F2FC2"/>
    <w:rsid w:val="009F3902"/>
    <w:rsid w:val="009F7858"/>
    <w:rsid w:val="00A03E17"/>
    <w:rsid w:val="00A0401B"/>
    <w:rsid w:val="00A04215"/>
    <w:rsid w:val="00A07AA9"/>
    <w:rsid w:val="00A07D0F"/>
    <w:rsid w:val="00A11452"/>
    <w:rsid w:val="00A14833"/>
    <w:rsid w:val="00A14962"/>
    <w:rsid w:val="00A1633B"/>
    <w:rsid w:val="00A205D6"/>
    <w:rsid w:val="00A2176E"/>
    <w:rsid w:val="00A247E9"/>
    <w:rsid w:val="00A24A6F"/>
    <w:rsid w:val="00A24E0F"/>
    <w:rsid w:val="00A25C46"/>
    <w:rsid w:val="00A2619A"/>
    <w:rsid w:val="00A31601"/>
    <w:rsid w:val="00A32160"/>
    <w:rsid w:val="00A329DB"/>
    <w:rsid w:val="00A32A03"/>
    <w:rsid w:val="00A34CC5"/>
    <w:rsid w:val="00A353B1"/>
    <w:rsid w:val="00A36BA2"/>
    <w:rsid w:val="00A406F1"/>
    <w:rsid w:val="00A408B8"/>
    <w:rsid w:val="00A41BEA"/>
    <w:rsid w:val="00A43006"/>
    <w:rsid w:val="00A45B08"/>
    <w:rsid w:val="00A460A6"/>
    <w:rsid w:val="00A47745"/>
    <w:rsid w:val="00A520BA"/>
    <w:rsid w:val="00A53E5A"/>
    <w:rsid w:val="00A55785"/>
    <w:rsid w:val="00A56213"/>
    <w:rsid w:val="00A57EE6"/>
    <w:rsid w:val="00A6225F"/>
    <w:rsid w:val="00A63356"/>
    <w:rsid w:val="00A63CC5"/>
    <w:rsid w:val="00A648AB"/>
    <w:rsid w:val="00A650C9"/>
    <w:rsid w:val="00A6702A"/>
    <w:rsid w:val="00A6764F"/>
    <w:rsid w:val="00A67E42"/>
    <w:rsid w:val="00A7136B"/>
    <w:rsid w:val="00A81E09"/>
    <w:rsid w:val="00A831DF"/>
    <w:rsid w:val="00A83EBE"/>
    <w:rsid w:val="00A854FC"/>
    <w:rsid w:val="00A870EE"/>
    <w:rsid w:val="00A9071A"/>
    <w:rsid w:val="00A914DE"/>
    <w:rsid w:val="00A9150A"/>
    <w:rsid w:val="00A92A1B"/>
    <w:rsid w:val="00A95E98"/>
    <w:rsid w:val="00A96C52"/>
    <w:rsid w:val="00AA00B2"/>
    <w:rsid w:val="00AA342F"/>
    <w:rsid w:val="00AA3764"/>
    <w:rsid w:val="00AA5213"/>
    <w:rsid w:val="00AA675F"/>
    <w:rsid w:val="00AA71B6"/>
    <w:rsid w:val="00AB0203"/>
    <w:rsid w:val="00AB0DD7"/>
    <w:rsid w:val="00AB24CE"/>
    <w:rsid w:val="00AB4DED"/>
    <w:rsid w:val="00AB742E"/>
    <w:rsid w:val="00AC1F57"/>
    <w:rsid w:val="00AC2698"/>
    <w:rsid w:val="00AC2793"/>
    <w:rsid w:val="00AC2F38"/>
    <w:rsid w:val="00AC48A5"/>
    <w:rsid w:val="00AC4F6D"/>
    <w:rsid w:val="00AC673C"/>
    <w:rsid w:val="00AC78B5"/>
    <w:rsid w:val="00AC79DC"/>
    <w:rsid w:val="00AD1BC0"/>
    <w:rsid w:val="00AD23AB"/>
    <w:rsid w:val="00AD3043"/>
    <w:rsid w:val="00AD6370"/>
    <w:rsid w:val="00AD6EAF"/>
    <w:rsid w:val="00AE1940"/>
    <w:rsid w:val="00AE1FCA"/>
    <w:rsid w:val="00AE7F63"/>
    <w:rsid w:val="00AF0D56"/>
    <w:rsid w:val="00AF52C0"/>
    <w:rsid w:val="00AF5BB1"/>
    <w:rsid w:val="00B01A0B"/>
    <w:rsid w:val="00B02387"/>
    <w:rsid w:val="00B02C9B"/>
    <w:rsid w:val="00B0476F"/>
    <w:rsid w:val="00B10938"/>
    <w:rsid w:val="00B1096E"/>
    <w:rsid w:val="00B10AF6"/>
    <w:rsid w:val="00B11067"/>
    <w:rsid w:val="00B12CC1"/>
    <w:rsid w:val="00B14A69"/>
    <w:rsid w:val="00B14D83"/>
    <w:rsid w:val="00B16A09"/>
    <w:rsid w:val="00B16F22"/>
    <w:rsid w:val="00B17A6F"/>
    <w:rsid w:val="00B227D4"/>
    <w:rsid w:val="00B22ACA"/>
    <w:rsid w:val="00B2590E"/>
    <w:rsid w:val="00B2756A"/>
    <w:rsid w:val="00B31F56"/>
    <w:rsid w:val="00B34A98"/>
    <w:rsid w:val="00B35200"/>
    <w:rsid w:val="00B36042"/>
    <w:rsid w:val="00B3652A"/>
    <w:rsid w:val="00B36BE1"/>
    <w:rsid w:val="00B379B6"/>
    <w:rsid w:val="00B37B44"/>
    <w:rsid w:val="00B40E03"/>
    <w:rsid w:val="00B4282F"/>
    <w:rsid w:val="00B42AEC"/>
    <w:rsid w:val="00B4331B"/>
    <w:rsid w:val="00B438B8"/>
    <w:rsid w:val="00B465FB"/>
    <w:rsid w:val="00B46A8D"/>
    <w:rsid w:val="00B47720"/>
    <w:rsid w:val="00B4791D"/>
    <w:rsid w:val="00B50683"/>
    <w:rsid w:val="00B556B9"/>
    <w:rsid w:val="00B5609F"/>
    <w:rsid w:val="00B56542"/>
    <w:rsid w:val="00B60B90"/>
    <w:rsid w:val="00B62FB2"/>
    <w:rsid w:val="00B64CD2"/>
    <w:rsid w:val="00B67AB6"/>
    <w:rsid w:val="00B74215"/>
    <w:rsid w:val="00B8082E"/>
    <w:rsid w:val="00B8365E"/>
    <w:rsid w:val="00B83809"/>
    <w:rsid w:val="00B843CC"/>
    <w:rsid w:val="00B86163"/>
    <w:rsid w:val="00B87E7C"/>
    <w:rsid w:val="00B91B69"/>
    <w:rsid w:val="00B936B0"/>
    <w:rsid w:val="00B9372D"/>
    <w:rsid w:val="00B9797B"/>
    <w:rsid w:val="00B97C60"/>
    <w:rsid w:val="00BA2F62"/>
    <w:rsid w:val="00BA3F5F"/>
    <w:rsid w:val="00BA6487"/>
    <w:rsid w:val="00BB1837"/>
    <w:rsid w:val="00BB1D65"/>
    <w:rsid w:val="00BB281B"/>
    <w:rsid w:val="00BB6811"/>
    <w:rsid w:val="00BB73D1"/>
    <w:rsid w:val="00BC247C"/>
    <w:rsid w:val="00BC3276"/>
    <w:rsid w:val="00BC437D"/>
    <w:rsid w:val="00BC507B"/>
    <w:rsid w:val="00BC520E"/>
    <w:rsid w:val="00BC582E"/>
    <w:rsid w:val="00BC6F62"/>
    <w:rsid w:val="00BC772C"/>
    <w:rsid w:val="00BD16BE"/>
    <w:rsid w:val="00BD2D0D"/>
    <w:rsid w:val="00BD3A6D"/>
    <w:rsid w:val="00BD65F1"/>
    <w:rsid w:val="00BD69EA"/>
    <w:rsid w:val="00BD6D22"/>
    <w:rsid w:val="00BE276C"/>
    <w:rsid w:val="00BE3579"/>
    <w:rsid w:val="00BE53F2"/>
    <w:rsid w:val="00BE6E92"/>
    <w:rsid w:val="00BE77B3"/>
    <w:rsid w:val="00BF04FF"/>
    <w:rsid w:val="00BF08B2"/>
    <w:rsid w:val="00BF1BA3"/>
    <w:rsid w:val="00BF4C8B"/>
    <w:rsid w:val="00BF5355"/>
    <w:rsid w:val="00BF6287"/>
    <w:rsid w:val="00BF6856"/>
    <w:rsid w:val="00BF6EF6"/>
    <w:rsid w:val="00BF77C4"/>
    <w:rsid w:val="00C00197"/>
    <w:rsid w:val="00C00FAD"/>
    <w:rsid w:val="00C0364C"/>
    <w:rsid w:val="00C04427"/>
    <w:rsid w:val="00C0472F"/>
    <w:rsid w:val="00C06908"/>
    <w:rsid w:val="00C06D58"/>
    <w:rsid w:val="00C101AB"/>
    <w:rsid w:val="00C10D03"/>
    <w:rsid w:val="00C117B8"/>
    <w:rsid w:val="00C11F0B"/>
    <w:rsid w:val="00C12485"/>
    <w:rsid w:val="00C12684"/>
    <w:rsid w:val="00C16E75"/>
    <w:rsid w:val="00C2057C"/>
    <w:rsid w:val="00C20A13"/>
    <w:rsid w:val="00C21737"/>
    <w:rsid w:val="00C2217C"/>
    <w:rsid w:val="00C223F7"/>
    <w:rsid w:val="00C22BD7"/>
    <w:rsid w:val="00C22D68"/>
    <w:rsid w:val="00C23317"/>
    <w:rsid w:val="00C2344F"/>
    <w:rsid w:val="00C23922"/>
    <w:rsid w:val="00C245E0"/>
    <w:rsid w:val="00C25F90"/>
    <w:rsid w:val="00C264D5"/>
    <w:rsid w:val="00C26CB0"/>
    <w:rsid w:val="00C31BCE"/>
    <w:rsid w:val="00C32411"/>
    <w:rsid w:val="00C325D0"/>
    <w:rsid w:val="00C351A1"/>
    <w:rsid w:val="00C3793F"/>
    <w:rsid w:val="00C37E81"/>
    <w:rsid w:val="00C37F79"/>
    <w:rsid w:val="00C40675"/>
    <w:rsid w:val="00C409CF"/>
    <w:rsid w:val="00C429A1"/>
    <w:rsid w:val="00C5134A"/>
    <w:rsid w:val="00C566E8"/>
    <w:rsid w:val="00C56B03"/>
    <w:rsid w:val="00C602AC"/>
    <w:rsid w:val="00C61B7A"/>
    <w:rsid w:val="00C65F7F"/>
    <w:rsid w:val="00C6767B"/>
    <w:rsid w:val="00C67884"/>
    <w:rsid w:val="00C705DC"/>
    <w:rsid w:val="00C7155D"/>
    <w:rsid w:val="00C74190"/>
    <w:rsid w:val="00C75CDF"/>
    <w:rsid w:val="00C77D4F"/>
    <w:rsid w:val="00C80005"/>
    <w:rsid w:val="00C80C3B"/>
    <w:rsid w:val="00C8178D"/>
    <w:rsid w:val="00C82E85"/>
    <w:rsid w:val="00C83971"/>
    <w:rsid w:val="00C84718"/>
    <w:rsid w:val="00C84EE7"/>
    <w:rsid w:val="00C85C14"/>
    <w:rsid w:val="00C86E76"/>
    <w:rsid w:val="00C86F6C"/>
    <w:rsid w:val="00C875A1"/>
    <w:rsid w:val="00C87DBF"/>
    <w:rsid w:val="00C90BC5"/>
    <w:rsid w:val="00C92098"/>
    <w:rsid w:val="00C93566"/>
    <w:rsid w:val="00C938C0"/>
    <w:rsid w:val="00C96342"/>
    <w:rsid w:val="00C9683E"/>
    <w:rsid w:val="00C96D0E"/>
    <w:rsid w:val="00C96DA9"/>
    <w:rsid w:val="00C971FA"/>
    <w:rsid w:val="00C97737"/>
    <w:rsid w:val="00C97F05"/>
    <w:rsid w:val="00CA1442"/>
    <w:rsid w:val="00CA1D51"/>
    <w:rsid w:val="00CA2203"/>
    <w:rsid w:val="00CA79FF"/>
    <w:rsid w:val="00CB0099"/>
    <w:rsid w:val="00CB0451"/>
    <w:rsid w:val="00CB157A"/>
    <w:rsid w:val="00CB230B"/>
    <w:rsid w:val="00CB3108"/>
    <w:rsid w:val="00CB314B"/>
    <w:rsid w:val="00CB4983"/>
    <w:rsid w:val="00CB5CF0"/>
    <w:rsid w:val="00CB7C06"/>
    <w:rsid w:val="00CC0EB7"/>
    <w:rsid w:val="00CC1200"/>
    <w:rsid w:val="00CC302A"/>
    <w:rsid w:val="00CC3399"/>
    <w:rsid w:val="00CC6B89"/>
    <w:rsid w:val="00CC7049"/>
    <w:rsid w:val="00CD0FD3"/>
    <w:rsid w:val="00CD34BC"/>
    <w:rsid w:val="00CD3B59"/>
    <w:rsid w:val="00CD72A4"/>
    <w:rsid w:val="00CE0B81"/>
    <w:rsid w:val="00CE0E06"/>
    <w:rsid w:val="00CE0E24"/>
    <w:rsid w:val="00CE1234"/>
    <w:rsid w:val="00CE1BA6"/>
    <w:rsid w:val="00CE25ED"/>
    <w:rsid w:val="00CE451F"/>
    <w:rsid w:val="00CE6654"/>
    <w:rsid w:val="00CF0F06"/>
    <w:rsid w:val="00CF10F9"/>
    <w:rsid w:val="00CF15DE"/>
    <w:rsid w:val="00CF293D"/>
    <w:rsid w:val="00CF3224"/>
    <w:rsid w:val="00CF347F"/>
    <w:rsid w:val="00CF3CEA"/>
    <w:rsid w:val="00CF46A7"/>
    <w:rsid w:val="00D00BE9"/>
    <w:rsid w:val="00D03508"/>
    <w:rsid w:val="00D04794"/>
    <w:rsid w:val="00D15A2E"/>
    <w:rsid w:val="00D1722C"/>
    <w:rsid w:val="00D2104A"/>
    <w:rsid w:val="00D218D5"/>
    <w:rsid w:val="00D21B34"/>
    <w:rsid w:val="00D22A48"/>
    <w:rsid w:val="00D25575"/>
    <w:rsid w:val="00D2679B"/>
    <w:rsid w:val="00D272A4"/>
    <w:rsid w:val="00D3035B"/>
    <w:rsid w:val="00D31698"/>
    <w:rsid w:val="00D31C4E"/>
    <w:rsid w:val="00D32083"/>
    <w:rsid w:val="00D34217"/>
    <w:rsid w:val="00D35C95"/>
    <w:rsid w:val="00D36908"/>
    <w:rsid w:val="00D40149"/>
    <w:rsid w:val="00D40470"/>
    <w:rsid w:val="00D40AC5"/>
    <w:rsid w:val="00D43AE8"/>
    <w:rsid w:val="00D43C49"/>
    <w:rsid w:val="00D464CB"/>
    <w:rsid w:val="00D46F5F"/>
    <w:rsid w:val="00D5098C"/>
    <w:rsid w:val="00D5252B"/>
    <w:rsid w:val="00D528FD"/>
    <w:rsid w:val="00D529E6"/>
    <w:rsid w:val="00D53E5F"/>
    <w:rsid w:val="00D569ED"/>
    <w:rsid w:val="00D570F3"/>
    <w:rsid w:val="00D575A8"/>
    <w:rsid w:val="00D64A2D"/>
    <w:rsid w:val="00D656ED"/>
    <w:rsid w:val="00D65746"/>
    <w:rsid w:val="00D66D13"/>
    <w:rsid w:val="00D66E99"/>
    <w:rsid w:val="00D70AF3"/>
    <w:rsid w:val="00D71FDA"/>
    <w:rsid w:val="00D725D1"/>
    <w:rsid w:val="00D744F7"/>
    <w:rsid w:val="00D75AA9"/>
    <w:rsid w:val="00D767F5"/>
    <w:rsid w:val="00D77B11"/>
    <w:rsid w:val="00D825E8"/>
    <w:rsid w:val="00D840D9"/>
    <w:rsid w:val="00D84FC5"/>
    <w:rsid w:val="00D853AF"/>
    <w:rsid w:val="00D85685"/>
    <w:rsid w:val="00D85A8A"/>
    <w:rsid w:val="00D85B3A"/>
    <w:rsid w:val="00D8681F"/>
    <w:rsid w:val="00D868F9"/>
    <w:rsid w:val="00D86BA4"/>
    <w:rsid w:val="00D95F0C"/>
    <w:rsid w:val="00D9719A"/>
    <w:rsid w:val="00DA00F4"/>
    <w:rsid w:val="00DA0182"/>
    <w:rsid w:val="00DA40A8"/>
    <w:rsid w:val="00DA47AC"/>
    <w:rsid w:val="00DA5A84"/>
    <w:rsid w:val="00DA659F"/>
    <w:rsid w:val="00DA7D43"/>
    <w:rsid w:val="00DB01A6"/>
    <w:rsid w:val="00DB3765"/>
    <w:rsid w:val="00DB3A47"/>
    <w:rsid w:val="00DB5812"/>
    <w:rsid w:val="00DB6698"/>
    <w:rsid w:val="00DC016E"/>
    <w:rsid w:val="00DC11E6"/>
    <w:rsid w:val="00DC24ED"/>
    <w:rsid w:val="00DC42BD"/>
    <w:rsid w:val="00DC4AE6"/>
    <w:rsid w:val="00DC4F7F"/>
    <w:rsid w:val="00DC6DE6"/>
    <w:rsid w:val="00DD1942"/>
    <w:rsid w:val="00DD2CE9"/>
    <w:rsid w:val="00DD3394"/>
    <w:rsid w:val="00DD51AB"/>
    <w:rsid w:val="00DD64A1"/>
    <w:rsid w:val="00DD702B"/>
    <w:rsid w:val="00DD71C9"/>
    <w:rsid w:val="00DE1148"/>
    <w:rsid w:val="00DE30BC"/>
    <w:rsid w:val="00DE71AD"/>
    <w:rsid w:val="00DE7E50"/>
    <w:rsid w:val="00DF1717"/>
    <w:rsid w:val="00DF1F1C"/>
    <w:rsid w:val="00DF24C0"/>
    <w:rsid w:val="00DF6036"/>
    <w:rsid w:val="00DF6787"/>
    <w:rsid w:val="00E0086B"/>
    <w:rsid w:val="00E01E70"/>
    <w:rsid w:val="00E0318C"/>
    <w:rsid w:val="00E033DB"/>
    <w:rsid w:val="00E044DB"/>
    <w:rsid w:val="00E05C85"/>
    <w:rsid w:val="00E1393E"/>
    <w:rsid w:val="00E153AA"/>
    <w:rsid w:val="00E15E64"/>
    <w:rsid w:val="00E216EF"/>
    <w:rsid w:val="00E21CA2"/>
    <w:rsid w:val="00E2658A"/>
    <w:rsid w:val="00E27B6F"/>
    <w:rsid w:val="00E315DA"/>
    <w:rsid w:val="00E32767"/>
    <w:rsid w:val="00E32AC9"/>
    <w:rsid w:val="00E3433A"/>
    <w:rsid w:val="00E35FA7"/>
    <w:rsid w:val="00E365A1"/>
    <w:rsid w:val="00E36C1D"/>
    <w:rsid w:val="00E36DF7"/>
    <w:rsid w:val="00E41151"/>
    <w:rsid w:val="00E412D6"/>
    <w:rsid w:val="00E436E4"/>
    <w:rsid w:val="00E43DAB"/>
    <w:rsid w:val="00E441ED"/>
    <w:rsid w:val="00E501C8"/>
    <w:rsid w:val="00E52D7A"/>
    <w:rsid w:val="00E56C8C"/>
    <w:rsid w:val="00E56E49"/>
    <w:rsid w:val="00E5740F"/>
    <w:rsid w:val="00E60D2A"/>
    <w:rsid w:val="00E615C4"/>
    <w:rsid w:val="00E6160D"/>
    <w:rsid w:val="00E6240A"/>
    <w:rsid w:val="00E62943"/>
    <w:rsid w:val="00E62DD9"/>
    <w:rsid w:val="00E63C54"/>
    <w:rsid w:val="00E6404D"/>
    <w:rsid w:val="00E6607A"/>
    <w:rsid w:val="00E67C13"/>
    <w:rsid w:val="00E70BEC"/>
    <w:rsid w:val="00E73D41"/>
    <w:rsid w:val="00E7448B"/>
    <w:rsid w:val="00E762FB"/>
    <w:rsid w:val="00E80FB5"/>
    <w:rsid w:val="00E82115"/>
    <w:rsid w:val="00E83D81"/>
    <w:rsid w:val="00E84411"/>
    <w:rsid w:val="00E84AC4"/>
    <w:rsid w:val="00E84BCD"/>
    <w:rsid w:val="00E90581"/>
    <w:rsid w:val="00E9299C"/>
    <w:rsid w:val="00E94043"/>
    <w:rsid w:val="00E94D0C"/>
    <w:rsid w:val="00EA181C"/>
    <w:rsid w:val="00EA2115"/>
    <w:rsid w:val="00EA3B00"/>
    <w:rsid w:val="00EA6E11"/>
    <w:rsid w:val="00EB0823"/>
    <w:rsid w:val="00EB111E"/>
    <w:rsid w:val="00EB4040"/>
    <w:rsid w:val="00EB45FB"/>
    <w:rsid w:val="00EB4D30"/>
    <w:rsid w:val="00EB6D22"/>
    <w:rsid w:val="00EC0529"/>
    <w:rsid w:val="00EC07E2"/>
    <w:rsid w:val="00EC1246"/>
    <w:rsid w:val="00EC2E7B"/>
    <w:rsid w:val="00EC6CBC"/>
    <w:rsid w:val="00ED0610"/>
    <w:rsid w:val="00ED0C7E"/>
    <w:rsid w:val="00ED3C00"/>
    <w:rsid w:val="00ED4653"/>
    <w:rsid w:val="00ED5B08"/>
    <w:rsid w:val="00ED7283"/>
    <w:rsid w:val="00EE0BE8"/>
    <w:rsid w:val="00EE3D57"/>
    <w:rsid w:val="00EE66F7"/>
    <w:rsid w:val="00EE7308"/>
    <w:rsid w:val="00EF219A"/>
    <w:rsid w:val="00EF25FB"/>
    <w:rsid w:val="00EF37D1"/>
    <w:rsid w:val="00EF73E7"/>
    <w:rsid w:val="00F01171"/>
    <w:rsid w:val="00F0148D"/>
    <w:rsid w:val="00F036FC"/>
    <w:rsid w:val="00F03F4F"/>
    <w:rsid w:val="00F04912"/>
    <w:rsid w:val="00F04AA6"/>
    <w:rsid w:val="00F050F7"/>
    <w:rsid w:val="00F054CE"/>
    <w:rsid w:val="00F05BA7"/>
    <w:rsid w:val="00F06A75"/>
    <w:rsid w:val="00F10AD0"/>
    <w:rsid w:val="00F10D7F"/>
    <w:rsid w:val="00F12AE6"/>
    <w:rsid w:val="00F1372F"/>
    <w:rsid w:val="00F13AF7"/>
    <w:rsid w:val="00F13E0F"/>
    <w:rsid w:val="00F15BF6"/>
    <w:rsid w:val="00F161A3"/>
    <w:rsid w:val="00F23291"/>
    <w:rsid w:val="00F244D1"/>
    <w:rsid w:val="00F244E1"/>
    <w:rsid w:val="00F252A7"/>
    <w:rsid w:val="00F252DD"/>
    <w:rsid w:val="00F257ED"/>
    <w:rsid w:val="00F30970"/>
    <w:rsid w:val="00F31A3D"/>
    <w:rsid w:val="00F32169"/>
    <w:rsid w:val="00F33591"/>
    <w:rsid w:val="00F343D7"/>
    <w:rsid w:val="00F3538A"/>
    <w:rsid w:val="00F36033"/>
    <w:rsid w:val="00F3637F"/>
    <w:rsid w:val="00F376CA"/>
    <w:rsid w:val="00F37BDB"/>
    <w:rsid w:val="00F404B2"/>
    <w:rsid w:val="00F40E23"/>
    <w:rsid w:val="00F41DCD"/>
    <w:rsid w:val="00F448CC"/>
    <w:rsid w:val="00F45F39"/>
    <w:rsid w:val="00F4637E"/>
    <w:rsid w:val="00F46422"/>
    <w:rsid w:val="00F50982"/>
    <w:rsid w:val="00F50BA0"/>
    <w:rsid w:val="00F572C7"/>
    <w:rsid w:val="00F60DE3"/>
    <w:rsid w:val="00F610CB"/>
    <w:rsid w:val="00F624AC"/>
    <w:rsid w:val="00F63098"/>
    <w:rsid w:val="00F66741"/>
    <w:rsid w:val="00F66F47"/>
    <w:rsid w:val="00F67C65"/>
    <w:rsid w:val="00F70C54"/>
    <w:rsid w:val="00F73E9C"/>
    <w:rsid w:val="00F751C5"/>
    <w:rsid w:val="00F75F01"/>
    <w:rsid w:val="00F77976"/>
    <w:rsid w:val="00F8001D"/>
    <w:rsid w:val="00F8211E"/>
    <w:rsid w:val="00F83AEA"/>
    <w:rsid w:val="00F84590"/>
    <w:rsid w:val="00F84793"/>
    <w:rsid w:val="00F849FE"/>
    <w:rsid w:val="00F85F87"/>
    <w:rsid w:val="00F86F91"/>
    <w:rsid w:val="00F87F14"/>
    <w:rsid w:val="00F9037C"/>
    <w:rsid w:val="00F91105"/>
    <w:rsid w:val="00F918F1"/>
    <w:rsid w:val="00F94ECB"/>
    <w:rsid w:val="00FA0223"/>
    <w:rsid w:val="00FA03B9"/>
    <w:rsid w:val="00FA0A76"/>
    <w:rsid w:val="00FA2B3D"/>
    <w:rsid w:val="00FA3BFE"/>
    <w:rsid w:val="00FA4301"/>
    <w:rsid w:val="00FA4D70"/>
    <w:rsid w:val="00FA4E39"/>
    <w:rsid w:val="00FA4EB5"/>
    <w:rsid w:val="00FA6440"/>
    <w:rsid w:val="00FA6ACF"/>
    <w:rsid w:val="00FB04C1"/>
    <w:rsid w:val="00FB17EF"/>
    <w:rsid w:val="00FB2F5E"/>
    <w:rsid w:val="00FB37D9"/>
    <w:rsid w:val="00FB3CC0"/>
    <w:rsid w:val="00FB531C"/>
    <w:rsid w:val="00FB5B5A"/>
    <w:rsid w:val="00FB69E8"/>
    <w:rsid w:val="00FC1BEA"/>
    <w:rsid w:val="00FC216D"/>
    <w:rsid w:val="00FC28E7"/>
    <w:rsid w:val="00FC33EB"/>
    <w:rsid w:val="00FC4623"/>
    <w:rsid w:val="00FC67AF"/>
    <w:rsid w:val="00FC7350"/>
    <w:rsid w:val="00FD1D7C"/>
    <w:rsid w:val="00FD256E"/>
    <w:rsid w:val="00FD28FF"/>
    <w:rsid w:val="00FD2E5A"/>
    <w:rsid w:val="00FD3BB1"/>
    <w:rsid w:val="00FD431A"/>
    <w:rsid w:val="00FD5998"/>
    <w:rsid w:val="00FE31EF"/>
    <w:rsid w:val="00FE3566"/>
    <w:rsid w:val="00FE5082"/>
    <w:rsid w:val="00FE5F6B"/>
    <w:rsid w:val="00FE6766"/>
    <w:rsid w:val="00FE680F"/>
    <w:rsid w:val="00FF03AE"/>
    <w:rsid w:val="00FF10E9"/>
    <w:rsid w:val="00FF1A1A"/>
    <w:rsid w:val="00FF403F"/>
    <w:rsid w:val="00FF67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67CF9F22"/>
  <w15:chartTrackingRefBased/>
  <w15:docId w15:val="{B648E342-C292-44CB-8576-106FD7B1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style>
  <w:style w:type="paragraph" w:styleId="Antrat1">
    <w:name w:val="heading 1"/>
    <w:basedOn w:val="prastasis"/>
    <w:next w:val="prastasis"/>
    <w:qFormat/>
    <w:pPr>
      <w:keepNext/>
      <w:numPr>
        <w:numId w:val="1"/>
      </w:numPr>
      <w:jc w:val="both"/>
      <w:outlineLvl w:val="0"/>
    </w:pPr>
    <w:rPr>
      <w:sz w:val="24"/>
    </w:rPr>
  </w:style>
  <w:style w:type="paragraph" w:styleId="Antrat2">
    <w:name w:val="heading 2"/>
    <w:basedOn w:val="prastasis"/>
    <w:next w:val="prastasis"/>
    <w:qFormat/>
    <w:rsid w:val="006A1177"/>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DefaultParagraphFont1">
    <w:name w:val="Default Paragraph Font1"/>
  </w:style>
  <w:style w:type="character" w:customStyle="1" w:styleId="CommentReference1">
    <w:name w:val="Comment Reference1"/>
    <w:rPr>
      <w:sz w:val="16"/>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rPr>
      <w:sz w:val="24"/>
    </w:rPr>
  </w:style>
  <w:style w:type="paragraph" w:styleId="Sraas">
    <w:name w:val="List"/>
    <w:basedOn w:val="Pagrindinistekstas"/>
    <w:rPr>
      <w:rFonts w:cs="Tahoma"/>
    </w:rPr>
  </w:style>
  <w:style w:type="paragraph" w:customStyle="1" w:styleId="Caption1">
    <w:name w:val="Caption1"/>
    <w:basedOn w:val="prastasis"/>
    <w:pPr>
      <w:suppressLineNumbers/>
      <w:spacing w:before="120" w:after="120"/>
    </w:pPr>
    <w:rPr>
      <w:rFonts w:cs="Tahoma"/>
      <w:i/>
      <w:iCs/>
      <w:sz w:val="24"/>
      <w:szCs w:val="24"/>
    </w:rPr>
  </w:style>
  <w:style w:type="paragraph" w:customStyle="1" w:styleId="Index">
    <w:name w:val="Index"/>
    <w:basedOn w:val="prastasis"/>
    <w:pPr>
      <w:suppressLineNumbers/>
    </w:pPr>
    <w:rPr>
      <w:rFonts w:cs="Tahoma"/>
    </w:rPr>
  </w:style>
  <w:style w:type="paragraph" w:styleId="Pagrindiniotekstotrauka">
    <w:name w:val="Body Text Indent"/>
    <w:basedOn w:val="prastasis"/>
    <w:pPr>
      <w:ind w:firstLine="360"/>
      <w:jc w:val="both"/>
    </w:pPr>
    <w:rPr>
      <w:sz w:val="24"/>
    </w:rPr>
  </w:style>
  <w:style w:type="paragraph" w:styleId="Pavadinimas">
    <w:name w:val="Title"/>
    <w:basedOn w:val="prastasis"/>
    <w:next w:val="Paantrat"/>
    <w:qFormat/>
    <w:pPr>
      <w:jc w:val="center"/>
    </w:pPr>
    <w:rPr>
      <w:sz w:val="28"/>
    </w:rPr>
  </w:style>
  <w:style w:type="paragraph" w:styleId="Paantrat">
    <w:name w:val="Subtitle"/>
    <w:basedOn w:val="Heading"/>
    <w:next w:val="Pagrindinistekstas"/>
    <w:qFormat/>
    <w:pPr>
      <w:jc w:val="center"/>
    </w:pPr>
    <w:rPr>
      <w:i/>
      <w:iCs/>
    </w:rPr>
  </w:style>
  <w:style w:type="paragraph" w:customStyle="1" w:styleId="CommentText1">
    <w:name w:val="Comment Text1"/>
    <w:basedOn w:val="prastasis"/>
  </w:style>
  <w:style w:type="paragraph" w:customStyle="1" w:styleId="PlainText1">
    <w:name w:val="Plain Text1"/>
    <w:basedOn w:val="prastasis"/>
    <w:rPr>
      <w:rFonts w:ascii="Courier New" w:hAnsi="Courier New"/>
    </w:rPr>
  </w:style>
  <w:style w:type="paragraph" w:customStyle="1" w:styleId="Paprastasistekstas1">
    <w:name w:val="Paprastasis tekstas1"/>
    <w:basedOn w:val="prastasis"/>
    <w:rPr>
      <w:rFonts w:ascii="Courier New" w:hAnsi="Courier New" w:cs="Courier New"/>
    </w:rPr>
  </w:style>
  <w:style w:type="paragraph" w:customStyle="1" w:styleId="Pagrindinistekstas21">
    <w:name w:val="Pagrindinis tekstas 21"/>
    <w:basedOn w:val="prastasis"/>
    <w:link w:val="Pagrindinistekstas21Diagrama"/>
    <w:pPr>
      <w:widowControl w:val="0"/>
      <w:jc w:val="both"/>
    </w:pPr>
    <w:rPr>
      <w:sz w:val="24"/>
    </w:rPr>
  </w:style>
  <w:style w:type="character" w:customStyle="1" w:styleId="Pagrindinistekstas21Diagrama">
    <w:name w:val="Pagrindinis tekstas 21 Diagrama"/>
    <w:link w:val="Pagrindinistekstas21"/>
    <w:rsid w:val="009D4FB9"/>
    <w:rPr>
      <w:sz w:val="24"/>
      <w:lang w:val="lt-LT" w:bidi="ar-SA"/>
    </w:rPr>
  </w:style>
  <w:style w:type="paragraph" w:styleId="Antrats">
    <w:name w:val="header"/>
    <w:basedOn w:val="prastasis"/>
    <w:rsid w:val="00F252A7"/>
    <w:pPr>
      <w:tabs>
        <w:tab w:val="center" w:pos="4819"/>
        <w:tab w:val="right" w:pos="9638"/>
      </w:tabs>
    </w:pPr>
  </w:style>
  <w:style w:type="character" w:styleId="Puslapionumeris">
    <w:name w:val="page number"/>
    <w:basedOn w:val="Numatytasispastraiposriftas"/>
    <w:rsid w:val="00F252A7"/>
  </w:style>
  <w:style w:type="paragraph" w:styleId="Debesliotekstas">
    <w:name w:val="Balloon Text"/>
    <w:basedOn w:val="prastasis"/>
    <w:semiHidden/>
    <w:rsid w:val="008D2183"/>
    <w:rPr>
      <w:rFonts w:ascii="Tahoma" w:hAnsi="Tahoma" w:cs="Tahoma"/>
      <w:sz w:val="16"/>
      <w:szCs w:val="16"/>
    </w:rPr>
  </w:style>
  <w:style w:type="character" w:customStyle="1" w:styleId="PagrindinistekstasDiagrama">
    <w:name w:val="Pagrindinis tekstas Diagrama"/>
    <w:link w:val="Pagrindinistekstas"/>
    <w:rsid w:val="00BF6287"/>
    <w:rPr>
      <w:sz w:val="24"/>
    </w:rPr>
  </w:style>
  <w:style w:type="paragraph" w:styleId="Paprastasistekstas">
    <w:name w:val="Plain Text"/>
    <w:basedOn w:val="prastasis"/>
    <w:link w:val="PaprastasistekstasDiagrama"/>
    <w:uiPriority w:val="99"/>
    <w:unhideWhenUsed/>
    <w:rsid w:val="009925FD"/>
    <w:pPr>
      <w:suppressAutoHyphens w:val="0"/>
    </w:pPr>
    <w:rPr>
      <w:rFonts w:ascii="Consolas" w:eastAsia="Calibri" w:hAnsi="Consolas" w:cs="Courier New"/>
      <w:sz w:val="21"/>
      <w:szCs w:val="21"/>
      <w:lang w:eastAsia="en-US"/>
    </w:rPr>
  </w:style>
  <w:style w:type="character" w:customStyle="1" w:styleId="PaprastasistekstasDiagrama">
    <w:name w:val="Paprastasis tekstas Diagrama"/>
    <w:link w:val="Paprastasistekstas"/>
    <w:uiPriority w:val="99"/>
    <w:rsid w:val="009925FD"/>
    <w:rPr>
      <w:rFonts w:ascii="Consolas" w:eastAsia="Calibri" w:hAnsi="Consolas" w:cs="Courier New"/>
      <w:sz w:val="21"/>
      <w:szCs w:val="21"/>
      <w:lang w:eastAsia="en-US"/>
    </w:rPr>
  </w:style>
  <w:style w:type="paragraph" w:styleId="Porat">
    <w:name w:val="footer"/>
    <w:basedOn w:val="prastasis"/>
    <w:link w:val="PoratDiagrama"/>
    <w:rsid w:val="007D4BED"/>
    <w:pPr>
      <w:tabs>
        <w:tab w:val="center" w:pos="4819"/>
        <w:tab w:val="right" w:pos="9638"/>
      </w:tabs>
    </w:pPr>
  </w:style>
  <w:style w:type="character" w:customStyle="1" w:styleId="PoratDiagrama">
    <w:name w:val="Poraštė Diagrama"/>
    <w:link w:val="Porat"/>
    <w:rsid w:val="007D4BED"/>
  </w:style>
  <w:style w:type="character" w:styleId="Grietas">
    <w:name w:val="Strong"/>
    <w:basedOn w:val="Numatytasispastraiposriftas"/>
    <w:uiPriority w:val="22"/>
    <w:qFormat/>
    <w:rsid w:val="007A7B3E"/>
    <w:rPr>
      <w:b/>
      <w:bCs/>
    </w:rPr>
  </w:style>
  <w:style w:type="paragraph" w:styleId="Sraopastraipa">
    <w:name w:val="List Paragraph"/>
    <w:basedOn w:val="prastasis"/>
    <w:uiPriority w:val="34"/>
    <w:qFormat/>
    <w:rsid w:val="005119CE"/>
    <w:pPr>
      <w:ind w:left="720"/>
      <w:contextualSpacing/>
    </w:pPr>
  </w:style>
  <w:style w:type="character" w:styleId="Hipersaitas">
    <w:name w:val="Hyperlink"/>
    <w:basedOn w:val="Numatytasispastraiposriftas"/>
    <w:rsid w:val="00F67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4789">
      <w:bodyDiv w:val="1"/>
      <w:marLeft w:val="225"/>
      <w:marRight w:val="225"/>
      <w:marTop w:val="0"/>
      <w:marBottom w:val="0"/>
      <w:divBdr>
        <w:top w:val="none" w:sz="0" w:space="0" w:color="auto"/>
        <w:left w:val="none" w:sz="0" w:space="0" w:color="auto"/>
        <w:bottom w:val="none" w:sz="0" w:space="0" w:color="auto"/>
        <w:right w:val="none" w:sz="0" w:space="0" w:color="auto"/>
      </w:divBdr>
      <w:divsChild>
        <w:div w:id="1371539347">
          <w:marLeft w:val="0"/>
          <w:marRight w:val="0"/>
          <w:marTop w:val="0"/>
          <w:marBottom w:val="0"/>
          <w:divBdr>
            <w:top w:val="none" w:sz="0" w:space="0" w:color="auto"/>
            <w:left w:val="none" w:sz="0" w:space="0" w:color="auto"/>
            <w:bottom w:val="none" w:sz="0" w:space="0" w:color="auto"/>
            <w:right w:val="none" w:sz="0" w:space="0" w:color="auto"/>
          </w:divBdr>
        </w:div>
      </w:divsChild>
    </w:div>
    <w:div w:id="280763617">
      <w:bodyDiv w:val="1"/>
      <w:marLeft w:val="0"/>
      <w:marRight w:val="0"/>
      <w:marTop w:val="0"/>
      <w:marBottom w:val="0"/>
      <w:divBdr>
        <w:top w:val="none" w:sz="0" w:space="0" w:color="auto"/>
        <w:left w:val="none" w:sz="0" w:space="0" w:color="auto"/>
        <w:bottom w:val="none" w:sz="0" w:space="0" w:color="auto"/>
        <w:right w:val="none" w:sz="0" w:space="0" w:color="auto"/>
      </w:divBdr>
    </w:div>
    <w:div w:id="703751513">
      <w:bodyDiv w:val="1"/>
      <w:marLeft w:val="225"/>
      <w:marRight w:val="225"/>
      <w:marTop w:val="0"/>
      <w:marBottom w:val="0"/>
      <w:divBdr>
        <w:top w:val="none" w:sz="0" w:space="0" w:color="auto"/>
        <w:left w:val="none" w:sz="0" w:space="0" w:color="auto"/>
        <w:bottom w:val="none" w:sz="0" w:space="0" w:color="auto"/>
        <w:right w:val="none" w:sz="0" w:space="0" w:color="auto"/>
      </w:divBdr>
      <w:divsChild>
        <w:div w:id="1484279681">
          <w:marLeft w:val="0"/>
          <w:marRight w:val="0"/>
          <w:marTop w:val="0"/>
          <w:marBottom w:val="0"/>
          <w:divBdr>
            <w:top w:val="none" w:sz="0" w:space="0" w:color="auto"/>
            <w:left w:val="none" w:sz="0" w:space="0" w:color="auto"/>
            <w:bottom w:val="none" w:sz="0" w:space="0" w:color="auto"/>
            <w:right w:val="none" w:sz="0" w:space="0" w:color="auto"/>
          </w:divBdr>
        </w:div>
      </w:divsChild>
    </w:div>
    <w:div w:id="886836999">
      <w:bodyDiv w:val="1"/>
      <w:marLeft w:val="225"/>
      <w:marRight w:val="225"/>
      <w:marTop w:val="0"/>
      <w:marBottom w:val="0"/>
      <w:divBdr>
        <w:top w:val="none" w:sz="0" w:space="0" w:color="auto"/>
        <w:left w:val="none" w:sz="0" w:space="0" w:color="auto"/>
        <w:bottom w:val="none" w:sz="0" w:space="0" w:color="auto"/>
        <w:right w:val="none" w:sz="0" w:space="0" w:color="auto"/>
      </w:divBdr>
      <w:divsChild>
        <w:div w:id="1748922484">
          <w:marLeft w:val="0"/>
          <w:marRight w:val="0"/>
          <w:marTop w:val="0"/>
          <w:marBottom w:val="0"/>
          <w:divBdr>
            <w:top w:val="none" w:sz="0" w:space="0" w:color="auto"/>
            <w:left w:val="none" w:sz="0" w:space="0" w:color="auto"/>
            <w:bottom w:val="none" w:sz="0" w:space="0" w:color="auto"/>
            <w:right w:val="none" w:sz="0" w:space="0" w:color="auto"/>
          </w:divBdr>
        </w:div>
      </w:divsChild>
    </w:div>
    <w:div w:id="1089229040">
      <w:bodyDiv w:val="1"/>
      <w:marLeft w:val="225"/>
      <w:marRight w:val="225"/>
      <w:marTop w:val="0"/>
      <w:marBottom w:val="0"/>
      <w:divBdr>
        <w:top w:val="none" w:sz="0" w:space="0" w:color="auto"/>
        <w:left w:val="none" w:sz="0" w:space="0" w:color="auto"/>
        <w:bottom w:val="none" w:sz="0" w:space="0" w:color="auto"/>
        <w:right w:val="none" w:sz="0" w:space="0" w:color="auto"/>
      </w:divBdr>
      <w:divsChild>
        <w:div w:id="172916420">
          <w:marLeft w:val="0"/>
          <w:marRight w:val="0"/>
          <w:marTop w:val="0"/>
          <w:marBottom w:val="0"/>
          <w:divBdr>
            <w:top w:val="none" w:sz="0" w:space="0" w:color="auto"/>
            <w:left w:val="none" w:sz="0" w:space="0" w:color="auto"/>
            <w:bottom w:val="none" w:sz="0" w:space="0" w:color="auto"/>
            <w:right w:val="none" w:sz="0" w:space="0" w:color="auto"/>
          </w:divBdr>
        </w:div>
      </w:divsChild>
    </w:div>
    <w:div w:id="1294678119">
      <w:bodyDiv w:val="1"/>
      <w:marLeft w:val="0"/>
      <w:marRight w:val="0"/>
      <w:marTop w:val="0"/>
      <w:marBottom w:val="0"/>
      <w:divBdr>
        <w:top w:val="none" w:sz="0" w:space="0" w:color="auto"/>
        <w:left w:val="none" w:sz="0" w:space="0" w:color="auto"/>
        <w:bottom w:val="none" w:sz="0" w:space="0" w:color="auto"/>
        <w:right w:val="none" w:sz="0" w:space="0" w:color="auto"/>
      </w:divBdr>
      <w:divsChild>
        <w:div w:id="1422335197">
          <w:marLeft w:val="150"/>
          <w:marRight w:val="0"/>
          <w:marTop w:val="0"/>
          <w:marBottom w:val="0"/>
          <w:divBdr>
            <w:top w:val="none" w:sz="0" w:space="0" w:color="auto"/>
            <w:left w:val="none" w:sz="0" w:space="0" w:color="auto"/>
            <w:bottom w:val="none" w:sz="0" w:space="0" w:color="auto"/>
            <w:right w:val="none" w:sz="0" w:space="0" w:color="auto"/>
          </w:divBdr>
        </w:div>
        <w:div w:id="342778772">
          <w:marLeft w:val="150"/>
          <w:marRight w:val="0"/>
          <w:marTop w:val="0"/>
          <w:marBottom w:val="0"/>
          <w:divBdr>
            <w:top w:val="none" w:sz="0" w:space="0" w:color="auto"/>
            <w:left w:val="none" w:sz="0" w:space="0" w:color="auto"/>
            <w:bottom w:val="none" w:sz="0" w:space="0" w:color="auto"/>
            <w:right w:val="none" w:sz="0" w:space="0" w:color="auto"/>
          </w:divBdr>
        </w:div>
        <w:div w:id="3921264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valdybe@rokiskis.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ADD600EE2C4A4895C5688B40583913" ma:contentTypeVersion="7" ma:contentTypeDescription="Create a new document." ma:contentTypeScope="" ma:versionID="ebee47d15b7b4922c34a44a051e0f31b">
  <xsd:schema xmlns:xsd="http://www.w3.org/2001/XMLSchema" xmlns:xs="http://www.w3.org/2001/XMLSchema" xmlns:p="http://schemas.microsoft.com/office/2006/metadata/properties" xmlns:ns3="1e667967-4867-4948-86ce-22661c346013" targetNamespace="http://schemas.microsoft.com/office/2006/metadata/properties" ma:root="true" ma:fieldsID="b8d9827d82c1d9ec943469af56f9f510" ns3:_="">
    <xsd:import namespace="1e667967-4867-4948-86ce-22661c3460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67967-4867-4948-86ce-22661c34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3F93-3BC5-4556-9C69-CF804AF153AC}">
  <ds:schemaRefs>
    <ds:schemaRef ds:uri="http://schemas.openxmlformats.org/officeDocument/2006/bibliography"/>
  </ds:schemaRefs>
</ds:datastoreItem>
</file>

<file path=customXml/itemProps2.xml><?xml version="1.0" encoding="utf-8"?>
<ds:datastoreItem xmlns:ds="http://schemas.openxmlformats.org/officeDocument/2006/customXml" ds:itemID="{8866E888-713F-427C-9705-8CB220110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67967-4867-4948-86ce-22661c34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4EDE0-C0DC-45D9-9BF7-0EC481D18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C8D37-E001-4252-AB0B-3B1263902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10226</Words>
  <Characters>5830</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SUSITARIMAS</vt:lpstr>
      <vt:lpstr>SUSITARIMAS</vt:lpstr>
    </vt:vector>
  </TitlesOfParts>
  <Company>KAVA</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SUSITARIMAS</dc:title>
  <dc:subject/>
  <dc:creator>.</dc:creator>
  <cp:keywords/>
  <cp:lastModifiedBy>Rasa Virbalienė</cp:lastModifiedBy>
  <cp:revision>3</cp:revision>
  <cp:lastPrinted>2023-05-22T07:29:00Z</cp:lastPrinted>
  <dcterms:created xsi:type="dcterms:W3CDTF">2024-06-27T07:59:00Z</dcterms:created>
  <dcterms:modified xsi:type="dcterms:W3CDTF">2024-06-27T08:01:00Z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0x01010041ADD600EE2C4A4895C5688B40583913</vt:lpwstr>
  </property>
</Properties>
</file>